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2410"/>
        <w:gridCol w:w="3827"/>
      </w:tblGrid>
      <w:tr w:rsidR="00E32AF4" w:rsidRPr="00E32AF4" w:rsidTr="004876B7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E32AF4" w:rsidRPr="00E32AF4" w:rsidRDefault="00E32AF4" w:rsidP="00E32AF4">
            <w:pPr>
              <w:keepNext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«МЫЛДİН» КАР ОВМÖДЧÖМИНСА </w:t>
            </w:r>
          </w:p>
          <w:p w:rsidR="00E32AF4" w:rsidRPr="00E32AF4" w:rsidRDefault="00E32AF4" w:rsidP="00E32AF4">
            <w:pPr>
              <w:keepNext/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32AF4" w:rsidRPr="00E32AF4" w:rsidRDefault="00E32AF4" w:rsidP="00E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57.75pt" o:ole="" fillcolor="window">
                  <v:imagedata r:id="rId7" o:title=""/>
                </v:shape>
                <o:OLEObject Type="Embed" ProgID="Word.Picture.8" ShapeID="_x0000_i1027" DrawAspect="Content" ObjectID="_1611576369" r:id="rId8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32AF4" w:rsidRPr="00E32AF4" w:rsidRDefault="00E32AF4" w:rsidP="00E32A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2AF4" w:rsidRPr="00E32AF4" w:rsidRDefault="00E32AF4" w:rsidP="00E32A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32AF4" w:rsidRPr="00E32AF4" w:rsidRDefault="00E32AF4" w:rsidP="00E32A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</w:t>
            </w:r>
          </w:p>
          <w:p w:rsidR="00E32AF4" w:rsidRPr="00E32AF4" w:rsidRDefault="00E32AF4" w:rsidP="00E32AF4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32A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«ТРОИЦКО-ПЕЧОРСК»</w:t>
            </w:r>
          </w:p>
        </w:tc>
      </w:tr>
    </w:tbl>
    <w:p w:rsidR="00E32AF4" w:rsidRPr="00E32AF4" w:rsidRDefault="00E32AF4" w:rsidP="00E32AF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E32AF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Ш У Ö М</w:t>
      </w:r>
    </w:p>
    <w:p w:rsidR="00E32AF4" w:rsidRPr="00E32AF4" w:rsidRDefault="00E32AF4" w:rsidP="00E32AF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E32AF4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 О С Т А Н О В Л Е Н И Е</w:t>
      </w:r>
    </w:p>
    <w:p w:rsidR="00E32AF4" w:rsidRPr="00E32AF4" w:rsidRDefault="00E32AF4" w:rsidP="00E32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41910</wp:posOffset>
                </wp:positionV>
                <wp:extent cx="6400800" cy="0"/>
                <wp:effectExtent l="20955" t="16510" r="17145" b="2159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bD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" o:allowincell="f" strokeweight="2.25pt">
                <w10:wrap type="topAndBottom"/>
              </v:line>
            </w:pict>
          </mc:Fallback>
        </mc:AlternateContent>
      </w:r>
    </w:p>
    <w:p w:rsidR="00E32AF4" w:rsidRPr="00E32AF4" w:rsidRDefault="00E32AF4" w:rsidP="00E32AF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32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пгт</w:t>
      </w:r>
      <w:proofErr w:type="spellEnd"/>
      <w:r w:rsidRPr="00E32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Троицко-Печорск</w:t>
      </w:r>
    </w:p>
    <w:p w:rsidR="00DA6D16" w:rsidRPr="009F56D9" w:rsidRDefault="00DA6D16" w:rsidP="009F5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C33CF9" w:rsidRPr="00C33CF9" w:rsidRDefault="00C33CF9" w:rsidP="00C33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3CF9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8B10E2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  <w:r w:rsidRPr="00C33CF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8B10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февраля </w:t>
      </w:r>
      <w:r w:rsidRPr="00C33CF9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8B10E2">
        <w:rPr>
          <w:rFonts w:ascii="Times New Roman" w:eastAsia="Times New Roman" w:hAnsi="Times New Roman" w:cs="Times New Roman"/>
          <w:sz w:val="24"/>
          <w:szCs w:val="20"/>
          <w:lang w:eastAsia="ru-RU"/>
        </w:rPr>
        <w:t>19</w:t>
      </w:r>
      <w:r w:rsidRPr="00C33C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      </w:t>
      </w:r>
      <w:r w:rsidR="008B10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</w:t>
      </w:r>
      <w:r w:rsidRPr="00C33C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</w:t>
      </w:r>
      <w:r w:rsidR="008B10E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40</w:t>
      </w:r>
    </w:p>
    <w:p w:rsidR="00E22E60" w:rsidRDefault="00E22E60" w:rsidP="00E22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2E60" w:rsidRDefault="00085336" w:rsidP="00E22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</w:t>
      </w:r>
      <w:r w:rsidR="00C916FB"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утверждении административного </w:t>
      </w:r>
      <w:r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регламента </w:t>
      </w:r>
    </w:p>
    <w:p w:rsidR="00E22E60" w:rsidRDefault="00085336" w:rsidP="00E22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муниципальной услуги </w:t>
      </w:r>
      <w:r w:rsidR="00C81A47"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Присвоение,</w:t>
      </w:r>
    </w:p>
    <w:p w:rsidR="00E22E60" w:rsidRDefault="009F56D9" w:rsidP="00E22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и аннулирование адреса объекту адресации</w:t>
      </w:r>
    </w:p>
    <w:p w:rsidR="00F05D67" w:rsidRPr="00E22E60" w:rsidRDefault="009F56D9" w:rsidP="00E22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муниципального образования</w:t>
      </w:r>
      <w:r w:rsidR="00671500" w:rsidRPr="00E22E6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6004A" w:rsidRPr="006510BB" w:rsidRDefault="0046004A" w:rsidP="0046004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6D9" w:rsidRPr="009F56D9" w:rsidRDefault="009F56D9" w:rsidP="009F5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5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исполнение требований Федерального закона от 27.07.2010 г.  № 210-ФЗ «Об организации предоставления государственных и муниципальных услуг», в </w:t>
      </w:r>
      <w:r w:rsidRPr="009F5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распоряжением Правительства Республики Коми от 28.02.2013г. № 63-р «Об утверждении типового (рекомендованного) 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администрация муниципального района</w:t>
      </w:r>
      <w:proofErr w:type="gramEnd"/>
    </w:p>
    <w:p w:rsidR="009F56D9" w:rsidRPr="009F56D9" w:rsidRDefault="009F56D9" w:rsidP="009F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6D9" w:rsidRPr="009F56D9" w:rsidRDefault="009F56D9" w:rsidP="009F5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A6D16" w:rsidRPr="00AF3B83" w:rsidRDefault="00DA6D16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D16" w:rsidRPr="009F56D9" w:rsidRDefault="00473418" w:rsidP="00C6643C">
      <w:pPr>
        <w:pStyle w:val="a6"/>
        <w:numPr>
          <w:ilvl w:val="0"/>
          <w:numId w:val="1"/>
        </w:numPr>
        <w:tabs>
          <w:tab w:val="left" w:pos="709"/>
        </w:tabs>
        <w:spacing w:after="0"/>
        <w:ind w:left="0" w:firstLine="68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F56D9" w:rsidRPr="009F56D9">
        <w:rPr>
          <w:rFonts w:ascii="Times New Roman" w:hAnsi="Times New Roman" w:cs="Times New Roman"/>
          <w:sz w:val="24"/>
          <w:szCs w:val="24"/>
        </w:rPr>
        <w:t>прилагаемый Администра</w:t>
      </w:r>
      <w:r>
        <w:rPr>
          <w:rFonts w:ascii="Times New Roman" w:hAnsi="Times New Roman" w:cs="Times New Roman"/>
          <w:sz w:val="24"/>
          <w:szCs w:val="24"/>
        </w:rPr>
        <w:t xml:space="preserve">тивный регламент предоставления </w:t>
      </w:r>
      <w:r w:rsidR="009F56D9" w:rsidRPr="009F56D9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9F56D9" w:rsidRPr="009F56D9">
        <w:rPr>
          <w:rFonts w:ascii="Times New Roman" w:hAnsi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образования».</w:t>
      </w:r>
    </w:p>
    <w:p w:rsidR="009F56D9" w:rsidRPr="00E22E60" w:rsidRDefault="009F56D9" w:rsidP="00C6643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E22E6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E22E60" w:rsidRPr="00E22E60">
        <w:rPr>
          <w:rFonts w:ascii="Times New Roman" w:hAnsi="Times New Roman" w:cs="Times New Roman"/>
          <w:sz w:val="24"/>
          <w:szCs w:val="24"/>
        </w:rPr>
        <w:t xml:space="preserve">городского поселения «Троицко-Печорск» </w:t>
      </w:r>
      <w:r w:rsidRPr="00E22E60">
        <w:rPr>
          <w:rFonts w:ascii="Times New Roman" w:hAnsi="Times New Roman" w:cs="Times New Roman"/>
          <w:sz w:val="24"/>
          <w:szCs w:val="24"/>
        </w:rPr>
        <w:t xml:space="preserve">от </w:t>
      </w:r>
      <w:r w:rsidR="00E22E60" w:rsidRPr="00E22E60">
        <w:rPr>
          <w:rFonts w:ascii="Times New Roman" w:hAnsi="Times New Roman" w:cs="Times New Roman"/>
          <w:sz w:val="24"/>
          <w:szCs w:val="24"/>
        </w:rPr>
        <w:t>04.09.2015</w:t>
      </w:r>
      <w:r w:rsidRPr="00E22E6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2E60" w:rsidRPr="00E22E60">
        <w:rPr>
          <w:rFonts w:ascii="Times New Roman" w:hAnsi="Times New Roman" w:cs="Times New Roman"/>
          <w:sz w:val="24"/>
          <w:szCs w:val="24"/>
        </w:rPr>
        <w:t>156</w:t>
      </w:r>
      <w:proofErr w:type="gramStart"/>
      <w:r w:rsidRPr="00E22E60">
        <w:rPr>
          <w:rFonts w:ascii="Times New Roman" w:hAnsi="Times New Roman" w:cs="Times New Roman"/>
          <w:sz w:val="24"/>
          <w:szCs w:val="24"/>
        </w:rPr>
        <w:t xml:space="preserve"> </w:t>
      </w:r>
      <w:r w:rsidR="00E22E60" w:rsidRPr="00E22E6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22E60" w:rsidRPr="00E22E60">
        <w:rPr>
          <w:rFonts w:ascii="Times New Roman" w:hAnsi="Times New Roman" w:cs="Times New Roman"/>
          <w:sz w:val="24"/>
          <w:szCs w:val="24"/>
        </w:rPr>
        <w:t>б утверждении административного регламента</w:t>
      </w:r>
      <w:r w:rsidR="00E22E60">
        <w:rPr>
          <w:rFonts w:ascii="Times New Roman" w:hAnsi="Times New Roman" w:cs="Times New Roman"/>
          <w:sz w:val="24"/>
          <w:szCs w:val="24"/>
        </w:rPr>
        <w:t xml:space="preserve"> </w:t>
      </w:r>
      <w:r w:rsidR="00E22E60" w:rsidRPr="00E22E6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«Присвоению, изменению и аннулированию адресов объектов недвижимости»</w:t>
      </w:r>
      <w:r w:rsidR="00E22E60">
        <w:rPr>
          <w:rFonts w:ascii="Times New Roman" w:hAnsi="Times New Roman" w:cs="Times New Roman"/>
          <w:sz w:val="24"/>
          <w:szCs w:val="24"/>
        </w:rPr>
        <w:t xml:space="preserve"> (в ред. </w:t>
      </w:r>
      <w:r w:rsidR="00E22E60" w:rsidRP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городского поселения «Троицко-Печорск» от</w:t>
      </w:r>
      <w:r w:rsid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22.05.2018 г. №140)</w:t>
      </w:r>
      <w:r w:rsidRPr="00E22E60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9F56D9" w:rsidRPr="009F56D9" w:rsidRDefault="009F56D9" w:rsidP="00C6643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6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56D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56D9" w:rsidRPr="009F56D9" w:rsidRDefault="009F56D9" w:rsidP="00C6643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682"/>
        <w:rPr>
          <w:rFonts w:ascii="Times New Roman" w:hAnsi="Times New Roman" w:cs="Times New Roman"/>
          <w:sz w:val="24"/>
          <w:szCs w:val="24"/>
        </w:rPr>
      </w:pPr>
      <w:r w:rsidRPr="009F56D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(обнародования).</w:t>
      </w:r>
    </w:p>
    <w:p w:rsidR="00473418" w:rsidRDefault="00473418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418" w:rsidRDefault="00473418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60" w:rsidRPr="00E22E60" w:rsidRDefault="00E22E60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администрации</w:t>
      </w:r>
      <w:r w:rsidRP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22E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А.В. Одинцов </w:t>
      </w:r>
    </w:p>
    <w:p w:rsidR="00E22E60" w:rsidRPr="00E22E60" w:rsidRDefault="00E22E60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60" w:rsidRPr="00E22E60" w:rsidRDefault="00E22E60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60" w:rsidRPr="00E22E60" w:rsidRDefault="00E22E60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60" w:rsidRDefault="00E22E60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41" w:rsidRDefault="00FF6141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141" w:rsidRPr="00E22E60" w:rsidRDefault="00FF6141" w:rsidP="00E22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E60" w:rsidRPr="00E22E60" w:rsidRDefault="00E22E60" w:rsidP="00E22E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E22E6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Pr="00E22E60">
        <w:rPr>
          <w:rFonts w:ascii="Times New Roman" w:eastAsia="Times New Roman" w:hAnsi="Times New Roman" w:cs="Times New Roman"/>
          <w:sz w:val="16"/>
          <w:szCs w:val="16"/>
          <w:lang w:eastAsia="ru-RU"/>
        </w:rPr>
        <w:t>:В</w:t>
      </w:r>
      <w:proofErr w:type="gramEnd"/>
      <w:r w:rsidRPr="00E22E60">
        <w:rPr>
          <w:rFonts w:ascii="Times New Roman" w:eastAsia="Times New Roman" w:hAnsi="Times New Roman" w:cs="Times New Roman"/>
          <w:sz w:val="16"/>
          <w:szCs w:val="16"/>
          <w:lang w:eastAsia="ru-RU"/>
        </w:rPr>
        <w:t>.Н.Терентьева</w:t>
      </w:r>
      <w:proofErr w:type="spellEnd"/>
      <w:r w:rsidRPr="00E22E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955DD" w:rsidRDefault="00F955DD" w:rsidP="00F955DD">
      <w:pPr>
        <w:rPr>
          <w:sz w:val="16"/>
          <w:szCs w:val="16"/>
        </w:rPr>
      </w:pPr>
    </w:p>
    <w:p w:rsidR="00E22E60" w:rsidRDefault="00E22E6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955DD">
        <w:rPr>
          <w:rFonts w:ascii="Times New Roman" w:hAnsi="Times New Roman" w:cs="Times New Roman"/>
          <w:bCs/>
          <w:sz w:val="20"/>
          <w:szCs w:val="20"/>
        </w:rPr>
        <w:lastRenderedPageBreak/>
        <w:t>Утвержден</w:t>
      </w:r>
      <w:proofErr w:type="gramEnd"/>
      <w:r w:rsidRPr="00F955DD">
        <w:rPr>
          <w:rFonts w:ascii="Times New Roman" w:hAnsi="Times New Roman" w:cs="Times New Roman"/>
          <w:bCs/>
          <w:sz w:val="20"/>
          <w:szCs w:val="20"/>
        </w:rPr>
        <w:t xml:space="preserve"> постановлением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955DD">
        <w:rPr>
          <w:rFonts w:ascii="Times New Roman" w:hAnsi="Times New Roman" w:cs="Times New Roman"/>
          <w:bCs/>
          <w:sz w:val="20"/>
          <w:szCs w:val="20"/>
        </w:rPr>
        <w:t>администрации муниципального района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955DD">
        <w:rPr>
          <w:rFonts w:ascii="Times New Roman" w:hAnsi="Times New Roman" w:cs="Times New Roman"/>
          <w:bCs/>
          <w:sz w:val="20"/>
          <w:szCs w:val="20"/>
        </w:rPr>
        <w:t>«Троицко-Печорский»</w:t>
      </w:r>
    </w:p>
    <w:p w:rsidR="00C33CF9" w:rsidRPr="00C33CF9" w:rsidRDefault="00C33CF9" w:rsidP="00C33C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33CF9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8B10E2">
        <w:rPr>
          <w:rFonts w:ascii="Times New Roman" w:hAnsi="Times New Roman" w:cs="Times New Roman"/>
          <w:bCs/>
          <w:sz w:val="20"/>
          <w:szCs w:val="20"/>
        </w:rPr>
        <w:t>12.02</w:t>
      </w:r>
      <w:r w:rsidRPr="00C33CF9">
        <w:rPr>
          <w:rFonts w:ascii="Times New Roman" w:hAnsi="Times New Roman" w:cs="Times New Roman"/>
          <w:bCs/>
          <w:sz w:val="20"/>
          <w:szCs w:val="20"/>
        </w:rPr>
        <w:t xml:space="preserve">.2019 г. № </w:t>
      </w:r>
      <w:r w:rsidR="008B10E2">
        <w:rPr>
          <w:rFonts w:ascii="Times New Roman" w:hAnsi="Times New Roman" w:cs="Times New Roman"/>
          <w:bCs/>
          <w:sz w:val="20"/>
          <w:szCs w:val="20"/>
        </w:rPr>
        <w:t>40</w:t>
      </w:r>
    </w:p>
    <w:p w:rsidR="00F955DD" w:rsidRDefault="00F955DD" w:rsidP="00F955D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9F56D9" w:rsidRPr="00F955DD" w:rsidRDefault="009F56D9" w:rsidP="009F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F9" w:rsidRPr="00F955DD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F955DD">
        <w:rPr>
          <w:rFonts w:ascii="Times New Roman" w:hAnsi="Times New Roman"/>
          <w:b/>
          <w:bCs/>
          <w:sz w:val="24"/>
          <w:szCs w:val="24"/>
        </w:rPr>
        <w:t>Присвоение, изменение и аннулирование адреса объекту адресации на территории муниципального образования</w:t>
      </w:r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F955DD">
        <w:rPr>
          <w:sz w:val="24"/>
          <w:szCs w:val="24"/>
          <w:vertAlign w:val="superscript"/>
        </w:rPr>
        <w:t xml:space="preserve">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Par55"/>
      <w:bookmarkEnd w:id="1"/>
      <w:r w:rsidRPr="00F955DD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1.1.Административный регламент предоставления муниципальной услуги «</w:t>
      </w:r>
      <w:r w:rsidRPr="00F955DD">
        <w:rPr>
          <w:rFonts w:ascii="Times New Roman" w:hAnsi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F955DD">
        <w:rPr>
          <w:rFonts w:ascii="Times New Roman" w:hAnsi="Times New Roman"/>
          <w:sz w:val="24"/>
          <w:szCs w:val="24"/>
          <w:lang w:eastAsia="ru-RU"/>
        </w:rPr>
        <w:t>»</w:t>
      </w:r>
      <w:r w:rsidRPr="00F955D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F955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 w:rsidR="00473418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городское поселение «Троицко-Печорск»</w:t>
      </w:r>
      <w:r w:rsidR="00C33CF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 w:cs="Arial"/>
          <w:sz w:val="24"/>
          <w:szCs w:val="24"/>
          <w:lang w:eastAsia="ru-RU"/>
        </w:rPr>
        <w:t>(далее – Администрация), многофункциональных центров предоставления государственных и муниципальных услуг (далее – МФЦ)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E22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" w:name="Par59"/>
      <w:bookmarkEnd w:id="2"/>
      <w:r w:rsidRPr="00F955DD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E22E60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ar61"/>
      <w:bookmarkEnd w:id="3"/>
      <w:r>
        <w:rPr>
          <w:rFonts w:ascii="Times New Roman" w:hAnsi="Times New Roman"/>
          <w:sz w:val="24"/>
          <w:szCs w:val="24"/>
        </w:rPr>
        <w:t>1.2.</w:t>
      </w:r>
      <w:r w:rsidR="00F955DD" w:rsidRPr="00F955DD">
        <w:rPr>
          <w:rFonts w:ascii="Times New Roman" w:hAnsi="Times New Roman"/>
          <w:sz w:val="24"/>
          <w:szCs w:val="24"/>
          <w:lang w:eastAsia="ru-RU"/>
        </w:rPr>
        <w:t xml:space="preserve">Заявителями </w:t>
      </w:r>
      <w:r w:rsidR="00F955DD" w:rsidRPr="00F955DD">
        <w:rPr>
          <w:rFonts w:ascii="Times New Roman" w:hAnsi="Times New Roman"/>
          <w:sz w:val="24"/>
          <w:szCs w:val="24"/>
        </w:rPr>
        <w:t xml:space="preserve">на предоставление </w:t>
      </w:r>
      <w:r w:rsidR="00F955DD"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F955DD" w:rsidRPr="00F955DD">
        <w:rPr>
          <w:rFonts w:ascii="Times New Roman" w:hAnsi="Times New Roman"/>
          <w:sz w:val="24"/>
          <w:szCs w:val="24"/>
        </w:rPr>
        <w:t xml:space="preserve"> услуги </w:t>
      </w:r>
      <w:r w:rsidR="00F955DD" w:rsidRPr="00F955DD">
        <w:rPr>
          <w:rFonts w:ascii="Times New Roman" w:hAnsi="Times New Roman"/>
          <w:sz w:val="24"/>
          <w:szCs w:val="24"/>
          <w:lang w:eastAsia="ru-RU"/>
        </w:rPr>
        <w:t>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F955DD" w:rsidRPr="00E22E60" w:rsidRDefault="00F955DD" w:rsidP="00C6643C">
      <w:pPr>
        <w:pStyle w:val="a6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60">
        <w:rPr>
          <w:rFonts w:ascii="Times New Roman" w:hAnsi="Times New Roman"/>
          <w:sz w:val="24"/>
          <w:szCs w:val="24"/>
          <w:lang w:eastAsia="ru-RU"/>
        </w:rPr>
        <w:t>право хозяйственного ведения;</w:t>
      </w:r>
    </w:p>
    <w:p w:rsidR="00F955DD" w:rsidRPr="00E22E60" w:rsidRDefault="00F955DD" w:rsidP="00C6643C">
      <w:pPr>
        <w:pStyle w:val="a6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60">
        <w:rPr>
          <w:rFonts w:ascii="Times New Roman" w:hAnsi="Times New Roman"/>
          <w:sz w:val="24"/>
          <w:szCs w:val="24"/>
          <w:lang w:eastAsia="ru-RU"/>
        </w:rPr>
        <w:t>право оперативного управления;</w:t>
      </w:r>
    </w:p>
    <w:p w:rsidR="00F955DD" w:rsidRPr="00E22E60" w:rsidRDefault="00F955DD" w:rsidP="00C6643C">
      <w:pPr>
        <w:pStyle w:val="a6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60">
        <w:rPr>
          <w:rFonts w:ascii="Times New Roman" w:hAnsi="Times New Roman"/>
          <w:sz w:val="24"/>
          <w:szCs w:val="24"/>
          <w:lang w:eastAsia="ru-RU"/>
        </w:rPr>
        <w:t>право пожизненно наследуемого владения;</w:t>
      </w:r>
    </w:p>
    <w:p w:rsidR="00F955DD" w:rsidRPr="00E22E60" w:rsidRDefault="00F955DD" w:rsidP="00C6643C">
      <w:pPr>
        <w:pStyle w:val="a6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E60">
        <w:rPr>
          <w:rFonts w:ascii="Times New Roman" w:hAnsi="Times New Roman"/>
          <w:sz w:val="24"/>
          <w:szCs w:val="24"/>
          <w:lang w:eastAsia="ru-RU"/>
        </w:rPr>
        <w:t>право постоянного (бессрочного) пользования.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history="1">
        <w:r w:rsidRPr="00F955DD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F955D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F955DD" w:rsidRPr="00F955DD" w:rsidRDefault="00E22E60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F955DD" w:rsidRPr="00F955DD">
        <w:rPr>
          <w:rFonts w:ascii="Times New Roman" w:hAnsi="Times New Roman"/>
          <w:sz w:val="24"/>
          <w:szCs w:val="24"/>
        </w:rPr>
        <w:t xml:space="preserve">От имени заявителей, в целях получения </w:t>
      </w:r>
      <w:r w:rsidR="00F955DD"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F955DD" w:rsidRPr="00F955DD">
        <w:rPr>
          <w:rFonts w:ascii="Times New Roman" w:hAnsi="Times New Roman"/>
          <w:sz w:val="24"/>
          <w:szCs w:val="24"/>
        </w:rPr>
        <w:t xml:space="preserve"> услуги могут выступать </w:t>
      </w:r>
      <w:r w:rsidR="00F955DD" w:rsidRPr="00F955DD">
        <w:rPr>
          <w:rFonts w:ascii="Times New Roman" w:hAnsi="Times New Roman"/>
          <w:sz w:val="24"/>
          <w:szCs w:val="24"/>
        </w:rPr>
        <w:lastRenderedPageBreak/>
        <w:t xml:space="preserve">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96"/>
      <w:bookmarkEnd w:id="4"/>
      <w:proofErr w:type="gramStart"/>
      <w:r w:rsidRPr="00F955DD">
        <w:rPr>
          <w:rFonts w:ascii="Times New Roman" w:hAnsi="Times New Roman"/>
          <w:sz w:val="24"/>
          <w:szCs w:val="24"/>
        </w:rPr>
        <w:t>1.4.Порядок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</w:t>
      </w:r>
      <w:proofErr w:type="gramEnd"/>
      <w:r w:rsidRPr="00F955D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955DD">
        <w:rPr>
          <w:rFonts w:ascii="Times New Roman" w:hAnsi="Times New Roman"/>
          <w:sz w:val="24"/>
          <w:szCs w:val="24"/>
        </w:rPr>
        <w:t>предоставляющего</w:t>
      </w:r>
      <w:proofErr w:type="gramEnd"/>
      <w:r w:rsidRPr="00F955DD">
        <w:rPr>
          <w:rFonts w:ascii="Times New Roman" w:hAnsi="Times New Roman"/>
          <w:sz w:val="24"/>
          <w:szCs w:val="24"/>
        </w:rPr>
        <w:t xml:space="preserve"> муниципальную услугу.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1.4.1.Информацию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473418" w:rsidRDefault="00F955DD" w:rsidP="00C6643C">
      <w:pPr>
        <w:pStyle w:val="a6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2E60">
        <w:rPr>
          <w:rFonts w:ascii="Times New Roman" w:hAnsi="Times New Roman"/>
          <w:sz w:val="24"/>
          <w:szCs w:val="24"/>
        </w:rPr>
        <w:t xml:space="preserve">в Администрации, МФЦ по месту своего проживания (регистрации); </w:t>
      </w:r>
    </w:p>
    <w:p w:rsidR="00473418" w:rsidRDefault="00F955DD" w:rsidP="00C6643C">
      <w:pPr>
        <w:pStyle w:val="a6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по справочным телефонам;</w:t>
      </w:r>
    </w:p>
    <w:p w:rsidR="00F955DD" w:rsidRPr="00473418" w:rsidRDefault="00F955DD" w:rsidP="00C6643C">
      <w:pPr>
        <w:pStyle w:val="a6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 xml:space="preserve">в сети Интернет (на официальном сайте Администрации- </w:t>
      </w:r>
      <w:r w:rsidR="00E22E60" w:rsidRPr="00473418">
        <w:rPr>
          <w:rFonts w:ascii="Times New Roman" w:hAnsi="Times New Roman"/>
          <w:sz w:val="24"/>
          <w:szCs w:val="24"/>
        </w:rPr>
        <w:t>http://tradm-pos.ru/</w:t>
      </w:r>
      <w:r w:rsidRPr="00473418">
        <w:rPr>
          <w:rFonts w:ascii="Times New Roman" w:hAnsi="Times New Roman"/>
          <w:sz w:val="24"/>
          <w:szCs w:val="24"/>
        </w:rPr>
        <w:t>);</w:t>
      </w:r>
    </w:p>
    <w:p w:rsidR="00F955DD" w:rsidRPr="00E22E60" w:rsidRDefault="00F955DD" w:rsidP="00C6643C">
      <w:pPr>
        <w:pStyle w:val="a6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2E60">
        <w:rPr>
          <w:rFonts w:ascii="Times New Roman" w:hAnsi="Times New Roman"/>
          <w:sz w:val="24"/>
          <w:szCs w:val="24"/>
        </w:rPr>
        <w:t>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955DD" w:rsidRPr="00E22E60" w:rsidRDefault="00F955DD" w:rsidP="00C6643C">
      <w:pPr>
        <w:pStyle w:val="a6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2E60">
        <w:rPr>
          <w:rFonts w:ascii="Times New Roman" w:hAnsi="Times New Roman"/>
          <w:sz w:val="24"/>
          <w:szCs w:val="24"/>
        </w:rPr>
        <w:t>направив письменное обращение через организацию почтовой связи, либо по электронной почте.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1.4.2.Информация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1.5.Порядок,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Портале государственных и муниципальных услуг (функций) </w:t>
      </w:r>
      <w:r w:rsidRPr="00F955DD">
        <w:rPr>
          <w:rFonts w:ascii="Times New Roman" w:hAnsi="Times New Roman"/>
          <w:sz w:val="24"/>
          <w:szCs w:val="24"/>
        </w:rPr>
        <w:lastRenderedPageBreak/>
        <w:t>Республики Коми, Едином портале государственных и муниципальных услуг (функций), на официальном сайте Администрации.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настоящий Административный регламент;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справочная информация: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место нахождения, график работы, наименование Администрации,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 xml:space="preserve">адреса официальных сайтов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473418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473418" w:rsidRPr="00473418">
        <w:rPr>
          <w:rFonts w:ascii="Times New Roman" w:hAnsi="Times New Roman"/>
          <w:sz w:val="24"/>
          <w:szCs w:val="24"/>
        </w:rPr>
        <w:t>http://tradm-pos.ru/</w:t>
      </w:r>
      <w:r w:rsidRPr="00473418">
        <w:rPr>
          <w:rFonts w:ascii="Times New Roman" w:hAnsi="Times New Roman"/>
          <w:sz w:val="24"/>
          <w:szCs w:val="24"/>
        </w:rPr>
        <w:t>);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адрес сайта МФЦ (mfc.rkomi.ru);</w:t>
      </w:r>
    </w:p>
    <w:p w:rsidR="00F955DD" w:rsidRPr="00473418" w:rsidRDefault="00F955DD" w:rsidP="00C6643C">
      <w:pPr>
        <w:pStyle w:val="a6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955DD" w:rsidRPr="00F955DD" w:rsidRDefault="00F955DD" w:rsidP="00F955DD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Н</w:t>
      </w:r>
      <w:r w:rsidRPr="00F955DD">
        <w:rPr>
          <w:rFonts w:ascii="Times New Roman" w:eastAsia="Times New Roman" w:hAnsi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eastAsia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473418">
        <w:rPr>
          <w:rFonts w:ascii="Times New Roman" w:eastAsia="Times New Roman" w:hAnsi="Times New Roman"/>
          <w:sz w:val="24"/>
          <w:szCs w:val="24"/>
        </w:rPr>
        <w:t>круг заявителей;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473418">
        <w:rPr>
          <w:rFonts w:ascii="Times New Roman" w:eastAsia="Times New Roman" w:hAnsi="Times New Roman"/>
          <w:sz w:val="24"/>
          <w:szCs w:val="24"/>
        </w:rPr>
        <w:t>срок предоставления муниципальной услуги;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eastAsia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right="5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eastAsia="Times New Roman" w:hAnsi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473418">
        <w:rPr>
          <w:rFonts w:ascii="Times New Roman" w:eastAsia="Times New Roman" w:hAnsi="Times New Roman"/>
          <w:spacing w:val="-2"/>
          <w:sz w:val="24"/>
          <w:szCs w:val="24"/>
        </w:rPr>
        <w:t xml:space="preserve">предоставление </w:t>
      </w:r>
      <w:r w:rsidRPr="00473418">
        <w:rPr>
          <w:rFonts w:ascii="Times New Roman" w:eastAsia="Times New Roman" w:hAnsi="Times New Roman"/>
          <w:sz w:val="24"/>
          <w:szCs w:val="24"/>
        </w:rPr>
        <w:t>муниципальной услуги;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right="5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473418">
        <w:rPr>
          <w:rFonts w:ascii="Times New Roman" w:eastAsia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473418">
        <w:rPr>
          <w:rFonts w:ascii="Times New Roman" w:eastAsia="Times New Roman" w:hAnsi="Times New Roman"/>
          <w:sz w:val="24"/>
          <w:szCs w:val="24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955DD" w:rsidRPr="00473418" w:rsidRDefault="00F955DD" w:rsidP="00C6643C">
      <w:pPr>
        <w:pStyle w:val="a6"/>
        <w:numPr>
          <w:ilvl w:val="1"/>
          <w:numId w:val="10"/>
        </w:numPr>
        <w:shd w:val="clear" w:color="auto" w:fill="FFFFFF"/>
        <w:tabs>
          <w:tab w:val="left" w:pos="709"/>
        </w:tabs>
        <w:spacing w:before="38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eastAsia="Times New Roman" w:hAnsi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473418">
        <w:rPr>
          <w:rFonts w:ascii="Times New Roman" w:eastAsia="Times New Roman" w:hAnsi="Times New Roman"/>
          <w:sz w:val="24"/>
          <w:szCs w:val="24"/>
        </w:rPr>
        <w:t>муниципальной услуги.</w:t>
      </w:r>
    </w:p>
    <w:p w:rsidR="00F955DD" w:rsidRPr="00F955DD" w:rsidRDefault="00F955DD" w:rsidP="00F955D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eastAsia="Times New Roman" w:hAnsi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955DD" w:rsidRPr="00F955DD" w:rsidRDefault="00F955DD" w:rsidP="00F955DD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eastAsia="Times New Roman" w:hAnsi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955DD">
        <w:rPr>
          <w:rFonts w:ascii="Times New Roman" w:eastAsia="Times New Roman" w:hAnsi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F955DD">
        <w:rPr>
          <w:rFonts w:ascii="Times New Roman" w:eastAsia="Times New Roman" w:hAnsi="Times New Roman"/>
          <w:sz w:val="24"/>
          <w:szCs w:val="24"/>
        </w:rPr>
        <w:lastRenderedPageBreak/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 xml:space="preserve">II. Стандарт предоставления </w:t>
      </w: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5" w:name="Par98"/>
      <w:bookmarkEnd w:id="5"/>
      <w:r w:rsidRPr="00F955DD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100"/>
      <w:bookmarkEnd w:id="6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 xml:space="preserve">2.1. Наименование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услуги: </w:t>
      </w:r>
      <w:r w:rsidRPr="00F955DD">
        <w:rPr>
          <w:rFonts w:ascii="Times New Roman" w:hAnsi="Times New Roman"/>
          <w:sz w:val="24"/>
          <w:szCs w:val="24"/>
          <w:lang w:eastAsia="ru-RU"/>
        </w:rPr>
        <w:t>«</w:t>
      </w:r>
      <w:r w:rsidRPr="00F955DD">
        <w:rPr>
          <w:rFonts w:ascii="Times New Roman" w:hAnsi="Times New Roman"/>
          <w:bCs/>
          <w:sz w:val="24"/>
          <w:szCs w:val="24"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F955DD">
        <w:rPr>
          <w:rFonts w:ascii="Times New Roman" w:hAnsi="Times New Roman"/>
          <w:sz w:val="24"/>
          <w:szCs w:val="24"/>
          <w:lang w:eastAsia="ru-RU"/>
        </w:rPr>
        <w:t>».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7" w:name="Par102"/>
      <w:bookmarkEnd w:id="7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2.2.Предоставление муниципальной услуги осуществляется администрацией муниципального района «Троицко-Печорский».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Для получения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 заявитель вправе обратиться в </w:t>
      </w:r>
      <w:r w:rsidRPr="00F955DD">
        <w:rPr>
          <w:rFonts w:ascii="Times New Roman" w:eastAsia="Times New Roman" w:hAnsi="Times New Roman"/>
          <w:sz w:val="24"/>
          <w:szCs w:val="24"/>
        </w:rPr>
        <w:t xml:space="preserve">МФЦ, уполномоченный на организацию </w:t>
      </w:r>
      <w:r w:rsidRPr="00F955DD">
        <w:rPr>
          <w:rFonts w:ascii="Times New Roman" w:hAnsi="Times New Roman"/>
          <w:sz w:val="24"/>
          <w:szCs w:val="24"/>
        </w:rPr>
        <w:t xml:space="preserve">в предоставлении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</w:t>
      </w:r>
      <w:r w:rsidRPr="00F955DD">
        <w:rPr>
          <w:rFonts w:ascii="Times New Roman" w:eastAsia="Times New Roman" w:hAnsi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sz w:val="24"/>
          <w:szCs w:val="24"/>
        </w:rPr>
        <w:t xml:space="preserve"> услуги заявителю.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2.2.1.Органами и организациями, участвующими в предоставлении муниципальной услуги, являются: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Орган местного самоуправления – в части предоставления: 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акт приемочной комиссии;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8" w:name="Par108"/>
      <w:bookmarkEnd w:id="8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473418">
        <w:rPr>
          <w:rFonts w:ascii="Times New Roman" w:hAnsi="Times New Roman"/>
          <w:sz w:val="24"/>
          <w:szCs w:val="24"/>
        </w:rPr>
        <w:t>присвоении адреса объекту адресации на территории муниципального образования: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 xml:space="preserve">выдача заявителю </w:t>
      </w:r>
      <w:r w:rsidRPr="00473418">
        <w:rPr>
          <w:rFonts w:ascii="Times New Roman" w:hAnsi="Times New Roman"/>
          <w:sz w:val="24"/>
          <w:szCs w:val="24"/>
        </w:rPr>
        <w:t xml:space="preserve">решения о присвоении адреса объекту адресации на территории муниципального образования (далее – </w:t>
      </w:r>
      <w:r w:rsidRPr="00473418">
        <w:rPr>
          <w:rFonts w:ascii="Times New Roman" w:hAnsi="Times New Roman"/>
          <w:sz w:val="24"/>
          <w:szCs w:val="24"/>
          <w:lang w:eastAsia="ru-RU"/>
        </w:rPr>
        <w:t xml:space="preserve">выдача </w:t>
      </w:r>
      <w:r w:rsidRPr="00473418">
        <w:rPr>
          <w:rFonts w:ascii="Times New Roman" w:hAnsi="Times New Roman"/>
          <w:sz w:val="24"/>
          <w:szCs w:val="24"/>
        </w:rPr>
        <w:t>решения о присвоении адреса объекту адресации), уведомление о принятом решении;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 xml:space="preserve">решение об отказе в выдаче </w:t>
      </w:r>
      <w:r w:rsidRPr="00473418">
        <w:rPr>
          <w:rFonts w:ascii="Times New Roman" w:hAnsi="Times New Roman"/>
          <w:sz w:val="24"/>
          <w:szCs w:val="24"/>
        </w:rPr>
        <w:t xml:space="preserve">решения о присвоении адреса объекту адресации </w:t>
      </w:r>
      <w:r w:rsidR="00473418" w:rsidRPr="00473418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Pr="00473418">
        <w:rPr>
          <w:rFonts w:ascii="Times New Roman" w:hAnsi="Times New Roman"/>
          <w:sz w:val="24"/>
          <w:szCs w:val="24"/>
          <w:lang w:eastAsia="ru-RU"/>
        </w:rPr>
        <w:t xml:space="preserve">решение об отказе в выдаче </w:t>
      </w:r>
      <w:r w:rsidRPr="00473418">
        <w:rPr>
          <w:rFonts w:ascii="Times New Roman" w:hAnsi="Times New Roman"/>
          <w:sz w:val="24"/>
          <w:szCs w:val="24"/>
        </w:rPr>
        <w:t>решения о присвоении адреса объекту адресации</w:t>
      </w:r>
      <w:r w:rsidRPr="00473418">
        <w:rPr>
          <w:rFonts w:ascii="Times New Roman" w:hAnsi="Times New Roman"/>
          <w:sz w:val="24"/>
          <w:szCs w:val="24"/>
          <w:lang w:eastAsia="ru-RU"/>
        </w:rPr>
        <w:t>)</w:t>
      </w:r>
      <w:r w:rsidRPr="00473418">
        <w:rPr>
          <w:rFonts w:ascii="Times New Roman" w:hAnsi="Times New Roman"/>
          <w:sz w:val="24"/>
          <w:szCs w:val="24"/>
        </w:rPr>
        <w:t>, уведомление об отказе в предоставлении муниципальной услуги.</w:t>
      </w:r>
    </w:p>
    <w:p w:rsidR="00F955DD" w:rsidRPr="00F955DD" w:rsidRDefault="00F955DD" w:rsidP="00C6643C">
      <w:pPr>
        <w:pStyle w:val="a6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473418">
        <w:rPr>
          <w:rFonts w:ascii="Times New Roman" w:hAnsi="Times New Roman"/>
          <w:sz w:val="24"/>
          <w:szCs w:val="24"/>
          <w:lang w:eastAsia="ru-RU"/>
        </w:rPr>
        <w:t>изменении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адреса объекту адресации на территории муниципального образования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выдача заявителю решения об изменении адреса объекту адресации на территории муниципального образования (далее – выдача решения об изменении адреса объекту адресации), уведомление о принятом решении;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решение об отказе в выдаче решения об изменении адреса объекту адресации </w:t>
      </w:r>
      <w:r w:rsidR="00473418" w:rsidRPr="00473418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Pr="00473418">
        <w:rPr>
          <w:rFonts w:ascii="Times New Roman" w:hAnsi="Times New Roman"/>
          <w:sz w:val="24"/>
          <w:szCs w:val="24"/>
          <w:lang w:eastAsia="ru-RU"/>
        </w:rPr>
        <w:t>решение об отказе в выдаче решения об изменении адреса объекту адресации), уведомление об отказе в предоставлении муниципальной услуги.</w:t>
      </w:r>
    </w:p>
    <w:p w:rsidR="00F955DD" w:rsidRPr="00F955DD" w:rsidRDefault="00F955DD" w:rsidP="00C6643C">
      <w:pPr>
        <w:pStyle w:val="a6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473418">
        <w:rPr>
          <w:rFonts w:ascii="Times New Roman" w:hAnsi="Times New Roman"/>
          <w:sz w:val="24"/>
          <w:szCs w:val="24"/>
          <w:lang w:eastAsia="ru-RU"/>
        </w:rPr>
        <w:t>аннулировании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адреса объекту адресации на территории муниципального образования</w:t>
      </w:r>
      <w:r w:rsidR="00473418">
        <w:rPr>
          <w:rFonts w:ascii="Times New Roman" w:hAnsi="Times New Roman"/>
          <w:sz w:val="24"/>
          <w:szCs w:val="24"/>
          <w:lang w:eastAsia="ru-RU"/>
        </w:rPr>
        <w:t>:</w:t>
      </w:r>
    </w:p>
    <w:p w:rsidR="00F955DD" w:rsidRPr="00F955DD" w:rsidRDefault="00F955DD" w:rsidP="00C6643C">
      <w:pPr>
        <w:pStyle w:val="a6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выдача заявителю решения об </w:t>
      </w:r>
      <w:r w:rsidRPr="00473418">
        <w:rPr>
          <w:rFonts w:ascii="Times New Roman" w:hAnsi="Times New Roman"/>
          <w:sz w:val="24"/>
          <w:szCs w:val="24"/>
          <w:lang w:eastAsia="ru-RU"/>
        </w:rPr>
        <w:t>аннулировании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адреса объекту адресации на территории муниципального образования (далее – выдача решения об </w:t>
      </w:r>
      <w:r w:rsidRPr="00473418">
        <w:rPr>
          <w:rFonts w:ascii="Times New Roman" w:hAnsi="Times New Roman"/>
          <w:sz w:val="24"/>
          <w:szCs w:val="24"/>
          <w:lang w:eastAsia="ru-RU"/>
        </w:rPr>
        <w:t>аннулировании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адреса объекту адресации), уведомление о принятом решении;</w:t>
      </w:r>
    </w:p>
    <w:p w:rsidR="00F955DD" w:rsidRPr="00F955DD" w:rsidRDefault="00F955DD" w:rsidP="00C6643C">
      <w:pPr>
        <w:pStyle w:val="a6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решение об отказе в выдаче решения об </w:t>
      </w:r>
      <w:r w:rsidRPr="00473418">
        <w:rPr>
          <w:rFonts w:ascii="Times New Roman" w:hAnsi="Times New Roman"/>
          <w:sz w:val="24"/>
          <w:szCs w:val="24"/>
          <w:lang w:eastAsia="ru-RU"/>
        </w:rPr>
        <w:t>аннулировании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адреса объекту адресации (далее – решение об отказе в выдаче решения об </w:t>
      </w:r>
      <w:r w:rsidRPr="00473418">
        <w:rPr>
          <w:rFonts w:ascii="Times New Roman" w:hAnsi="Times New Roman"/>
          <w:sz w:val="24"/>
          <w:szCs w:val="24"/>
          <w:lang w:eastAsia="ru-RU"/>
        </w:rPr>
        <w:t>аннулировании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адреса объекту адресации), уведомление об отказе в предоставлении муниципальной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trike/>
          <w:sz w:val="24"/>
          <w:szCs w:val="24"/>
        </w:rPr>
        <w:t xml:space="preserve">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9" w:name="Par112"/>
      <w:bookmarkEnd w:id="9"/>
      <w:r w:rsidRPr="00F955DD">
        <w:rPr>
          <w:rFonts w:ascii="Times New Roman" w:hAnsi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 xml:space="preserve">2.4.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Общий срок предоставления муниципальной услуги составляет не более 12 календарных дней, исчисляемых со дня регистрации заявления о предоставлении муниципальной услуги.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 Срок выдачи (направления) документов, являющихся результатом предоставления муниципальной услуги 1 календарный день.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5DD">
        <w:rPr>
          <w:rFonts w:ascii="Times New Roman" w:hAnsi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календарных дней со дня поступления в Администрацию указанного заявления.</w:t>
      </w:r>
      <w:proofErr w:type="gramEnd"/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10" w:name="Par123"/>
      <w:bookmarkEnd w:id="10"/>
      <w:r w:rsidRPr="00F955DD">
        <w:rPr>
          <w:rFonts w:ascii="Times New Roman" w:hAnsi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F955DD">
        <w:rPr>
          <w:rFonts w:ascii="Times New Roman" w:hAnsi="Times New Roman"/>
          <w:sz w:val="24"/>
          <w:szCs w:val="24"/>
        </w:rPr>
        <w:t>с</w:t>
      </w:r>
      <w:proofErr w:type="gramEnd"/>
      <w:r w:rsidRPr="00F955DD">
        <w:rPr>
          <w:rFonts w:ascii="Times New Roman" w:hAnsi="Times New Roman"/>
          <w:sz w:val="24"/>
          <w:szCs w:val="24"/>
        </w:rPr>
        <w:t>: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473418">
        <w:rPr>
          <w:rFonts w:ascii="Times New Roman" w:hAnsi="Times New Roman"/>
          <w:sz w:val="24"/>
          <w:szCs w:val="24"/>
          <w:lang w:eastAsia="ru-RU"/>
        </w:rPr>
        <w:t>принята</w:t>
      </w:r>
      <w:proofErr w:type="gramEnd"/>
      <w:r w:rsidRPr="00473418"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 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Федеральным законом от 24.07.2007 г. № 221-ФЗ «О кадастровой деятельности» («Российская газета», № 165, 01.08.2007);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</w:t>
      </w:r>
      <w:r w:rsidRPr="00473418">
        <w:rPr>
          <w:rFonts w:ascii="Times New Roman" w:hAnsi="Times New Roman"/>
          <w:sz w:val="24"/>
          <w:szCs w:val="24"/>
        </w:rPr>
        <w:t>Российская газета», № 156, 17.07.2015);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F955DD" w:rsidRPr="00473418" w:rsidRDefault="00F955DD" w:rsidP="00C6643C">
      <w:pPr>
        <w:pStyle w:val="a6"/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lastRenderedPageBreak/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473418">
        <w:rPr>
          <w:sz w:val="24"/>
          <w:szCs w:val="24"/>
        </w:rPr>
        <w:t xml:space="preserve"> </w:t>
      </w:r>
      <w:r w:rsidRPr="00473418">
        <w:rPr>
          <w:rFonts w:ascii="Times New Roman" w:hAnsi="Times New Roman"/>
          <w:sz w:val="24"/>
          <w:szCs w:val="24"/>
          <w:lang w:eastAsia="ru-RU"/>
        </w:rPr>
        <w:t>(«Собрание законодательства Российской Федерации», 01.12.2014, № 48, ст. 6861);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22.12.2012 г. № 1376 «Об утверждении </w:t>
      </w:r>
      <w:proofErr w:type="gramStart"/>
      <w:r w:rsidRPr="00473418">
        <w:rPr>
          <w:rFonts w:ascii="Times New Roman" w:hAnsi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73418">
        <w:rPr>
          <w:rFonts w:ascii="Times New Roman" w:hAnsi="Times New Roman"/>
          <w:sz w:val="24"/>
          <w:szCs w:val="24"/>
          <w:lang w:eastAsia="ru-RU"/>
        </w:rPr>
        <w:t xml:space="preserve"> и муниципальных услуг» («Российская газета», № 303, 31.12.2012);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</w:t>
      </w:r>
      <w:r w:rsidR="00473418" w:rsidRPr="00473418">
        <w:rPr>
          <w:rFonts w:ascii="Times New Roman" w:hAnsi="Times New Roman"/>
          <w:sz w:val="24"/>
          <w:szCs w:val="24"/>
          <w:lang w:eastAsia="ru-RU"/>
        </w:rPr>
        <w:t>блики Коми», 1994, № 2, ст. 21).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5DD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473418">
        <w:rPr>
          <w:rFonts w:ascii="Times New Roman" w:hAnsi="Times New Roman"/>
          <w:sz w:val="24"/>
          <w:szCs w:val="24"/>
        </w:rPr>
        <w:t>http://tradm-pos.ru/</w:t>
      </w:r>
      <w:r w:rsidRPr="00F955DD">
        <w:rPr>
          <w:rFonts w:ascii="Times New Roman" w:hAnsi="Times New Roman"/>
          <w:sz w:val="24"/>
          <w:szCs w:val="24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1" w:name="Par147"/>
      <w:bookmarkEnd w:id="11"/>
      <w:r w:rsidRPr="00F955DD">
        <w:rPr>
          <w:rFonts w:ascii="Times New Roman" w:hAnsi="Times New Roman"/>
          <w:sz w:val="24"/>
          <w:szCs w:val="24"/>
        </w:rPr>
        <w:t xml:space="preserve">2.6.Для получения муниципальной услуги заявителем самостоятельно предоставляется в Администрацию, МФЦ </w:t>
      </w:r>
      <w:r w:rsidRPr="00F955DD">
        <w:rPr>
          <w:rFonts w:ascii="Times New Roman" w:eastAsia="Times New Roman" w:hAnsi="Times New Roman"/>
          <w:sz w:val="24"/>
          <w:szCs w:val="24"/>
        </w:rPr>
        <w:t>запрос о предоставлении муниципальной услуги (по форме согласно Приложению № 2 к настоящему административному регламенту, утвержденной приказом Министерства финансов Российской Федерации от 11.12.2014 № 146н).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2.7.Исчерпывающий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2.8.В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лично (в Администрацию, МФЦ);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>посредством  почтового  отправления (в Администрацию);</w:t>
      </w:r>
    </w:p>
    <w:p w:rsidR="00F955DD" w:rsidRPr="00473418" w:rsidRDefault="00F955DD" w:rsidP="00C6643C">
      <w:pPr>
        <w:pStyle w:val="a6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3418">
        <w:rPr>
          <w:rFonts w:ascii="Times New Roman" w:hAnsi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F955DD" w:rsidRPr="00473418" w:rsidRDefault="00F955DD" w:rsidP="00C6643C">
      <w:pPr>
        <w:pStyle w:val="a6"/>
        <w:numPr>
          <w:ilvl w:val="0"/>
          <w:numId w:val="16"/>
        </w:numPr>
        <w:tabs>
          <w:tab w:val="left" w:pos="709"/>
        </w:tabs>
        <w:spacing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hAnsi="Times New Roman"/>
          <w:sz w:val="24"/>
          <w:szCs w:val="24"/>
        </w:rPr>
        <w:t>через портал федеральной информационной адресной системы в информационно-телекоммуникационной сети «Интернет» (далее - портал адресной системы)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955DD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955DD" w:rsidRPr="00473418" w:rsidRDefault="00F955DD" w:rsidP="00C6643C">
      <w:pPr>
        <w:pStyle w:val="a6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>выписка из ЕГРН;</w:t>
      </w:r>
    </w:p>
    <w:p w:rsidR="00F955DD" w:rsidRPr="00473418" w:rsidRDefault="00F955DD" w:rsidP="00C6643C">
      <w:pPr>
        <w:pStyle w:val="a6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955DD" w:rsidRPr="00473418" w:rsidRDefault="00F955DD" w:rsidP="00C6643C">
      <w:pPr>
        <w:pStyle w:val="a6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955DD" w:rsidRPr="00473418" w:rsidRDefault="00F955DD" w:rsidP="00C6643C">
      <w:pPr>
        <w:pStyle w:val="a6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955DD" w:rsidRPr="00473418" w:rsidRDefault="00F955DD" w:rsidP="00C6643C">
      <w:pPr>
        <w:pStyle w:val="a6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955DD" w:rsidRPr="00473418" w:rsidRDefault="00F955DD" w:rsidP="00C6643C">
      <w:pPr>
        <w:pStyle w:val="a6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41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об отсутствии в Едином государственном реестре недвижимости запрашиваемых сведений по объекту адресации, (в случае аннулирования адреса объекта адресации по основаниям отказа в осуществлении кадастрового учета объекта адресации).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955DD" w:rsidRDefault="00F955DD" w:rsidP="00C6643C">
      <w:pPr>
        <w:pStyle w:val="a6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7CA4">
        <w:rPr>
          <w:rFonts w:ascii="Times New Roman" w:hAnsi="Times New Roman"/>
          <w:sz w:val="24"/>
          <w:szCs w:val="24"/>
        </w:rPr>
        <w:t xml:space="preserve">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</w:t>
      </w:r>
      <w:r w:rsidRPr="006C7CA4">
        <w:rPr>
          <w:rFonts w:ascii="Times New Roman" w:hAnsi="Times New Roman"/>
          <w:sz w:val="24"/>
          <w:szCs w:val="24"/>
        </w:rPr>
        <w:lastRenderedPageBreak/>
        <w:t>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</w:t>
      </w:r>
      <w:proofErr w:type="gramEnd"/>
      <w:r w:rsidRPr="006C7CA4">
        <w:rPr>
          <w:rFonts w:ascii="Times New Roman" w:hAnsi="Times New Roman"/>
          <w:sz w:val="24"/>
          <w:szCs w:val="24"/>
        </w:rPr>
        <w:t xml:space="preserve">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6C7CA4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6C7CA4">
        <w:rPr>
          <w:rFonts w:ascii="Times New Roman" w:hAnsi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A71971" w:rsidRPr="00A71971" w:rsidRDefault="00A71971" w:rsidP="00A71971">
      <w:pPr>
        <w:pStyle w:val="a6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1971">
        <w:rPr>
          <w:rFonts w:ascii="Times New Roman" w:hAnsi="Times New Roman"/>
          <w:sz w:val="24"/>
          <w:szCs w:val="24"/>
        </w:rPr>
        <w:t>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</w:t>
      </w:r>
      <w:proofErr w:type="gramEnd"/>
      <w:r w:rsidRPr="00A71971">
        <w:rPr>
          <w:rFonts w:ascii="Times New Roman" w:hAnsi="Times New Roman"/>
          <w:sz w:val="24"/>
          <w:szCs w:val="24"/>
        </w:rPr>
        <w:t xml:space="preserve"> государственных и муниципальных услуг»;</w:t>
      </w:r>
    </w:p>
    <w:p w:rsidR="00F955DD" w:rsidRPr="006C7CA4" w:rsidRDefault="00F955DD" w:rsidP="00C6643C">
      <w:pPr>
        <w:pStyle w:val="a6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7CA4">
        <w:rPr>
          <w:rFonts w:ascii="Times New Roman" w:eastAsia="Times New Roman" w:hAnsi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955DD" w:rsidRPr="006C7CA4" w:rsidRDefault="00F955DD" w:rsidP="00C6643C">
      <w:pPr>
        <w:pStyle w:val="a6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eastAsia="Times New Roman" w:hAnsi="Times New Roman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955DD" w:rsidRPr="006C7CA4" w:rsidRDefault="00F955DD" w:rsidP="00C6643C">
      <w:pPr>
        <w:pStyle w:val="a6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C7CA4">
        <w:rPr>
          <w:rFonts w:ascii="Times New Roman" w:eastAsia="Times New Roman" w:hAnsi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 w:rsidRPr="006C7CA4">
        <w:rPr>
          <w:rFonts w:ascii="Times New Roman" w:eastAsia="Times New Roman" w:hAnsi="Times New Roman"/>
          <w:sz w:val="24"/>
          <w:szCs w:val="24"/>
        </w:rPr>
        <w:t>ии и ау</w:t>
      </w:r>
      <w:proofErr w:type="gramEnd"/>
      <w:r w:rsidRPr="006C7CA4">
        <w:rPr>
          <w:rFonts w:ascii="Times New Roman" w:eastAsia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955DD" w:rsidRPr="006C7CA4" w:rsidRDefault="00F955DD" w:rsidP="00C6643C">
      <w:pPr>
        <w:pStyle w:val="a6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55DD" w:rsidRPr="006C7CA4" w:rsidRDefault="00F955DD" w:rsidP="00C6643C">
      <w:pPr>
        <w:pStyle w:val="a6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55DD" w:rsidRPr="006C7CA4" w:rsidRDefault="00F955DD" w:rsidP="00C6643C">
      <w:pPr>
        <w:pStyle w:val="a6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55DD" w:rsidRPr="006C7CA4" w:rsidRDefault="00F955DD" w:rsidP="00C6643C">
      <w:pPr>
        <w:pStyle w:val="a6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55DD" w:rsidRDefault="00F955DD" w:rsidP="00C6643C">
      <w:pPr>
        <w:pStyle w:val="a6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7CA4">
        <w:rPr>
          <w:rFonts w:ascii="Times New Roman" w:hAnsi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C7CA4">
        <w:rPr>
          <w:rFonts w:ascii="Times New Roman" w:hAnsi="Times New Roman"/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428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Исчерпывающий перечень оснований для</w:t>
      </w:r>
      <w:r w:rsidR="005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приостановления предоставления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</w:t>
      </w:r>
      <w:r w:rsidR="005942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955D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ar178"/>
      <w:bookmarkEnd w:id="12"/>
      <w:r w:rsidRPr="00F955DD">
        <w:rPr>
          <w:rFonts w:ascii="Times New Roman" w:hAnsi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6C7CA4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6C7CA4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присвоение объекту адресации адреса осуществляется: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отношении земельных участков в случаях: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подготовки документации по планировке территории в </w:t>
      </w:r>
      <w:proofErr w:type="gramStart"/>
      <w:r w:rsidRPr="00F955DD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F955DD">
        <w:rPr>
          <w:rFonts w:ascii="Times New Roman" w:hAnsi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5DD">
        <w:rPr>
          <w:rFonts w:ascii="Times New Roman" w:hAnsi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955DD" w:rsidRPr="006C7CA4" w:rsidRDefault="00F955DD" w:rsidP="00C6643C">
      <w:pPr>
        <w:pStyle w:val="a6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отношении зданий, сооружений и объектов незавершенного строительства в случаях: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5DD">
        <w:rPr>
          <w:rFonts w:ascii="Times New Roman" w:hAnsi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</w:t>
      </w:r>
      <w:proofErr w:type="gramEnd"/>
      <w:r w:rsidRPr="00F955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955DD">
        <w:rPr>
          <w:rFonts w:ascii="Times New Roman" w:hAnsi="Times New Roman"/>
          <w:sz w:val="24"/>
          <w:szCs w:val="24"/>
        </w:rPr>
        <w:t>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proofErr w:type="gramEnd"/>
    </w:p>
    <w:p w:rsidR="00F955DD" w:rsidRPr="006C7CA4" w:rsidRDefault="00F955DD" w:rsidP="00C6643C">
      <w:pPr>
        <w:pStyle w:val="a6"/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отношении помещений в случаях: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lastRenderedPageBreak/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кадастровой деятельности»,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C7CA4">
        <w:rPr>
          <w:rFonts w:ascii="Times New Roman" w:hAnsi="Times New Roman"/>
          <w:sz w:val="24"/>
          <w:szCs w:val="24"/>
        </w:rPr>
        <w:t>,</w:t>
      </w:r>
      <w:proofErr w:type="gramEnd"/>
      <w:r w:rsidRPr="006C7CA4">
        <w:rPr>
          <w:rFonts w:ascii="Times New Roman" w:hAnsi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аннулирование адреса объекта адресации осуществляется в случаях: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прекращения существования объекта адресации;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отказа в осуществлении кадастрового учета объекта адресации по основаниям, указанным в пунктах 1 и 3 части 2 статьи 27 Федерального закона «О кадастровой деятельности»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кадастровой деятельности»; </w:t>
      </w:r>
      <w:proofErr w:type="gramStart"/>
      <w:r w:rsidRPr="006C7CA4">
        <w:rPr>
          <w:rFonts w:ascii="Times New Roman" w:hAnsi="Times New Roman"/>
          <w:sz w:val="24"/>
          <w:szCs w:val="24"/>
        </w:rPr>
        <w:t>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  <w:proofErr w:type="gramEnd"/>
    </w:p>
    <w:p w:rsidR="00F955DD" w:rsidRPr="006C7CA4" w:rsidRDefault="00F955DD" w:rsidP="00C6643C">
      <w:pPr>
        <w:pStyle w:val="a6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присвоения объекту адресации нового адреса.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кадастровой деятельности»;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2.17.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sz w:val="24"/>
          <w:szCs w:val="24"/>
        </w:rPr>
        <w:t>Муниципальная услуга предоставляется заявителям бесплатно.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2.18. </w:t>
      </w:r>
      <w:r w:rsidRPr="00F955DD">
        <w:rPr>
          <w:rFonts w:ascii="Times New Roman" w:hAnsi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2.19. </w:t>
      </w:r>
      <w:r w:rsidRPr="00F955DD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F955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услуги,</w:t>
      </w:r>
      <w:r w:rsidRPr="00F955DD">
        <w:rPr>
          <w:rFonts w:ascii="Times New Roman" w:hAnsi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15 минут.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2.20.</w:t>
      </w: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поступлении заявления в Администрацию в письменной форме (по почте, при личном обращении) специалист Администрации, ответственный за прием и регистрацию заявления, регистрирует заявление в соответствующем журнале учета входящих документов; п</w:t>
      </w:r>
      <w:r w:rsidR="006C7C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 личном обращении заявителя с</w:t>
      </w: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заявлением по его просьбе на втором экземпляре заявления специалист Администрации ставит подпись и дату приема заявления.</w:t>
      </w:r>
      <w:proofErr w:type="gramEnd"/>
    </w:p>
    <w:p w:rsidR="00F955DD" w:rsidRPr="00F955DD" w:rsidRDefault="00F955DD" w:rsidP="006C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поступлении заявления в электронной форме через </w:t>
      </w:r>
      <w:r w:rsidRPr="00F955DD">
        <w:rPr>
          <w:rFonts w:ascii="Times New Roman" w:hAnsi="Times New Roman"/>
          <w:sz w:val="24"/>
          <w:szCs w:val="24"/>
        </w:rPr>
        <w:t>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поступившее заявление принимается специалистом Администрации, ответственным за прием и регистрацию заявления и документов, переносится</w:t>
      </w:r>
    </w:p>
    <w:p w:rsidR="006C7CA4" w:rsidRDefault="00F955DD" w:rsidP="006C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бумажный носитель с проставлением на нем даты поступления и регистрирует заявление в соответствующем журнале учета входящих документов.</w:t>
      </w:r>
    </w:p>
    <w:p w:rsidR="006C7CA4" w:rsidRDefault="00F955DD" w:rsidP="006C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Датой обращения и предоставления заявления с документами является день поступления и регистрации заявления с документами.</w:t>
      </w:r>
    </w:p>
    <w:p w:rsidR="00F955DD" w:rsidRPr="006C7CA4" w:rsidRDefault="00F955DD" w:rsidP="006C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55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 регистрации заявления – </w:t>
      </w:r>
      <w:r w:rsidRPr="00F955DD">
        <w:rPr>
          <w:rFonts w:ascii="Times New Roman" w:hAnsi="Times New Roman"/>
          <w:sz w:val="24"/>
          <w:szCs w:val="24"/>
          <w:shd w:val="clear" w:color="auto" w:fill="FFFFFF"/>
        </w:rPr>
        <w:t>1 календарный день.</w:t>
      </w: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3DEF" w:rsidRPr="00F955DD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55DD">
        <w:rPr>
          <w:rFonts w:ascii="Times New Roman" w:hAnsi="Times New Roman"/>
          <w:b/>
          <w:sz w:val="24"/>
          <w:szCs w:val="24"/>
        </w:rPr>
        <w:lastRenderedPageBreak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955DD">
        <w:rPr>
          <w:rFonts w:ascii="Times New Roman" w:hAnsi="Times New Roman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F955DD" w:rsidRPr="00F955DD" w:rsidRDefault="00F955DD" w:rsidP="00F95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5DD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6C7CA4">
        <w:rPr>
          <w:sz w:val="24"/>
          <w:szCs w:val="24"/>
        </w:rPr>
        <w:t xml:space="preserve">, </w:t>
      </w:r>
      <w:r w:rsidRPr="006C7CA4">
        <w:rPr>
          <w:rFonts w:ascii="Times New Roman" w:hAnsi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6C7CA4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C7CA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C7CA4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C7CA4">
        <w:rPr>
          <w:rFonts w:ascii="Times New Roman" w:hAnsi="Times New Roman"/>
          <w:sz w:val="24"/>
          <w:szCs w:val="24"/>
        </w:rPr>
        <w:t>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7CA4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F955DD" w:rsidRPr="00F955DD" w:rsidRDefault="00F955DD" w:rsidP="00F95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955DD" w:rsidRPr="00F955DD" w:rsidRDefault="00F955DD" w:rsidP="006C7C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955DD" w:rsidRPr="00F955DD" w:rsidRDefault="00F955DD" w:rsidP="006C7C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</w:t>
      </w:r>
      <w:r w:rsidRPr="00F955DD">
        <w:rPr>
          <w:rFonts w:ascii="Times New Roman" w:hAnsi="Times New Roman"/>
          <w:sz w:val="24"/>
          <w:szCs w:val="24"/>
        </w:rPr>
        <w:lastRenderedPageBreak/>
        <w:t>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955DD" w:rsidRPr="00F955DD" w:rsidRDefault="00F955DD" w:rsidP="006C7C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955DD" w:rsidRPr="00F955DD" w:rsidRDefault="00F955DD" w:rsidP="006C7C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955DD" w:rsidRPr="006C7CA4" w:rsidRDefault="00F955DD" w:rsidP="00C6643C">
      <w:pPr>
        <w:pStyle w:val="a6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955DD" w:rsidRPr="00F955DD" w:rsidRDefault="00F955DD" w:rsidP="00F95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955DD" w:rsidRPr="00F955DD" w:rsidRDefault="00F955DD" w:rsidP="00F955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"/>
        <w:gridCol w:w="1471"/>
        <w:gridCol w:w="61"/>
        <w:gridCol w:w="2800"/>
      </w:tblGrid>
      <w:tr w:rsidR="00F955DD" w:rsidRPr="00F955DD" w:rsidTr="00E22E60"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DD" w:rsidRP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DD" w:rsidRP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F955DD" w:rsidRP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5DD" w:rsidRP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показателя*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. Показатели доступности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50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93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 xml:space="preserve">1.4.Прием и регистрация органом (организацией) запроса и иных документов, </w:t>
            </w:r>
            <w:r w:rsidRPr="00F955DD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F955DD" w:rsidRPr="00F955DD" w:rsidRDefault="00F955DD" w:rsidP="00E22E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>1.6.Получение результата предоставления муниципальной услуги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4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DD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5DD">
              <w:rPr>
                <w:rFonts w:ascii="Times New Roman" w:hAnsi="Times New Roman"/>
                <w:sz w:val="24"/>
                <w:szCs w:val="24"/>
              </w:rPr>
              <w:t>1.9.Досудебное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F955DD" w:rsidRPr="00F955DD" w:rsidRDefault="00F955DD" w:rsidP="00E22E6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5DD" w:rsidRPr="00F955DD" w:rsidRDefault="00F955DD" w:rsidP="00E22E6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2.Наличие возможности получения муниципальной услуги через МФЦ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да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728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3.Количество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5DD" w:rsidRPr="00F955DD" w:rsidRDefault="00F955DD" w:rsidP="00E22E60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2/15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955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1.Удельный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2.Удельный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100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0</w:t>
            </w:r>
          </w:p>
        </w:tc>
      </w:tr>
      <w:tr w:rsidR="00F955DD" w:rsidRPr="00F955DD" w:rsidTr="00E2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4.Удельный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5DD" w:rsidRPr="00F955DD" w:rsidRDefault="00F955DD" w:rsidP="00E22E60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55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0</w:t>
            </w:r>
          </w:p>
        </w:tc>
      </w:tr>
    </w:tbl>
    <w:p w:rsidR="0059428D" w:rsidRDefault="0059428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2.23. </w:t>
      </w:r>
      <w:bookmarkStart w:id="14" w:name="Par274"/>
      <w:bookmarkEnd w:id="14"/>
      <w:r w:rsidRPr="00F955DD">
        <w:rPr>
          <w:rFonts w:ascii="Times New Roman" w:hAnsi="Times New Roman"/>
          <w:sz w:val="24"/>
          <w:szCs w:val="24"/>
        </w:rPr>
        <w:t>Сведения о предоставлении муниципальной услуги и форма заявления для</w:t>
      </w:r>
      <w:r w:rsidR="0059428D">
        <w:rPr>
          <w:rFonts w:ascii="Times New Roman" w:hAnsi="Times New Roman"/>
          <w:sz w:val="24"/>
          <w:szCs w:val="24"/>
        </w:rPr>
        <w:t xml:space="preserve"> предоставления муниципальной </w:t>
      </w:r>
      <w:r w:rsidRPr="00F955DD">
        <w:rPr>
          <w:rFonts w:ascii="Times New Roman" w:hAnsi="Times New Roman"/>
          <w:sz w:val="24"/>
          <w:szCs w:val="24"/>
        </w:rPr>
        <w:t>услуги находятся на Интернет-сайте Администрации (</w:t>
      </w:r>
      <w:r w:rsidR="00473418">
        <w:rPr>
          <w:rFonts w:ascii="Times New Roman" w:hAnsi="Times New Roman"/>
          <w:sz w:val="24"/>
          <w:szCs w:val="24"/>
        </w:rPr>
        <w:t>http://tradm-pos.ru/</w:t>
      </w:r>
      <w:r w:rsidRPr="00F955DD">
        <w:rPr>
          <w:rFonts w:ascii="Times New Roman" w:hAnsi="Times New Roman"/>
          <w:sz w:val="24"/>
          <w:szCs w:val="24"/>
        </w:rPr>
        <w:t>), порталах государственных и муниципальных услуг (функций).</w:t>
      </w:r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>2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прикрепления электронных образов документов, необходимых для получения муниципальной услуги.</w:t>
      </w:r>
    </w:p>
    <w:p w:rsidR="00F955DD" w:rsidRPr="00F955DD" w:rsidRDefault="00F955DD" w:rsidP="00F955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955DD" w:rsidRPr="00F955DD" w:rsidRDefault="00F955DD" w:rsidP="00F955D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Электронные документы предоставляются в следующих форматах: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6C7CA4">
        <w:rPr>
          <w:rFonts w:ascii="Times New Roman" w:hAnsi="Times New Roman"/>
          <w:sz w:val="24"/>
          <w:szCs w:val="24"/>
          <w:lang w:eastAsia="ru-RU"/>
        </w:rPr>
        <w:t>xml</w:t>
      </w:r>
      <w:proofErr w:type="spellEnd"/>
      <w:r w:rsidRPr="006C7CA4">
        <w:rPr>
          <w:rFonts w:ascii="Times New Roman" w:hAnsi="Times New Roman"/>
          <w:sz w:val="24"/>
          <w:szCs w:val="24"/>
          <w:lang w:eastAsia="ru-RU"/>
        </w:rPr>
        <w:t xml:space="preserve"> - для формализованных документов;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odt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документов с текстовым и графическим содержанием;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xls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xlsx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ods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документов, содержащих расчеты;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zip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набора документов. Архив может включать файлы с форматами: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xml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odt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xls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xlsx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ods</w:t>
      </w:r>
      <w:proofErr w:type="spell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proofErr w:type="spellStart"/>
      <w:r w:rsidRPr="006C7CA4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6C7CA4">
        <w:rPr>
          <w:rFonts w:ascii="Times New Roman" w:hAnsi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Наименование файлов должно соответствовать смыслу содержания документа.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5DD">
        <w:rPr>
          <w:rFonts w:ascii="Times New Roman" w:hAnsi="Times New Roman"/>
          <w:color w:val="000000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5DD">
        <w:rPr>
          <w:rFonts w:ascii="Times New Roman" w:hAnsi="Times New Roman"/>
          <w:color w:val="000000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955DD">
        <w:rPr>
          <w:rFonts w:ascii="Times New Roman" w:hAnsi="Times New Roman"/>
          <w:color w:val="000000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2.25.Предоставление муниципальной у</w:t>
      </w:r>
      <w:r w:rsidRPr="00F955DD">
        <w:rPr>
          <w:rFonts w:ascii="Times New Roman" w:hAnsi="Times New Roman"/>
          <w:sz w:val="24"/>
          <w:szCs w:val="24"/>
        </w:rPr>
        <w:t>слуги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955DD">
        <w:rPr>
          <w:rFonts w:ascii="Times New Roman" w:hAnsi="Times New Roman"/>
          <w:sz w:val="24"/>
          <w:szCs w:val="24"/>
        </w:rPr>
        <w:t>слуги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</w:t>
      </w:r>
      <w:r w:rsidR="006C7CA4">
        <w:rPr>
          <w:rFonts w:ascii="Times New Roman" w:eastAsia="Times New Roman" w:hAnsi="Times New Roman"/>
          <w:sz w:val="24"/>
          <w:szCs w:val="24"/>
          <w:lang w:eastAsia="ru-RU"/>
        </w:rPr>
        <w:t>модействие МФЦ с Администрацией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955DD" w:rsidRPr="00F955DD" w:rsidRDefault="00F955DD" w:rsidP="00F95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F955DD" w:rsidRPr="006C7CA4" w:rsidRDefault="00F955DD" w:rsidP="00C6643C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функционирование автоматизированной информационной системы МФЦ;</w:t>
      </w:r>
    </w:p>
    <w:p w:rsidR="00F955DD" w:rsidRPr="006C7CA4" w:rsidRDefault="00F955DD" w:rsidP="00C6643C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бесплатный доступ заявителей к порталам государственных и муниципальных услуг (функций).</w:t>
      </w:r>
    </w:p>
    <w:p w:rsidR="00F955DD" w:rsidRPr="006C7CA4" w:rsidRDefault="00F955DD" w:rsidP="00C6643C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возможность приема от заявителей денежных сре</w:t>
      </w:r>
      <w:proofErr w:type="gram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955DD" w:rsidRPr="006C7CA4" w:rsidRDefault="00F955DD" w:rsidP="00C6643C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ии и ау</w:t>
      </w:r>
      <w:proofErr w:type="gramEnd"/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955DD" w:rsidRPr="00F955DD" w:rsidRDefault="00F955DD" w:rsidP="00F955D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F955DD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F955DD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5" w:name="Par279"/>
      <w:bookmarkEnd w:id="15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Состав административных процедур по предоставлению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3.1. Предоставление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 в Администрации включает следующие административные процедуры: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1)прием и регистрация запроса и  документов для предоставления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услуги;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2)</w:t>
      </w:r>
      <w:r w:rsidRPr="00F955DD">
        <w:rPr>
          <w:rFonts w:ascii="Times New Roman" w:hAnsi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3)принятие решения о предоставлении (решения об отказе в предоставлении)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услуги;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4)уведомление заявителя о принятом решении, выдача заявителю результата предоставления муниципальной услуги;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3.1.1.Предоставление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прием и регистрация запроса и документов для предоставления </w:t>
      </w: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C7CA4">
        <w:rPr>
          <w:rFonts w:ascii="Times New Roman" w:hAnsi="Times New Roman"/>
          <w:sz w:val="24"/>
          <w:szCs w:val="24"/>
        </w:rPr>
        <w:t xml:space="preserve"> услуги;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6C7CA4">
        <w:rPr>
          <w:rFonts w:ascii="Times New Roman" w:hAnsi="Times New Roman"/>
          <w:sz w:val="24"/>
          <w:szCs w:val="24"/>
          <w:vertAlign w:val="superscript"/>
          <w:lang w:eastAsia="ru-RU"/>
        </w:rPr>
        <w:t>17</w:t>
      </w:r>
      <w:r w:rsidRPr="006C7CA4">
        <w:rPr>
          <w:rFonts w:ascii="Times New Roman" w:hAnsi="Times New Roman"/>
          <w:sz w:val="24"/>
          <w:szCs w:val="24"/>
          <w:lang w:eastAsia="ru-RU"/>
        </w:rPr>
        <w:t>(МФЦ);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получение решения о предоставлении (решения об отказе в предоставлении) </w:t>
      </w: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C7CA4">
        <w:rPr>
          <w:rFonts w:ascii="Times New Roman" w:hAnsi="Times New Roman"/>
          <w:sz w:val="24"/>
          <w:szCs w:val="24"/>
        </w:rPr>
        <w:t xml:space="preserve"> услуги (МФЦ);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 настоящего Административного регламента.</w:t>
      </w:r>
    </w:p>
    <w:p w:rsidR="0059428D" w:rsidRDefault="0059428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Par288"/>
      <w:bookmarkEnd w:id="16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17" w:name="Par293"/>
      <w:bookmarkEnd w:id="17"/>
      <w:r w:rsidRPr="00F955DD">
        <w:rPr>
          <w:rFonts w:ascii="Times New Roman" w:hAnsi="Times New Roman"/>
          <w:b/>
          <w:sz w:val="24"/>
          <w:szCs w:val="24"/>
        </w:rPr>
        <w:t>Прием</w:t>
      </w:r>
      <w:r w:rsidRPr="00F955DD">
        <w:rPr>
          <w:sz w:val="24"/>
          <w:szCs w:val="24"/>
        </w:rPr>
        <w:t xml:space="preserve"> </w:t>
      </w:r>
      <w:r w:rsidRPr="00F955DD">
        <w:rPr>
          <w:rFonts w:ascii="Times New Roman" w:hAnsi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F955DD" w:rsidRPr="00F955DD" w:rsidRDefault="00F955DD" w:rsidP="006C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6C7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3.3.Основанием для начала административной процедуры является поступление от заявителя запроса о предоставлении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услуги: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lastRenderedPageBreak/>
        <w:t>на бумажном носителе непосредственно в Администрацию, МФЦ;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на бумажном носителе в Администрацию через организацию почтовой связи, иную организацию, осуществляющую доставку корреспонденции;</w:t>
      </w:r>
    </w:p>
    <w:p w:rsidR="00F955DD" w:rsidRPr="006C7CA4" w:rsidRDefault="00F955DD" w:rsidP="00C6643C">
      <w:pPr>
        <w:pStyle w:val="a6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В МФЦ предусмотрена только очная форма подачи документов.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Администрации, МФЦ либо оформлен заранее.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По просьбе обратившегося лица запрос может быть оформлен специалистом Администрации,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Специалист Администрации, МФЦ, ответственный за прием документов, осуществляет следующие действия в ходе приема заявителя: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</w:t>
      </w: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C7CA4">
        <w:rPr>
          <w:rFonts w:ascii="Times New Roman" w:hAnsi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</w:t>
      </w:r>
      <w:r w:rsidRPr="006C7C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C7CA4">
        <w:rPr>
          <w:rFonts w:ascii="Times New Roman" w:hAnsi="Times New Roman"/>
          <w:sz w:val="24"/>
          <w:szCs w:val="24"/>
        </w:rPr>
        <w:t>удостоверяясь, что отсутствуют основания для отказа в приеме документов;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  <w:tab w:val="left" w:pos="19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регистрирует заявление и представленные документы под индивидуальным порядковым номером в день их поступления;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 необходимости специалист Администрации,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Администрации, МФЦ, ответственный за прием документов, помогает заявителю заполнить запрос.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в виде оригинала запроса и копий документов на бумажном носителе через </w:t>
      </w:r>
      <w:r w:rsidRPr="006C7CA4">
        <w:rPr>
          <w:rFonts w:ascii="Times New Roman" w:hAnsi="Times New Roman"/>
          <w:sz w:val="24"/>
          <w:szCs w:val="24"/>
        </w:rPr>
        <w:lastRenderedPageBreak/>
        <w:t>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Администрацию;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F955DD">
        <w:rPr>
          <w:rFonts w:ascii="Times New Roman" w:hAnsi="Times New Roman"/>
          <w:sz w:val="24"/>
          <w:szCs w:val="24"/>
        </w:rPr>
        <w:t>ии и ау</w:t>
      </w:r>
      <w:proofErr w:type="gramEnd"/>
      <w:r w:rsidRPr="00F955DD">
        <w:rPr>
          <w:rFonts w:ascii="Times New Roman" w:hAnsi="Times New Roman"/>
          <w:sz w:val="24"/>
          <w:szCs w:val="24"/>
        </w:rPr>
        <w:t>тентификации.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Если заявитель обратился заочно, специалист Администрации, ответственный за прием документов: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принимает решение о приеме у заявителя представленных документов </w:t>
      </w:r>
      <w:r w:rsidRPr="006C7CA4">
        <w:rPr>
          <w:rFonts w:ascii="Times New Roman" w:hAnsi="Times New Roman"/>
          <w:i/>
          <w:sz w:val="24"/>
          <w:szCs w:val="24"/>
        </w:rPr>
        <w:t>(</w:t>
      </w:r>
      <w:r w:rsidRPr="006C7CA4">
        <w:rPr>
          <w:rFonts w:ascii="Times New Roman" w:hAnsi="Times New Roman"/>
          <w:sz w:val="24"/>
          <w:szCs w:val="24"/>
        </w:rPr>
        <w:t>или решение об отказе в приеме документов, при наличии оснований, перечисленных в пункте 2.12 Административного регламента);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  <w:tab w:val="left" w:pos="193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3.3.1.Критерием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3.3.2.Максимальный срок исполнения административной процедуры составляет 1 календарный </w:t>
      </w:r>
      <w:r w:rsidRPr="00F955DD">
        <w:rPr>
          <w:rFonts w:ascii="Times New Roman" w:hAnsi="Times New Roman"/>
          <w:i/>
          <w:sz w:val="24"/>
          <w:szCs w:val="24"/>
        </w:rPr>
        <w:t xml:space="preserve"> </w:t>
      </w:r>
      <w:r w:rsidRPr="00F955DD">
        <w:rPr>
          <w:rFonts w:ascii="Times New Roman" w:hAnsi="Times New Roman"/>
          <w:sz w:val="24"/>
          <w:szCs w:val="24"/>
        </w:rPr>
        <w:t xml:space="preserve">день со дня поступления запроса от заявителя о предоставлении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3.3.3.Результатом административной процедуры является одно из следующих действий: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прием и регистрация в Администрации, МФЦ запроса и документов, представленных заявителем, их передача специалисту Администрации, ответственному за принятие решений о предоставлении </w:t>
      </w:r>
      <w:r w:rsidRPr="006C7CA4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6C7CA4">
        <w:rPr>
          <w:rFonts w:ascii="Times New Roman" w:hAnsi="Times New Roman"/>
          <w:sz w:val="24"/>
          <w:szCs w:val="24"/>
        </w:rPr>
        <w:t xml:space="preserve"> услуги;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CA4">
        <w:rPr>
          <w:rFonts w:ascii="Times New Roman" w:hAnsi="Times New Roman"/>
          <w:sz w:val="24"/>
          <w:szCs w:val="24"/>
        </w:rPr>
        <w:t xml:space="preserve">прием и регистрация в Администрации, МФЦ запроса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</w:t>
      </w:r>
      <w:r w:rsidRPr="006C7CA4">
        <w:rPr>
          <w:rFonts w:ascii="Times New Roman" w:hAnsi="Times New Roman"/>
          <w:sz w:val="24"/>
          <w:szCs w:val="24"/>
        </w:rPr>
        <w:lastRenderedPageBreak/>
        <w:t xml:space="preserve">самостоятельно не представил документы, указанные в пункте 2.10 настоящего Административного регламента).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документооборота, специалистом Администрации, МФЦ, </w:t>
      </w:r>
      <w:proofErr w:type="gramStart"/>
      <w:r w:rsidRPr="00F955DD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Pr="00F955DD">
        <w:rPr>
          <w:rFonts w:ascii="Times New Roman" w:hAnsi="Times New Roman"/>
          <w:sz w:val="24"/>
          <w:szCs w:val="24"/>
        </w:rPr>
        <w:t xml:space="preserve"> за межведомственное взаимодействие.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F955DD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F955DD">
        <w:rPr>
          <w:rFonts w:ascii="Times New Roman" w:hAnsi="Times New Roman"/>
          <w:sz w:val="24"/>
          <w:szCs w:val="24"/>
          <w:lang w:eastAsia="ru-RU"/>
        </w:rPr>
        <w:t>получение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F955DD">
        <w:rPr>
          <w:rFonts w:ascii="Times New Roman" w:hAnsi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F955DD">
        <w:rPr>
          <w:rFonts w:ascii="Times New Roman" w:hAnsi="Times New Roman"/>
          <w:sz w:val="24"/>
          <w:szCs w:val="24"/>
          <w:lang w:eastAsia="ru-RU"/>
        </w:rPr>
        <w:t>)</w:t>
      </w:r>
      <w:r w:rsidRPr="00F955DD">
        <w:rPr>
          <w:rFonts w:ascii="Times New Roman" w:hAnsi="Times New Roman"/>
          <w:sz w:val="24"/>
          <w:szCs w:val="24"/>
        </w:rPr>
        <w:t>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F955DD" w:rsidRPr="006C7CA4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CA4">
        <w:rPr>
          <w:rFonts w:ascii="Times New Roman" w:hAnsi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F955D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955DD">
        <w:rPr>
          <w:rFonts w:ascii="Times New Roman" w:hAnsi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6 рабочих дней со дня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Администрацию для принятия решения о предоставлении муниципальной услуги.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F955DD">
        <w:rPr>
          <w:rFonts w:ascii="Times New Roman" w:hAnsi="Times New Roman"/>
          <w:sz w:val="24"/>
          <w:szCs w:val="24"/>
          <w:lang w:eastAsia="ru-RU"/>
        </w:rPr>
        <w:t>специалистом Администрации, МФЦ, ответственным за межведомственное взаимодействие</w:t>
      </w:r>
      <w:r w:rsidRPr="00F955DD">
        <w:rPr>
          <w:rFonts w:ascii="Times New Roman" w:hAnsi="Times New Roman"/>
          <w:sz w:val="24"/>
          <w:szCs w:val="24"/>
        </w:rPr>
        <w:t>.</w:t>
      </w: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23DEF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23DEF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23DEF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lastRenderedPageBreak/>
        <w:t xml:space="preserve">Принятие решения о предоставлении (об отказе в предоставлении) </w:t>
      </w:r>
      <w:r w:rsidRPr="00F955DD">
        <w:rPr>
          <w:rFonts w:ascii="Times New Roman" w:hAnsi="Times New Roman"/>
          <w:b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 xml:space="preserve">3.5.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Администрации зарегистрированных документов, указанных в </w:t>
      </w:r>
      <w:hyperlink r:id="rId11" w:history="1">
        <w:r w:rsidRPr="00F955D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пунктах </w:t>
        </w:r>
      </w:hyperlink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2.6, 2.10 настоящего Административного регламента.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Администрации: 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Специалист Администрации в течение 7 календарных дней по результатам проверки готовит один из следующих документов: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настоящего </w:t>
      </w:r>
      <w:r w:rsidR="00C6643C">
        <w:rPr>
          <w:rFonts w:ascii="Times New Roman" w:hAnsi="Times New Roman"/>
          <w:sz w:val="24"/>
          <w:szCs w:val="24"/>
          <w:lang w:eastAsia="ru-RU"/>
        </w:rPr>
        <w:t>Административного регламента).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Специалист Администрации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 в течение 1</w:t>
      </w:r>
      <w:r w:rsidRPr="00F955DD"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sz w:val="24"/>
          <w:szCs w:val="24"/>
          <w:lang w:eastAsia="ru-RU"/>
        </w:rPr>
        <w:t>календарного дня.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календарного дня</w:t>
      </w:r>
      <w:r w:rsidRPr="00F955D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C6643C">
        <w:rPr>
          <w:rFonts w:ascii="Times New Roman" w:hAnsi="Times New Roman"/>
          <w:sz w:val="24"/>
          <w:szCs w:val="24"/>
          <w:lang w:eastAsia="ru-RU"/>
        </w:rPr>
        <w:t xml:space="preserve">со дня его получения.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Специалист Администрации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3.5.1.Критерием принятия решения</w:t>
      </w:r>
      <w:r w:rsidRPr="00F955DD">
        <w:rPr>
          <w:rFonts w:ascii="Times New Roman" w:hAnsi="Times New Roman"/>
          <w:sz w:val="24"/>
          <w:szCs w:val="24"/>
        </w:rPr>
        <w:t xml:space="preserve"> о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</w:t>
      </w:r>
      <w:r w:rsidRPr="00F955DD">
        <w:rPr>
          <w:sz w:val="24"/>
          <w:szCs w:val="24"/>
        </w:rPr>
        <w:t xml:space="preserve"> 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3.5.2.Максимальный срок исполнения административной процедуры составляет не более </w:t>
      </w:r>
      <w:r w:rsidRPr="00F955DD">
        <w:rPr>
          <w:rFonts w:ascii="Times New Roman" w:hAnsi="Times New Roman"/>
          <w:sz w:val="24"/>
          <w:szCs w:val="24"/>
        </w:rPr>
        <w:t xml:space="preserve">9 календарных дней </w:t>
      </w:r>
      <w:r w:rsidRPr="00F955DD">
        <w:rPr>
          <w:rFonts w:ascii="Times New Roman" w:hAnsi="Times New Roman"/>
          <w:sz w:val="24"/>
          <w:szCs w:val="24"/>
          <w:lang w:eastAsia="ru-RU"/>
        </w:rPr>
        <w:t>со дня получения из Администрации, МФЦ полного комплекта документов, необходимых для предоставления муниципальной услуги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услуги) специалисту Администрации, МФЦ, ответственному за выдачу результата предоставления услуги, для выдачи его заявителю.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«исполнено», специалистом Администрации, МФЦ,</w:t>
      </w:r>
      <w:r w:rsidRPr="00F955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специалисту Администрации, МФЦ, ответственному за выдачу результата предоставления услуги, для выдачи его заявителю</w:t>
      </w: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A23DEF" w:rsidRPr="00F955DD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Уведомление заявителя о принятом решении</w:t>
      </w:r>
      <w:r w:rsidRPr="00F955DD">
        <w:rPr>
          <w:rFonts w:ascii="Times New Roman" w:eastAsia="Times New Roman" w:hAnsi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955D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</w:rPr>
        <w:t xml:space="preserve">3.6.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решения о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F955DD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(далее - Решение).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процедура исполняется специалистом Администрации, МФЦ, ответственным за выдачу Решения.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Решения специалист Администрации,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В случае личного обращения заявителя выдачу Решения осуществляет специалист Администрации,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3.6.1.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3.6.2.Максимальный срок исполнения административной процедуры составляет 2 </w:t>
      </w: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поступления Решения специалисту Администрации, МФЦ,</w:t>
      </w:r>
      <w:r w:rsidR="0059428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его выдачу. 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F955DD">
        <w:rPr>
          <w:rFonts w:ascii="Times New Roman" w:hAnsi="Times New Roman"/>
          <w:sz w:val="24"/>
          <w:szCs w:val="24"/>
          <w:lang w:eastAsia="ru-RU"/>
        </w:rPr>
        <w:t>Решения.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документации, включая, отправление электронного сообщения на указанный заявителем адрес электронной почты.</w:t>
      </w:r>
      <w:r w:rsidRPr="00F955DD">
        <w:rPr>
          <w:sz w:val="24"/>
          <w:szCs w:val="24"/>
        </w:rPr>
        <w:t xml:space="preserve"> </w:t>
      </w:r>
    </w:p>
    <w:p w:rsidR="00F955DD" w:rsidRPr="00F955DD" w:rsidRDefault="00F955DD" w:rsidP="00C6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  <w:r w:rsidRPr="00F955DD">
        <w:rPr>
          <w:rFonts w:ascii="Times New Roman" w:hAnsi="Times New Roman"/>
          <w:b/>
          <w:sz w:val="24"/>
          <w:szCs w:val="24"/>
        </w:rPr>
        <w:t xml:space="preserve"> </w:t>
      </w: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3.7.В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955DD">
        <w:rPr>
          <w:rFonts w:ascii="Times New Roman" w:hAnsi="Times New Roman"/>
          <w:sz w:val="24"/>
          <w:szCs w:val="24"/>
        </w:rPr>
        <w:t>Администрацию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3.7.1.Основанием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</w:t>
      </w:r>
      <w:r w:rsidRPr="00F955DD">
        <w:rPr>
          <w:rFonts w:ascii="Times New Roman" w:hAnsi="Times New Roman"/>
          <w:sz w:val="24"/>
          <w:szCs w:val="24"/>
        </w:rPr>
        <w:lastRenderedPageBreak/>
        <w:t>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3.7.2.Заявление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955DD" w:rsidRPr="00F955DD" w:rsidRDefault="00F955DD" w:rsidP="00C664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Администрации делаются копии этих документов);</w:t>
      </w:r>
    </w:p>
    <w:p w:rsidR="00F955DD" w:rsidRPr="00F955DD" w:rsidRDefault="00F955DD" w:rsidP="00C664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3.7.3.</w:t>
      </w:r>
      <w:r w:rsidRPr="00F955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Администрации в течение 2 календарных дней:</w:t>
      </w:r>
    </w:p>
    <w:p w:rsidR="00F955DD" w:rsidRPr="00F955DD" w:rsidRDefault="00F955DD" w:rsidP="00C6643C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F955DD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955DD" w:rsidRPr="00F955DD" w:rsidRDefault="00F955DD" w:rsidP="00C6643C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F955DD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F955DD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5DD" w:rsidRPr="00F955DD" w:rsidRDefault="00F955DD" w:rsidP="00F955D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F955DD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 специалистом Администрации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 календарных дней.</w:t>
      </w:r>
    </w:p>
    <w:p w:rsidR="00F955DD" w:rsidRPr="00F955DD" w:rsidRDefault="00F955DD" w:rsidP="00F955D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F955DD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F955DD" w:rsidRPr="00F955DD" w:rsidRDefault="00F955DD" w:rsidP="00C6643C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955DD" w:rsidRPr="00F955DD" w:rsidRDefault="00F955DD" w:rsidP="00C6643C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3.7.4. Критерием принятия решения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является наличие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 5 календарных дней</w:t>
      </w:r>
      <w:r w:rsidRPr="00F955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поступления в Администрацию</w:t>
      </w:r>
      <w:r w:rsidRPr="00F955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3.7.6. Результатом процедуры является:</w:t>
      </w:r>
    </w:p>
    <w:p w:rsidR="00F955DD" w:rsidRPr="00F955DD" w:rsidRDefault="00F955DD" w:rsidP="00C6643C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955DD" w:rsidRPr="00F955DD" w:rsidRDefault="00F955DD" w:rsidP="00C6643C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F955DD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23DEF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23DEF" w:rsidRDefault="00A23DEF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lastRenderedPageBreak/>
        <w:t xml:space="preserve">IV. Формы </w:t>
      </w:r>
      <w:proofErr w:type="gramStart"/>
      <w:r w:rsidRPr="00F955DD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955DD">
        <w:rPr>
          <w:rFonts w:ascii="Times New Roman" w:hAnsi="Times New Roman"/>
          <w:b/>
          <w:sz w:val="24"/>
          <w:szCs w:val="24"/>
        </w:rPr>
        <w:t xml:space="preserve"> исполнением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административного регламента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Par368"/>
      <w:bookmarkEnd w:id="18"/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="00C6643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955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F955D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955DD">
        <w:rPr>
          <w:rFonts w:ascii="Times New Roman" w:hAnsi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F955DD">
        <w:rPr>
          <w:rFonts w:ascii="Times New Roman" w:hAnsi="Times New Roman"/>
          <w:sz w:val="24"/>
          <w:szCs w:val="24"/>
        </w:rPr>
        <w:t xml:space="preserve">услуги, осуществляет  заведующий отделом земельных и имущественных  отношений Администрации.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4.2. </w:t>
      </w: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</w:t>
      </w:r>
      <w:r w:rsidRPr="00F955D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земельных и имущественных  отношений Администрации по предоставлению муниципальной услуги осуществляет заместитель руководителя Администрации, курирующий работу отдела.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9" w:name="Par377"/>
      <w:bookmarkEnd w:id="19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 xml:space="preserve">4.3. Контроль полноты и качества предоставления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</w:t>
      </w: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реже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но не реже 1 раза в 3 года.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 xml:space="preserve">4.6. Должностные лица, ответственные за предоставление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sz w:val="24"/>
          <w:szCs w:val="24"/>
        </w:rPr>
        <w:t xml:space="preserve"> услуги, несут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за полноту передаваемых Администрации запросов, иных документов, принятых от заявителя в МФЦ;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</w:t>
      </w: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рассматривается Администрацией. При этом срок рассмотрения жалобы исчисляется со дня регистрации жалобы в Администрации.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1" w:name="Par394"/>
      <w:bookmarkEnd w:id="21"/>
      <w:r w:rsidRPr="00F955DD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955DD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F955DD">
        <w:rPr>
          <w:rFonts w:ascii="Times New Roman" w:hAnsi="Times New Roman"/>
          <w:b/>
          <w:sz w:val="24"/>
          <w:szCs w:val="24"/>
        </w:rPr>
        <w:t xml:space="preserve"> предоставлением </w:t>
      </w:r>
      <w:r w:rsidRPr="00F955D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F955DD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5DD">
        <w:rPr>
          <w:rFonts w:ascii="Times New Roman" w:hAnsi="Times New Roman"/>
          <w:b/>
          <w:sz w:val="24"/>
          <w:szCs w:val="24"/>
        </w:rPr>
        <w:t>со стороны граждан, их объединений и организаций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</w:rPr>
        <w:t>4.7.</w:t>
      </w:r>
      <w:proofErr w:type="gramStart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5DD">
        <w:rPr>
          <w:rFonts w:ascii="Times New Roman" w:eastAsia="Times New Roman" w:hAnsi="Times New Roman"/>
          <w:sz w:val="24"/>
          <w:szCs w:val="24"/>
          <w:lang w:eastAsia="ru-RU"/>
        </w:rPr>
        <w:t>4.8.При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2" w:name="Par402"/>
      <w:bookmarkEnd w:id="22"/>
      <w:r w:rsidRPr="00F955DD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955DD">
        <w:rPr>
          <w:rFonts w:ascii="Times New Roman" w:hAnsi="Times New Roman"/>
          <w:b/>
          <w:sz w:val="24"/>
          <w:szCs w:val="24"/>
        </w:rPr>
        <w:t>. Д</w:t>
      </w:r>
      <w:r w:rsidRPr="00F955DD">
        <w:rPr>
          <w:rFonts w:ascii="Times New Roman" w:hAnsi="Times New Roman"/>
          <w:b/>
          <w:bCs/>
          <w:sz w:val="24"/>
          <w:szCs w:val="24"/>
        </w:rPr>
        <w:t xml:space="preserve">осудебный (внесудебный) порядок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955DD">
        <w:rPr>
          <w:rFonts w:ascii="Times New Roman" w:hAnsi="Times New Roman"/>
          <w:b/>
          <w:bCs/>
          <w:sz w:val="24"/>
          <w:szCs w:val="24"/>
        </w:rPr>
        <w:t xml:space="preserve">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Pr="00F955DD">
          <w:rPr>
            <w:rFonts w:ascii="Times New Roman" w:hAnsi="Times New Roman"/>
            <w:b/>
            <w:bCs/>
            <w:sz w:val="24"/>
            <w:szCs w:val="24"/>
          </w:rPr>
          <w:t>части 1.1 статьи 16</w:t>
        </w:r>
      </w:hyperlink>
      <w:r w:rsidRPr="00F955DD">
        <w:rPr>
          <w:rFonts w:ascii="Times New Roman" w:hAnsi="Times New Roman"/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955DD">
        <w:rPr>
          <w:rFonts w:ascii="Times New Roman" w:hAnsi="Times New Roman"/>
          <w:color w:val="000000"/>
          <w:sz w:val="24"/>
          <w:szCs w:val="24"/>
        </w:rPr>
        <w:t>Указанная в настоящем разделе информация подлежит размещению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F955DD">
        <w:rPr>
          <w:rFonts w:ascii="Times New Roman" w:hAnsi="Times New Roman"/>
          <w:b/>
          <w:color w:val="000000"/>
          <w:sz w:val="24"/>
          <w:szCs w:val="24"/>
        </w:rPr>
        <w:t>Информация для заявителя о его праве подать жалобу на решения и действия (бездействие) органа, предоставляющего государственную услугу, его должностного лица либо гражданского служащего, многофункционального центра, его работника, а также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</w:t>
      </w:r>
      <w:r w:rsidRPr="00F955DD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или их работников при предоставлении муниципальной услуги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 (</w:t>
      </w:r>
      <w:proofErr w:type="spellStart"/>
      <w:r w:rsidRPr="00F955DD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F955DD">
        <w:rPr>
          <w:rFonts w:ascii="Times New Roman" w:hAnsi="Times New Roman"/>
          <w:sz w:val="24"/>
          <w:szCs w:val="24"/>
          <w:lang w:eastAsia="ru-RU"/>
        </w:rPr>
        <w:t xml:space="preserve">), действий или бездействия Администрации,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МФЦ, его работника, при предоставлении муниципальной услуги в досудебном порядке.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 (</w:t>
      </w:r>
      <w:proofErr w:type="spellStart"/>
      <w:r w:rsidRPr="00C6643C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C6643C">
        <w:rPr>
          <w:rFonts w:ascii="Times New Roman" w:hAnsi="Times New Roman"/>
          <w:sz w:val="24"/>
          <w:szCs w:val="24"/>
          <w:lang w:eastAsia="ru-RU"/>
        </w:rPr>
        <w:t xml:space="preserve">), 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запроса, указанного в статье 15.1 Федерального закона 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от 27 июля 2010 г. № 210-ФЗ «Об организации предоставления государственных и муниципальных услуг»;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нарушение срока предоставления муниципальной услуги (</w:t>
      </w:r>
      <w:proofErr w:type="spellStart"/>
      <w:r w:rsidRPr="00C6643C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C6643C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Start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</w:t>
      </w:r>
      <w:r w:rsidRPr="00C6643C">
        <w:rPr>
          <w:rFonts w:ascii="Times New Roman" w:eastAsia="Times New Roman" w:hAnsi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C6643C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 (</w:t>
      </w:r>
      <w:proofErr w:type="spellStart"/>
      <w:r w:rsidRPr="00C6643C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C6643C">
        <w:rPr>
          <w:rFonts w:ascii="Times New Roman" w:hAnsi="Times New Roman"/>
          <w:sz w:val="24"/>
          <w:szCs w:val="24"/>
          <w:lang w:eastAsia="ru-RU"/>
        </w:rPr>
        <w:t>);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 (</w:t>
      </w:r>
      <w:proofErr w:type="spellStart"/>
      <w:r w:rsidRPr="00C6643C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C6643C">
        <w:rPr>
          <w:rFonts w:ascii="Times New Roman" w:hAnsi="Times New Roman"/>
          <w:sz w:val="24"/>
          <w:szCs w:val="24"/>
          <w:lang w:eastAsia="ru-RU"/>
        </w:rPr>
        <w:t>), у заявителя;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>отказ в предоставлении муниципальной услуги (</w:t>
      </w:r>
      <w:proofErr w:type="spellStart"/>
      <w:r w:rsidRPr="00C6643C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C6643C">
        <w:rPr>
          <w:rFonts w:ascii="Times New Roman" w:hAnsi="Times New Roman"/>
          <w:sz w:val="24"/>
          <w:szCs w:val="24"/>
          <w:lang w:eastAsia="ru-RU"/>
        </w:rPr>
        <w:t xml:space="preserve">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законами и иными нормативными правовыми актами Республики Коми.</w:t>
      </w:r>
      <w:proofErr w:type="gramEnd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Федерального закона от 27 июля 2010 г. № 210-ФЗ «Об организации предоставления государственных и муниципальных услуг»; 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затребование с заявителя при предоставлении муниципальной услуги (</w:t>
      </w:r>
      <w:proofErr w:type="spellStart"/>
      <w:r w:rsidRPr="00C6643C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C6643C">
        <w:rPr>
          <w:rFonts w:ascii="Times New Roman" w:hAnsi="Times New Roman"/>
          <w:sz w:val="24"/>
          <w:szCs w:val="24"/>
          <w:lang w:eastAsia="ru-RU"/>
        </w:rPr>
        <w:t>)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>отказ Администрации, его должностного лица, МФЦ, работника МФЦ, организаций, предусмотренных частью 1.1 статьи 16 Федерального закона от 27 июля 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C664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C6643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C6643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1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случаев, предусмотренных пунктом 4 части 1 статьи 7 Федерального закона от 27 июля 2010 г. № 210-ФЗ </w:t>
      </w:r>
      <w:r w:rsidRPr="00C6643C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C6643C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«Об организации предоставления государственных и муниципальных услуг».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Органы</w:t>
      </w:r>
      <w:r w:rsidRPr="00F955D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 организации,</w:t>
      </w:r>
      <w:r w:rsidRPr="00F955D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уполномоченные на рассмотрение жалобы должностные лица, работники, которым может быть направлена жалоба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C6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5.3.</w:t>
      </w:r>
      <w:r w:rsidRPr="00F955DD">
        <w:rPr>
          <w:rFonts w:ascii="Times New Roman" w:hAnsi="Times New Roman"/>
          <w:sz w:val="24"/>
          <w:szCs w:val="24"/>
        </w:rPr>
        <w:t xml:space="preserve"> Жалоба подается в письменной форме на бумажном носителе, в электронной форме в Администрацию,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F955DD" w:rsidRPr="00F955DD" w:rsidRDefault="00F955DD" w:rsidP="00C6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955DD" w:rsidRPr="00F955DD" w:rsidRDefault="00F955DD" w:rsidP="00C6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F955DD" w:rsidRPr="00F955DD" w:rsidRDefault="00F955DD" w:rsidP="00C664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55DD">
        <w:rPr>
          <w:rFonts w:ascii="Times New Roman" w:hAnsi="Times New Roman"/>
          <w:color w:val="000000"/>
          <w:sz w:val="24"/>
          <w:szCs w:val="24"/>
        </w:rPr>
        <w:t>Жалобы на решения и действия (бездействие) руководителя Администрации подаются в Администрацию и рассматриваются непосредственно руководителем Администрации.</w:t>
      </w:r>
    </w:p>
    <w:p w:rsidR="00F955DD" w:rsidRPr="00F955DD" w:rsidRDefault="00F955DD" w:rsidP="00C66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55DD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</w:t>
      </w: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Администрации, руководителя Администрации, иного должностного лица Администрации, государственного гражданского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а также может быть </w:t>
      </w: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личном приеме заявителя.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Жалоба рассматривается МФЦ, предоставившим государственную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При поступлении жалобы на решения и действия (бездействие) Администрации, должностного лица Администрации, специалиста МФЦ,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5.5. Регистрация жалобы осуществляется Администрацией, МФЦ соответственно в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журнале учета жалоб на решения и действия (бездействие) Администрации, его должностных лиц и муниципальных гражданских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Расписка о регистрации жалобы на решения и действия (бездействие) Администрации и его должностных лиц, государственных гражданских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 в течение </w:t>
      </w:r>
      <w:r w:rsidRPr="00F955DD">
        <w:rPr>
          <w:rFonts w:ascii="Times New Roman" w:hAnsi="Times New Roman"/>
          <w:sz w:val="24"/>
          <w:szCs w:val="24"/>
          <w:lang w:eastAsia="ru-RU"/>
        </w:rPr>
        <w:t>3 календарных дней</w:t>
      </w:r>
      <w:r w:rsidRPr="00F955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со дня их регистрации.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Жалоба в течение 1 календарного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5.6. Жалоба должна содержать: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наименование Администрации, должностного лица Администрации, либо специалиста Администрации, МФЦ, его руководителя и (или) работника, решения и действия (бездействие) которых обжалуются;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Администрации, должностного лица Администрации, либо специалиста Администрации, МФЦ или его работника;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доводы, на основании которых заявитель не согласен с решением и действиями (бездействием) Администрации, должностного лица Администрации, либо </w:t>
      </w:r>
      <w:r w:rsidRPr="00C6643C">
        <w:rPr>
          <w:rFonts w:ascii="Times New Roman" w:hAnsi="Times New Roman"/>
          <w:sz w:val="24"/>
          <w:szCs w:val="24"/>
          <w:lang w:eastAsia="ru-RU"/>
        </w:rPr>
        <w:t>специалиста Администрации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МФЦ или его специалиста.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5.7. 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5.8. </w:t>
      </w: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Администрацию, МФЦ, в Министерство, в компетенцию которого не входит принятие решения по жалобе, 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Pr="00F955DD">
        <w:rPr>
          <w:rFonts w:ascii="Times New Roman" w:hAnsi="Times New Roman"/>
          <w:sz w:val="24"/>
          <w:szCs w:val="24"/>
          <w:lang w:eastAsia="ru-RU"/>
        </w:rPr>
        <w:lastRenderedPageBreak/>
        <w:t>3 календарных дней</w:t>
      </w:r>
      <w:r w:rsidRPr="00F955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перенаправлении жалобы.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</w:t>
      </w:r>
      <w:r w:rsidRPr="00F955DD">
        <w:rPr>
          <w:rFonts w:ascii="Times New Roman" w:hAnsi="Times New Roman"/>
          <w:sz w:val="24"/>
          <w:szCs w:val="24"/>
          <w:lang w:eastAsia="ru-RU"/>
        </w:rPr>
        <w:t>1 календарного дня</w:t>
      </w:r>
      <w:r w:rsidRPr="00F955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 xml:space="preserve">5.10. </w:t>
      </w: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Жалоба, поступившая в Администрацию, либо в вышестоящий орган (при его наличии), МФЦ, Министерство,</w:t>
      </w:r>
      <w:r w:rsidRPr="00F955DD">
        <w:rPr>
          <w:rFonts w:ascii="Times New Roman" w:hAnsi="Times New Roman"/>
          <w:sz w:val="24"/>
          <w:szCs w:val="24"/>
          <w:lang w:eastAsia="ru-RU"/>
        </w:rPr>
        <w:t xml:space="preserve"> подлежит рассмотрению в течение 15 календарных дней со дня ее регистрации, а в случае обжалования отказа Администрацией,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календарных дней со дня ее</w:t>
      </w:r>
      <w:proofErr w:type="gramEnd"/>
      <w:r w:rsidRPr="00F955DD">
        <w:rPr>
          <w:rFonts w:ascii="Times New Roman" w:hAnsi="Times New Roman"/>
          <w:sz w:val="24"/>
          <w:szCs w:val="24"/>
          <w:lang w:eastAsia="ru-RU"/>
        </w:rPr>
        <w:t xml:space="preserve"> регистрации.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Перечень оснований для отказа в удовлетворении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перечень оснований для оставления жалобы без ответа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5.12. Основаниями для отказа в удовлетворении жалобы являются: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 предмету</w:t>
      </w:r>
      <w:proofErr w:type="gramEnd"/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жалобы;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5.13. В случае если в жалобе не </w:t>
      </w: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</w:t>
      </w:r>
      <w:r w:rsidRPr="00F955DD">
        <w:rPr>
          <w:rFonts w:ascii="Times New Roman" w:hAnsi="Times New Roman"/>
          <w:sz w:val="24"/>
          <w:szCs w:val="24"/>
          <w:lang w:eastAsia="ru-RU"/>
        </w:rPr>
        <w:t>3 календарных дней</w:t>
      </w:r>
      <w:r w:rsidRPr="00F955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со дня регистрации жалобы сообщить гражданину, направившему жалобу, о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недопустимости злоупотребления правом.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текст жалобы не поддается прочтению, ответ на жалобу не </w:t>
      </w:r>
      <w:proofErr w:type="gramStart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>дается</w:t>
      </w:r>
      <w:proofErr w:type="gramEnd"/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она не подлежит направлению на рассмотрение в орган, предоставляющий государственную услугу, орган местного самоуправления, Министерство, МФЦ, </w:t>
      </w:r>
      <w:r w:rsidRPr="00F955D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5.14. По результатам рассмотрения принимается одно из следующих решений:</w:t>
      </w:r>
    </w:p>
    <w:p w:rsidR="00F955DD" w:rsidRPr="00C6643C" w:rsidRDefault="00F955DD" w:rsidP="00C6643C">
      <w:pPr>
        <w:pStyle w:val="a6"/>
        <w:widowControl w:val="0"/>
        <w:numPr>
          <w:ilvl w:val="1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1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в удовлетворении жалобы отказывается.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Указанное решение принимается в форме акта Администрации.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955DD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(</w:t>
      </w:r>
      <w:proofErr w:type="spellStart"/>
      <w:r w:rsidRPr="00F955DD">
        <w:rPr>
          <w:rFonts w:ascii="Times New Roman" w:hAnsi="Times New Roman"/>
          <w:sz w:val="24"/>
          <w:szCs w:val="24"/>
          <w:lang w:eastAsia="ru-RU"/>
        </w:rPr>
        <w:t>подуслуги</w:t>
      </w:r>
      <w:proofErr w:type="spellEnd"/>
      <w:r w:rsidRPr="00F955DD">
        <w:rPr>
          <w:rFonts w:ascii="Times New Roman" w:hAnsi="Times New Roman"/>
          <w:sz w:val="24"/>
          <w:szCs w:val="24"/>
          <w:lang w:eastAsia="ru-RU"/>
        </w:rPr>
        <w:t>)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в пункте 5.14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>наименование Администрации,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 xml:space="preserve">номер, дата, место принятия решения, включая сведения о должностном лице Администрации, </w:t>
      </w:r>
      <w:r w:rsidRPr="00C6643C">
        <w:rPr>
          <w:rFonts w:ascii="Times New Roman" w:hAnsi="Times New Roman"/>
          <w:color w:val="000000"/>
          <w:sz w:val="24"/>
          <w:szCs w:val="24"/>
          <w:lang w:eastAsia="ru-RU"/>
        </w:rPr>
        <w:t>специалисте МФЦ</w:t>
      </w:r>
      <w:r w:rsidRPr="00C6643C">
        <w:rPr>
          <w:rFonts w:ascii="Times New Roman" w:hAnsi="Times New Roman"/>
          <w:sz w:val="24"/>
          <w:szCs w:val="24"/>
          <w:lang w:eastAsia="ru-RU"/>
        </w:rPr>
        <w:t>, решение или действия (бездействие) которого обжалуются;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фамилия, имя, отчество (последнее – при наличии) или наименование заявителя;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основания для принятия решения по жалобе;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принятое по жалобе решение</w:t>
      </w:r>
      <w:r w:rsidRPr="00C6643C">
        <w:rPr>
          <w:sz w:val="24"/>
          <w:szCs w:val="24"/>
        </w:rPr>
        <w:t xml:space="preserve"> </w:t>
      </w:r>
      <w:r w:rsidRPr="00C6643C">
        <w:rPr>
          <w:rFonts w:ascii="Times New Roman" w:hAnsi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43C">
        <w:rPr>
          <w:rFonts w:ascii="Times New Roman" w:hAnsi="Times New Roman"/>
          <w:sz w:val="24"/>
          <w:szCs w:val="24"/>
          <w:lang w:eastAsia="ru-RU"/>
        </w:rPr>
        <w:t>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F955DD" w:rsidRPr="00C6643C" w:rsidRDefault="00F955DD" w:rsidP="00C6643C">
      <w:pPr>
        <w:pStyle w:val="a6"/>
        <w:widowControl w:val="0"/>
        <w:numPr>
          <w:ilvl w:val="0"/>
          <w:numId w:val="4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Заявитель обращается в Администрацию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hyperlink r:id="rId13" w:tgtFrame="_blank" w:history="1">
        <w:r w:rsidR="00473418">
          <w:rPr>
            <w:rFonts w:ascii="Times New Roman" w:hAnsi="Times New Roman"/>
            <w:sz w:val="24"/>
            <w:szCs w:val="24"/>
            <w:shd w:val="clear" w:color="auto" w:fill="FFFFFF"/>
          </w:rPr>
          <w:t>http://tradm-pos.ru/</w:t>
        </w:r>
      </w:hyperlink>
      <w:r w:rsidRPr="00F955DD">
        <w:rPr>
          <w:rFonts w:ascii="Times New Roman" w:hAnsi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Заявление должно содержать:</w:t>
      </w:r>
    </w:p>
    <w:p w:rsidR="00F955DD" w:rsidRPr="00C6643C" w:rsidRDefault="00F955DD" w:rsidP="00C6643C">
      <w:pPr>
        <w:pStyle w:val="a6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643C">
        <w:rPr>
          <w:rFonts w:ascii="Times New Roman" w:hAnsi="Times New Roman"/>
          <w:sz w:val="24"/>
          <w:szCs w:val="24"/>
        </w:rPr>
        <w:t xml:space="preserve">наименование Администрации,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C6643C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C6643C">
        <w:rPr>
          <w:rFonts w:ascii="Times New Roman" w:hAnsi="Times New Roman"/>
          <w:sz w:val="24"/>
          <w:szCs w:val="24"/>
        </w:rPr>
        <w:t xml:space="preserve"> необходимые для обоснования и рассмотрения жалобы</w:t>
      </w:r>
      <w:r w:rsidRPr="00C6643C">
        <w:rPr>
          <w:rFonts w:ascii="Times New Roman" w:hAnsi="Times New Roman"/>
          <w:sz w:val="24"/>
          <w:szCs w:val="24"/>
          <w:lang w:eastAsia="ru-RU"/>
        </w:rPr>
        <w:t>;</w:t>
      </w:r>
    </w:p>
    <w:p w:rsidR="00F955DD" w:rsidRPr="00C6643C" w:rsidRDefault="00F955DD" w:rsidP="00C6643C">
      <w:pPr>
        <w:pStyle w:val="a6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643C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C6643C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F955DD" w:rsidRPr="00C6643C" w:rsidRDefault="00F955DD" w:rsidP="00C6643C">
      <w:pPr>
        <w:pStyle w:val="a6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643C">
        <w:rPr>
          <w:rFonts w:ascii="Times New Roman" w:hAnsi="Times New Roman"/>
          <w:sz w:val="24"/>
          <w:szCs w:val="24"/>
        </w:rPr>
        <w:t xml:space="preserve">сведения об </w:t>
      </w:r>
      <w:r w:rsidRPr="00C6643C">
        <w:rPr>
          <w:rFonts w:ascii="Times New Roman" w:hAnsi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C6643C">
        <w:rPr>
          <w:rFonts w:ascii="Times New Roman" w:hAnsi="Times New Roman"/>
          <w:sz w:val="24"/>
          <w:szCs w:val="24"/>
        </w:rPr>
        <w:t xml:space="preserve"> 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календарных дней</w:t>
      </w:r>
      <w:r w:rsidRPr="00F955D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F955DD">
        <w:rPr>
          <w:rFonts w:ascii="Times New Roman" w:hAnsi="Times New Roman"/>
          <w:sz w:val="24"/>
          <w:szCs w:val="24"/>
          <w:lang w:eastAsia="ru-RU"/>
        </w:rPr>
        <w:t>со дня регистрации заявления.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955DD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955DD" w:rsidRP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55DD"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F955DD" w:rsidRP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C6643C" w:rsidRDefault="00F955DD" w:rsidP="00C6643C">
      <w:pPr>
        <w:pStyle w:val="a6"/>
        <w:widowControl w:val="0"/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43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C6643C" w:rsidRDefault="00C6643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предоставления </w:t>
      </w:r>
      <w:proofErr w:type="gramStart"/>
      <w:r w:rsidRPr="00F955DD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F955DD">
        <w:rPr>
          <w:rFonts w:ascii="Times New Roman" w:hAnsi="Times New Roman"/>
          <w:sz w:val="20"/>
          <w:szCs w:val="20"/>
        </w:rPr>
        <w:t xml:space="preserve">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услуги «Присвоение, изменение и аннулирование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>адреса объекту адресации на территории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 муниципального образования»</w:t>
      </w:r>
    </w:p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55DD" w:rsidRPr="00775E3E" w:rsidRDefault="00F955DD" w:rsidP="00F955DD">
      <w:pPr>
        <w:tabs>
          <w:tab w:val="left" w:pos="993"/>
          <w:tab w:val="left" w:pos="1276"/>
        </w:tabs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5E3E">
        <w:rPr>
          <w:rFonts w:ascii="Times New Roman" w:hAnsi="Times New Roman"/>
          <w:b/>
          <w:sz w:val="24"/>
          <w:szCs w:val="24"/>
          <w:lang w:eastAsia="ru-RU"/>
        </w:rPr>
        <w:t>Сведения о месте нахождения, графике работы, справочных номерах                 телефонов, адресах официальных сайтов, адресах электронной почты МФЦ</w:t>
      </w:r>
      <w:r w:rsidRPr="00775E3E">
        <w:rPr>
          <w:rFonts w:ascii="Times New Roman" w:hAnsi="Times New Roman"/>
          <w:sz w:val="24"/>
          <w:szCs w:val="24"/>
          <w:lang w:eastAsia="ru-RU"/>
        </w:rPr>
        <w:t>:</w:t>
      </w:r>
    </w:p>
    <w:p w:rsidR="00F955DD" w:rsidRPr="00775E3E" w:rsidRDefault="00F955DD" w:rsidP="00F955D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55DD" w:rsidRPr="00775E3E" w:rsidRDefault="00F955DD" w:rsidP="00F955D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4647"/>
      </w:tblGrid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23BA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169420, Республика Коми, </w:t>
            </w:r>
            <w:proofErr w:type="spellStart"/>
            <w:r w:rsidRPr="00223BA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23BA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223BA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Троицко-Печорск, квартал Южный,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  <w:r w:rsidRPr="00223BA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д.5 пом.72</w:t>
            </w:r>
          </w:p>
        </w:tc>
      </w:tr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169420, Республи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ка Коми,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. Троицко-Печорск, квартал </w:t>
            </w: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Южный</w:t>
            </w:r>
            <w:proofErr w:type="gramStart"/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.5 пом.72</w:t>
            </w:r>
          </w:p>
        </w:tc>
      </w:tr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34382D" w:rsidP="00E22E60">
            <w:pPr>
              <w:widowControl w:val="0"/>
              <w:spacing w:after="0" w:line="240" w:lineRule="auto"/>
              <w:ind w:hanging="167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4382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troitsko-pechorsk@mydocuments11.ru</w:t>
            </w:r>
          </w:p>
        </w:tc>
      </w:tr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C6643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8(82138) </w:t>
            </w:r>
            <w:r w:rsidRPr="00775E3E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92-2-97</w:t>
            </w:r>
          </w:p>
        </w:tc>
      </w:tr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C6643C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8(82138) </w:t>
            </w:r>
            <w:r w:rsidRPr="00775E3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99-5-39</w:t>
            </w:r>
          </w:p>
        </w:tc>
      </w:tr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C35A63" w:rsidP="00E22E6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A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http://mydocuments11.ru/</w:t>
            </w:r>
          </w:p>
        </w:tc>
      </w:tr>
      <w:tr w:rsidR="00F955DD" w:rsidRPr="00775E3E" w:rsidTr="00E22E6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Волкова Ольга </w:t>
            </w: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иколаевна - руководитель</w:t>
            </w: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F955DD" w:rsidRPr="00775E3E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Pr="00775E3E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6"/>
        <w:gridCol w:w="5908"/>
      </w:tblGrid>
      <w:tr w:rsidR="00F955DD" w:rsidRPr="00775E3E" w:rsidTr="00E22E60">
        <w:trPr>
          <w:trHeight w:val="34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09.00 - 16.00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09.00 - 16.00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12.00 - 18.00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12.00 - 18.00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08.00 -14.00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F955DD" w:rsidRPr="00775E3E" w:rsidTr="00E22E60"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F955DD" w:rsidRPr="00775E3E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предоставления </w:t>
      </w:r>
      <w:proofErr w:type="gramStart"/>
      <w:r w:rsidRPr="00F955DD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Pr="00F955DD">
        <w:rPr>
          <w:rFonts w:ascii="Times New Roman" w:hAnsi="Times New Roman"/>
          <w:sz w:val="20"/>
          <w:szCs w:val="20"/>
        </w:rPr>
        <w:t xml:space="preserve">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услуги «Присвоение, изменение и аннулирование 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>адреса объекту адресации на территории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955DD">
        <w:rPr>
          <w:rFonts w:ascii="Times New Roman" w:hAnsi="Times New Roman"/>
          <w:sz w:val="20"/>
          <w:szCs w:val="20"/>
        </w:rPr>
        <w:t xml:space="preserve"> муниципального образования»</w:t>
      </w:r>
    </w:p>
    <w:p w:rsidR="00F955DD" w:rsidRDefault="00F955DD" w:rsidP="00F95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F955DD" w:rsidRPr="00775E3E" w:rsidTr="00E22E60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Лист№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RPr="00775E3E" w:rsidTr="00E22E60"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F955DD" w:rsidRPr="00775E3E" w:rsidTr="00E22E60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5DD" w:rsidRPr="00775E3E" w:rsidTr="00E22E6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r:id="rId14" w:anchor="Par521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r:id="rId15" w:anchor="Par521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"/>
        <w:gridCol w:w="434"/>
        <w:gridCol w:w="3416"/>
        <w:gridCol w:w="1944"/>
        <w:gridCol w:w="1331"/>
        <w:gridCol w:w="1992"/>
      </w:tblGrid>
      <w:tr w:rsidR="00F955DD" w:rsidRPr="00775E3E" w:rsidTr="00E22E60"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Лист№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RPr="00775E3E" w:rsidTr="00E22E60">
        <w:tc>
          <w:tcPr>
            <w:tcW w:w="92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r:id="rId16" w:anchor="Par522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r:id="rId17" w:anchor="Par522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955DD" w:rsidRPr="00775E3E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Tr="00E22E60">
        <w:trPr>
          <w:trHeight w:val="792"/>
        </w:trPr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Tr="00E22E60"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5DD" w:rsidRDefault="00F955DD" w:rsidP="00F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F955DD" w:rsidTr="00E22E6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</w:t>
            </w: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Tr="00E22E60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Tr="00E22E60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помещения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помещения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r:id="rId18" w:anchor="Par523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помещения </w:t>
            </w:r>
            <w:hyperlink r:id="rId19" w:anchor="Par523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r:id="rId20" w:anchor="Par523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r:id="rId21" w:anchor="Par524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r:id="rId22" w:anchor="Par524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F955DD" w:rsidRPr="00775E3E" w:rsidTr="00E22E6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Лист</w:t>
            </w: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RPr="00775E3E" w:rsidTr="00E22E60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3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hyperlink r:id="rId24" w:history="1">
              <w:r w:rsidRPr="00775E3E">
                <w:rPr>
                  <w:rStyle w:val="a9"/>
                  <w:rFonts w:ascii="Times New Roman" w:hAnsi="Times New Roman"/>
                  <w:sz w:val="24"/>
                  <w:szCs w:val="24"/>
                  <w:lang w:eastAsia="ru-RU"/>
                </w:rPr>
                <w:t>3 части 2 статьи 27</w:t>
              </w:r>
            </w:hyperlink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F955DD" w:rsidRPr="00775E3E" w:rsidTr="00E22E60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RPr="00775E3E" w:rsidTr="00E22E60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"__" ________ ____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955DD" w:rsidRPr="00775E3E" w:rsidTr="00E22E60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F955DD" w:rsidRPr="00775E3E" w:rsidTr="00E22E60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F955DD" w:rsidRPr="00775E3E" w:rsidTr="00E22E6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RPr="00775E3E" w:rsidTr="00E22E60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955DD" w:rsidRPr="00775E3E" w:rsidTr="00E22E60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"__" ______ ____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"__" _________ ____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5DD" w:rsidRPr="00775E3E" w:rsidTr="00E22E6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F955DD" w:rsidRPr="00775E3E" w:rsidTr="00E22E6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F955DD" w:rsidRPr="00775E3E" w:rsidTr="00E22E60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F955DD" w:rsidRPr="00775E3E" w:rsidTr="00E22E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представленные правоустанавливающи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955DD" w:rsidRPr="00775E3E" w:rsidTr="00E22E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_______________________</w:t>
            </w:r>
          </w:p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"__" ___________ ____ </w:t>
            </w:r>
            <w:proofErr w:type="gramStart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55DD" w:rsidRPr="00775E3E" w:rsidTr="00E22E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5E3E">
              <w:rPr>
                <w:rFonts w:ascii="Times New Roman" w:hAnsi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55DD" w:rsidRPr="00775E3E" w:rsidTr="00E22E60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D" w:rsidRPr="00775E3E" w:rsidRDefault="00F955DD" w:rsidP="00E2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55DD" w:rsidRPr="00775E3E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E3E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3" w:name="Par521"/>
      <w:bookmarkEnd w:id="23"/>
      <w:r w:rsidRPr="00F955DD">
        <w:rPr>
          <w:rFonts w:ascii="Times New Roman" w:hAnsi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4" w:name="Par522"/>
      <w:bookmarkEnd w:id="24"/>
      <w:r w:rsidRPr="00F955DD">
        <w:rPr>
          <w:rFonts w:ascii="Times New Roman" w:hAnsi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5" w:name="Par523"/>
      <w:bookmarkEnd w:id="25"/>
      <w:r w:rsidRPr="00F955DD">
        <w:rPr>
          <w:rFonts w:ascii="Times New Roman" w:hAnsi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F955DD" w:rsidRPr="00F955DD" w:rsidRDefault="00F955DD" w:rsidP="00F9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6" w:name="Par524"/>
      <w:bookmarkEnd w:id="26"/>
      <w:r w:rsidRPr="00F955DD">
        <w:rPr>
          <w:rFonts w:ascii="Times New Roman" w:hAnsi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F955DD" w:rsidRPr="00775E3E" w:rsidRDefault="00F955DD" w:rsidP="00F955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955DD" w:rsidRPr="00775E3E" w:rsidRDefault="00F955DD" w:rsidP="00F95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876F9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F9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F9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2F" w:rsidRDefault="000A2E2F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2F" w:rsidRDefault="000A2E2F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2F" w:rsidRDefault="000A2E2F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2F" w:rsidRDefault="000A2E2F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E2F" w:rsidRDefault="000A2E2F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F9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F9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6F9" w:rsidRDefault="00E876F9" w:rsidP="00DA6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76F9" w:rsidSect="003600B1">
      <w:pgSz w:w="11906" w:h="16838"/>
      <w:pgMar w:top="1135" w:right="70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8F3"/>
    <w:multiLevelType w:val="hybridMultilevel"/>
    <w:tmpl w:val="712642E6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2106E"/>
    <w:multiLevelType w:val="hybridMultilevel"/>
    <w:tmpl w:val="E8FA3CF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1079D"/>
    <w:multiLevelType w:val="hybridMultilevel"/>
    <w:tmpl w:val="C49ABB6E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0EDA"/>
    <w:multiLevelType w:val="hybridMultilevel"/>
    <w:tmpl w:val="F54E47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236B6E"/>
    <w:multiLevelType w:val="hybridMultilevel"/>
    <w:tmpl w:val="68AC1A8C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9756DE"/>
    <w:multiLevelType w:val="hybridMultilevel"/>
    <w:tmpl w:val="8D706F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1526B"/>
    <w:multiLevelType w:val="hybridMultilevel"/>
    <w:tmpl w:val="86B66B3A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AF4AD4"/>
    <w:multiLevelType w:val="hybridMultilevel"/>
    <w:tmpl w:val="CA128D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0F2A15"/>
    <w:multiLevelType w:val="hybridMultilevel"/>
    <w:tmpl w:val="5BE835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121995"/>
    <w:multiLevelType w:val="hybridMultilevel"/>
    <w:tmpl w:val="2E3613A2"/>
    <w:lvl w:ilvl="0" w:tplc="8182D7F0">
      <w:start w:val="1"/>
      <w:numFmt w:val="russianLower"/>
      <w:lvlText w:val="%1)"/>
      <w:lvlJc w:val="left"/>
      <w:pPr>
        <w:ind w:left="1224" w:hanging="360"/>
      </w:pPr>
      <w:rPr>
        <w:rFonts w:hint="default"/>
      </w:rPr>
    </w:lvl>
    <w:lvl w:ilvl="1" w:tplc="A8FEB494">
      <w:start w:val="1"/>
      <w:numFmt w:val="decimal"/>
      <w:lvlText w:val="%2)"/>
      <w:lvlJc w:val="left"/>
      <w:pPr>
        <w:ind w:left="2409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1DA62C9E"/>
    <w:multiLevelType w:val="hybridMultilevel"/>
    <w:tmpl w:val="D55A783C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BD3F3D"/>
    <w:multiLevelType w:val="hybridMultilevel"/>
    <w:tmpl w:val="8F7C239E"/>
    <w:lvl w:ilvl="0" w:tplc="8182D7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1545A8B"/>
    <w:multiLevelType w:val="hybridMultilevel"/>
    <w:tmpl w:val="32DA312C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C4116E"/>
    <w:multiLevelType w:val="hybridMultilevel"/>
    <w:tmpl w:val="1616D04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D62CF5"/>
    <w:multiLevelType w:val="hybridMultilevel"/>
    <w:tmpl w:val="CC9AD552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EB24A2"/>
    <w:multiLevelType w:val="hybridMultilevel"/>
    <w:tmpl w:val="1C788E9A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AF5C20"/>
    <w:multiLevelType w:val="hybridMultilevel"/>
    <w:tmpl w:val="270A0CA2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EF550A"/>
    <w:multiLevelType w:val="hybridMultilevel"/>
    <w:tmpl w:val="56685A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FF3379C"/>
    <w:multiLevelType w:val="hybridMultilevel"/>
    <w:tmpl w:val="4FBE91DA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FA113B"/>
    <w:multiLevelType w:val="hybridMultilevel"/>
    <w:tmpl w:val="AF803DEC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386558"/>
    <w:multiLevelType w:val="hybridMultilevel"/>
    <w:tmpl w:val="4A3E97A8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5D5AC6"/>
    <w:multiLevelType w:val="hybridMultilevel"/>
    <w:tmpl w:val="EFE4C458"/>
    <w:lvl w:ilvl="0" w:tplc="F8988C9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E33186"/>
    <w:multiLevelType w:val="hybridMultilevel"/>
    <w:tmpl w:val="2632CDF0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AD5DCA"/>
    <w:multiLevelType w:val="hybridMultilevel"/>
    <w:tmpl w:val="963606A4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24D4503"/>
    <w:multiLevelType w:val="hybridMultilevel"/>
    <w:tmpl w:val="963606A4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52E2E00"/>
    <w:multiLevelType w:val="hybridMultilevel"/>
    <w:tmpl w:val="CD083D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EB2A28"/>
    <w:multiLevelType w:val="hybridMultilevel"/>
    <w:tmpl w:val="166234E0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836ED"/>
    <w:multiLevelType w:val="hybridMultilevel"/>
    <w:tmpl w:val="889C576E"/>
    <w:lvl w:ilvl="0" w:tplc="04190011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2">
    <w:nsid w:val="508E2BAF"/>
    <w:multiLevelType w:val="hybridMultilevel"/>
    <w:tmpl w:val="048E2C9A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D66582"/>
    <w:multiLevelType w:val="hybridMultilevel"/>
    <w:tmpl w:val="614C0612"/>
    <w:lvl w:ilvl="0" w:tplc="C2A26912">
      <w:start w:val="1"/>
      <w:numFmt w:val="decimal"/>
      <w:lvlText w:val="%1."/>
      <w:lvlJc w:val="left"/>
      <w:pPr>
        <w:ind w:left="1087" w:hanging="40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893806"/>
    <w:multiLevelType w:val="hybridMultilevel"/>
    <w:tmpl w:val="F12E1A58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B632F63"/>
    <w:multiLevelType w:val="hybridMultilevel"/>
    <w:tmpl w:val="4B44EF1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D63293"/>
    <w:multiLevelType w:val="hybridMultilevel"/>
    <w:tmpl w:val="DB2CC7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F9B14D2"/>
    <w:multiLevelType w:val="hybridMultilevel"/>
    <w:tmpl w:val="EFE4C458"/>
    <w:lvl w:ilvl="0" w:tplc="F8988C9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B5CFC"/>
    <w:multiLevelType w:val="hybridMultilevel"/>
    <w:tmpl w:val="AF803DEC"/>
    <w:lvl w:ilvl="0" w:tplc="8182D7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80D07AE"/>
    <w:multiLevelType w:val="hybridMultilevel"/>
    <w:tmpl w:val="86283766"/>
    <w:lvl w:ilvl="0" w:tplc="8182D7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182D7F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E5580"/>
    <w:multiLevelType w:val="hybridMultilevel"/>
    <w:tmpl w:val="C1A8E024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436A2"/>
    <w:multiLevelType w:val="hybridMultilevel"/>
    <w:tmpl w:val="422E6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404B20"/>
    <w:multiLevelType w:val="hybridMultilevel"/>
    <w:tmpl w:val="70303A60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CF36ED"/>
    <w:multiLevelType w:val="hybridMultilevel"/>
    <w:tmpl w:val="AC2E0DE8"/>
    <w:lvl w:ilvl="0" w:tplc="8182D7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2"/>
  </w:num>
  <w:num w:numId="4">
    <w:abstractNumId w:val="1"/>
  </w:num>
  <w:num w:numId="5">
    <w:abstractNumId w:val="20"/>
  </w:num>
  <w:num w:numId="6">
    <w:abstractNumId w:val="26"/>
  </w:num>
  <w:num w:numId="7">
    <w:abstractNumId w:val="17"/>
  </w:num>
  <w:num w:numId="8">
    <w:abstractNumId w:val="32"/>
  </w:num>
  <w:num w:numId="9">
    <w:abstractNumId w:val="25"/>
  </w:num>
  <w:num w:numId="10">
    <w:abstractNumId w:val="40"/>
  </w:num>
  <w:num w:numId="11">
    <w:abstractNumId w:val="13"/>
  </w:num>
  <w:num w:numId="12">
    <w:abstractNumId w:val="43"/>
  </w:num>
  <w:num w:numId="13">
    <w:abstractNumId w:val="24"/>
  </w:num>
  <w:num w:numId="14">
    <w:abstractNumId w:val="0"/>
  </w:num>
  <w:num w:numId="15">
    <w:abstractNumId w:val="38"/>
  </w:num>
  <w:num w:numId="16">
    <w:abstractNumId w:val="30"/>
  </w:num>
  <w:num w:numId="17">
    <w:abstractNumId w:val="12"/>
  </w:num>
  <w:num w:numId="18">
    <w:abstractNumId w:val="8"/>
  </w:num>
  <w:num w:numId="19">
    <w:abstractNumId w:val="36"/>
  </w:num>
  <w:num w:numId="20">
    <w:abstractNumId w:val="9"/>
  </w:num>
  <w:num w:numId="21">
    <w:abstractNumId w:val="2"/>
  </w:num>
  <w:num w:numId="22">
    <w:abstractNumId w:val="21"/>
  </w:num>
  <w:num w:numId="23">
    <w:abstractNumId w:val="5"/>
  </w:num>
  <w:num w:numId="24">
    <w:abstractNumId w:val="39"/>
  </w:num>
  <w:num w:numId="25">
    <w:abstractNumId w:val="19"/>
  </w:num>
  <w:num w:numId="26">
    <w:abstractNumId w:val="31"/>
  </w:num>
  <w:num w:numId="27">
    <w:abstractNumId w:val="44"/>
  </w:num>
  <w:num w:numId="28">
    <w:abstractNumId w:val="10"/>
  </w:num>
  <w:num w:numId="29">
    <w:abstractNumId w:val="11"/>
  </w:num>
  <w:num w:numId="30">
    <w:abstractNumId w:val="41"/>
  </w:num>
  <w:num w:numId="31">
    <w:abstractNumId w:val="14"/>
  </w:num>
  <w:num w:numId="32">
    <w:abstractNumId w:val="4"/>
  </w:num>
  <w:num w:numId="33">
    <w:abstractNumId w:val="35"/>
  </w:num>
  <w:num w:numId="34">
    <w:abstractNumId w:val="16"/>
  </w:num>
  <w:num w:numId="35">
    <w:abstractNumId w:val="23"/>
  </w:num>
  <w:num w:numId="36">
    <w:abstractNumId w:val="7"/>
  </w:num>
  <w:num w:numId="37">
    <w:abstractNumId w:val="37"/>
  </w:num>
  <w:num w:numId="38">
    <w:abstractNumId w:val="42"/>
  </w:num>
  <w:num w:numId="39">
    <w:abstractNumId w:val="18"/>
  </w:num>
  <w:num w:numId="40">
    <w:abstractNumId w:val="28"/>
  </w:num>
  <w:num w:numId="41">
    <w:abstractNumId w:val="27"/>
  </w:num>
  <w:num w:numId="42">
    <w:abstractNumId w:val="29"/>
  </w:num>
  <w:num w:numId="43">
    <w:abstractNumId w:val="15"/>
  </w:num>
  <w:num w:numId="44">
    <w:abstractNumId w:val="6"/>
  </w:num>
  <w:num w:numId="45">
    <w:abstractNumId w:val="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16"/>
    <w:rsid w:val="00085336"/>
    <w:rsid w:val="000A2E2F"/>
    <w:rsid w:val="001243A6"/>
    <w:rsid w:val="00157B5B"/>
    <w:rsid w:val="001B7761"/>
    <w:rsid w:val="0024222D"/>
    <w:rsid w:val="0029428C"/>
    <w:rsid w:val="00297C8E"/>
    <w:rsid w:val="002A3CE4"/>
    <w:rsid w:val="002C6121"/>
    <w:rsid w:val="002D1205"/>
    <w:rsid w:val="002E5995"/>
    <w:rsid w:val="002E5DC6"/>
    <w:rsid w:val="00325936"/>
    <w:rsid w:val="0034382D"/>
    <w:rsid w:val="003600B1"/>
    <w:rsid w:val="003F5E4A"/>
    <w:rsid w:val="00415851"/>
    <w:rsid w:val="0046004A"/>
    <w:rsid w:val="00473418"/>
    <w:rsid w:val="00531A5D"/>
    <w:rsid w:val="0059428D"/>
    <w:rsid w:val="005A68CB"/>
    <w:rsid w:val="005A6D48"/>
    <w:rsid w:val="005C00D9"/>
    <w:rsid w:val="005D565C"/>
    <w:rsid w:val="005F4384"/>
    <w:rsid w:val="006145BB"/>
    <w:rsid w:val="006147AF"/>
    <w:rsid w:val="0062216F"/>
    <w:rsid w:val="006510BB"/>
    <w:rsid w:val="00671500"/>
    <w:rsid w:val="006C4945"/>
    <w:rsid w:val="006C65A9"/>
    <w:rsid w:val="006C7CA4"/>
    <w:rsid w:val="006F5347"/>
    <w:rsid w:val="00700A9D"/>
    <w:rsid w:val="00732735"/>
    <w:rsid w:val="00743DF1"/>
    <w:rsid w:val="0075560F"/>
    <w:rsid w:val="00792881"/>
    <w:rsid w:val="007D7E6D"/>
    <w:rsid w:val="008364E2"/>
    <w:rsid w:val="008A29F1"/>
    <w:rsid w:val="008B10E2"/>
    <w:rsid w:val="009B4BC5"/>
    <w:rsid w:val="009C4E5A"/>
    <w:rsid w:val="009F56D9"/>
    <w:rsid w:val="009F6674"/>
    <w:rsid w:val="00A12070"/>
    <w:rsid w:val="00A23DEF"/>
    <w:rsid w:val="00A272BC"/>
    <w:rsid w:val="00A71971"/>
    <w:rsid w:val="00AF3B83"/>
    <w:rsid w:val="00B77E61"/>
    <w:rsid w:val="00BB5EBD"/>
    <w:rsid w:val="00C33CF9"/>
    <w:rsid w:val="00C35A63"/>
    <w:rsid w:val="00C6643C"/>
    <w:rsid w:val="00C81A47"/>
    <w:rsid w:val="00C916FB"/>
    <w:rsid w:val="00CC190E"/>
    <w:rsid w:val="00CF2C9E"/>
    <w:rsid w:val="00D1673E"/>
    <w:rsid w:val="00D72F5B"/>
    <w:rsid w:val="00D8346D"/>
    <w:rsid w:val="00DA0C0F"/>
    <w:rsid w:val="00DA6D16"/>
    <w:rsid w:val="00DB523D"/>
    <w:rsid w:val="00E22E60"/>
    <w:rsid w:val="00E32AF4"/>
    <w:rsid w:val="00E52986"/>
    <w:rsid w:val="00E712C8"/>
    <w:rsid w:val="00E876F9"/>
    <w:rsid w:val="00EC7D84"/>
    <w:rsid w:val="00F05D67"/>
    <w:rsid w:val="00F3727D"/>
    <w:rsid w:val="00F77153"/>
    <w:rsid w:val="00F94230"/>
    <w:rsid w:val="00F955DD"/>
    <w:rsid w:val="00F963B1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64E2"/>
    <w:pPr>
      <w:ind w:left="720"/>
      <w:contextualSpacing/>
    </w:pPr>
  </w:style>
  <w:style w:type="paragraph" w:styleId="a7">
    <w:name w:val="Body Text"/>
    <w:basedOn w:val="a"/>
    <w:link w:val="a8"/>
    <w:rsid w:val="00836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36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77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761"/>
  </w:style>
  <w:style w:type="numbering" w:customStyle="1" w:styleId="1">
    <w:name w:val="Нет списка1"/>
    <w:next w:val="a2"/>
    <w:uiPriority w:val="99"/>
    <w:semiHidden/>
    <w:unhideWhenUsed/>
    <w:rsid w:val="00F955DD"/>
  </w:style>
  <w:style w:type="paragraph" w:customStyle="1" w:styleId="ConsPlusNormal">
    <w:name w:val="ConsPlusNormal"/>
    <w:link w:val="ConsPlusNormal0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955DD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uiPriority w:val="99"/>
    <w:unhideWhenUsed/>
    <w:rsid w:val="00F955DD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F955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5D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5D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rsid w:val="00F955DD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F955DD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0">
    <w:name w:val="Тема примечания Знак1"/>
    <w:basedOn w:val="ac"/>
    <w:uiPriority w:val="99"/>
    <w:semiHidden/>
    <w:rsid w:val="00F955DD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F955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955DD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F955DD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95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F955DD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F95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F955DD"/>
    <w:rPr>
      <w:rFonts w:ascii="Calibri" w:eastAsia="Calibri" w:hAnsi="Calibri" w:cs="Times New Roman"/>
    </w:rPr>
  </w:style>
  <w:style w:type="character" w:customStyle="1" w:styleId="af6">
    <w:name w:val="Текст концевой сноски Знак"/>
    <w:link w:val="af7"/>
    <w:uiPriority w:val="99"/>
    <w:semiHidden/>
    <w:rsid w:val="00F955DD"/>
  </w:style>
  <w:style w:type="paragraph" w:styleId="af7">
    <w:name w:val="endnote text"/>
    <w:basedOn w:val="a"/>
    <w:link w:val="af6"/>
    <w:uiPriority w:val="99"/>
    <w:semiHidden/>
    <w:unhideWhenUsed/>
    <w:rsid w:val="00F955DD"/>
    <w:pPr>
      <w:spacing w:after="0" w:line="240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F955DD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F955DD"/>
    <w:pPr>
      <w:spacing w:after="20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"/>
    <w:link w:val="4640"/>
    <w:qFormat/>
    <w:rsid w:val="00F955DD"/>
    <w:rPr>
      <w:rFonts w:ascii="Times New Roman" w:hAnsi="Times New Roman"/>
    </w:rPr>
  </w:style>
  <w:style w:type="character" w:customStyle="1" w:styleId="4640">
    <w:name w:val="Стиль 464 Знак"/>
    <w:link w:val="464"/>
    <w:rsid w:val="00F955DD"/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link w:val="13"/>
    <w:uiPriority w:val="99"/>
    <w:semiHidden/>
    <w:rsid w:val="00F955DD"/>
  </w:style>
  <w:style w:type="paragraph" w:customStyle="1" w:styleId="13">
    <w:name w:val="Текст сноски1"/>
    <w:basedOn w:val="a"/>
    <w:next w:val="af"/>
    <w:link w:val="12"/>
    <w:uiPriority w:val="99"/>
    <w:semiHidden/>
    <w:rsid w:val="00F955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D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2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64E2"/>
    <w:pPr>
      <w:ind w:left="720"/>
      <w:contextualSpacing/>
    </w:pPr>
  </w:style>
  <w:style w:type="paragraph" w:styleId="a7">
    <w:name w:val="Body Text"/>
    <w:basedOn w:val="a"/>
    <w:link w:val="a8"/>
    <w:rsid w:val="00836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364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77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761"/>
  </w:style>
  <w:style w:type="numbering" w:customStyle="1" w:styleId="1">
    <w:name w:val="Нет списка1"/>
    <w:next w:val="a2"/>
    <w:uiPriority w:val="99"/>
    <w:semiHidden/>
    <w:unhideWhenUsed/>
    <w:rsid w:val="00F955DD"/>
  </w:style>
  <w:style w:type="paragraph" w:customStyle="1" w:styleId="ConsPlusNormal">
    <w:name w:val="ConsPlusNormal"/>
    <w:link w:val="ConsPlusNormal0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F955DD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55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Hyperlink"/>
    <w:uiPriority w:val="99"/>
    <w:unhideWhenUsed/>
    <w:rsid w:val="00F955DD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F955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55D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55D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ма примечания Знак"/>
    <w:link w:val="ae"/>
    <w:uiPriority w:val="99"/>
    <w:semiHidden/>
    <w:rsid w:val="00F955DD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F955DD"/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10">
    <w:name w:val="Тема примечания Знак1"/>
    <w:basedOn w:val="ac"/>
    <w:uiPriority w:val="99"/>
    <w:semiHidden/>
    <w:rsid w:val="00F955DD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F955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955DD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F955DD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95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F955DD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F955D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F955DD"/>
    <w:rPr>
      <w:rFonts w:ascii="Calibri" w:eastAsia="Calibri" w:hAnsi="Calibri" w:cs="Times New Roman"/>
    </w:rPr>
  </w:style>
  <w:style w:type="character" w:customStyle="1" w:styleId="af6">
    <w:name w:val="Текст концевой сноски Знак"/>
    <w:link w:val="af7"/>
    <w:uiPriority w:val="99"/>
    <w:semiHidden/>
    <w:rsid w:val="00F955DD"/>
  </w:style>
  <w:style w:type="paragraph" w:styleId="af7">
    <w:name w:val="endnote text"/>
    <w:basedOn w:val="a"/>
    <w:link w:val="af6"/>
    <w:uiPriority w:val="99"/>
    <w:semiHidden/>
    <w:unhideWhenUsed/>
    <w:rsid w:val="00F955DD"/>
    <w:pPr>
      <w:spacing w:after="0" w:line="240" w:lineRule="auto"/>
    </w:pPr>
  </w:style>
  <w:style w:type="character" w:customStyle="1" w:styleId="11">
    <w:name w:val="Текст концевой сноски Знак1"/>
    <w:basedOn w:val="a0"/>
    <w:uiPriority w:val="99"/>
    <w:semiHidden/>
    <w:rsid w:val="00F955DD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F955DD"/>
    <w:pPr>
      <w:spacing w:after="20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"/>
    <w:link w:val="4640"/>
    <w:qFormat/>
    <w:rsid w:val="00F955DD"/>
    <w:rPr>
      <w:rFonts w:ascii="Times New Roman" w:hAnsi="Times New Roman"/>
    </w:rPr>
  </w:style>
  <w:style w:type="character" w:customStyle="1" w:styleId="4640">
    <w:name w:val="Стиль 464 Знак"/>
    <w:link w:val="464"/>
    <w:rsid w:val="00F955DD"/>
    <w:rPr>
      <w:rFonts w:ascii="Times New Roman" w:eastAsia="Calibri" w:hAnsi="Times New Roman" w:cs="Times New Roman"/>
      <w:sz w:val="20"/>
      <w:szCs w:val="20"/>
    </w:rPr>
  </w:style>
  <w:style w:type="character" w:customStyle="1" w:styleId="12">
    <w:name w:val="Текст сноски Знак1"/>
    <w:link w:val="13"/>
    <w:uiPriority w:val="99"/>
    <w:semiHidden/>
    <w:rsid w:val="00F955DD"/>
  </w:style>
  <w:style w:type="paragraph" w:customStyle="1" w:styleId="13">
    <w:name w:val="Текст сноски1"/>
    <w:basedOn w:val="a"/>
    <w:next w:val="af"/>
    <w:link w:val="12"/>
    <w:uiPriority w:val="99"/>
    <w:semiHidden/>
    <w:rsid w:val="00F95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vk.com/away.php?to=http%3A%2F%2Fwww.trpk.ru&amp;cc_key=" TargetMode="External"/><Relationship Id="rId18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48E7961A3C4932A99B64A8DE5133552178DA155F0F38148B50910B05FCFB3A8D3C6B0C3C13EAABBf3m1L" TargetMode="External"/><Relationship Id="rId17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20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24" Type="http://schemas.openxmlformats.org/officeDocument/2006/relationships/hyperlink" Target="consultantplus://offline/ref=BAFA26EC46100D6302184EFBEFD6CF8353B4019846A20621A0DF94D597959336D5F786173AA3K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23" Type="http://schemas.openxmlformats.org/officeDocument/2006/relationships/hyperlink" Target="consultantplus://offline/ref=BAFA26EC46100D6302184EFBEFD6CF8353B4019846A20621A0DF94D597959336D5F78617A3F16C2E34ADK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940DBA1B220D36B720481DD3437C157ADB2A21B03CC8D3CBD463A7F3499883E7DD238EFD7F108FGFfFL" TargetMode="External"/><Relationship Id="rId14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Relationship Id="rId22" Type="http://schemas.openxmlformats.org/officeDocument/2006/relationships/hyperlink" Target="file:///C:\Users\&#1055;&#1086;&#1083;&#1100;&#1079;&#1086;&#1074;&#1072;&#1090;&#1077;&#1083;&#1100;\Desktop\&#1055;&#1088;&#1080;&#1089;&#1074;&#1086;&#1077;&#1085;&#1080;&#1077;,%20&#1080;&#1079;&#1084;&#1077;&#1085;&#1077;&#1085;&#1080;&#1077;%20&#1080;%20&#1072;&#1085;&#1085;&#1091;&#1083;&#1080;&#1088;&#1086;&#1074;&#1072;&#1085;&#1080;&#1077;%20&#1072;&#1076;&#1088;&#1077;&#1089;&#1072;%20&#1086;&#1073;&#1098;&#1077;&#1082;&#1090;&#1091;%20&#1072;&#1076;&#1088;&#1077;&#1089;&#1072;&#1094;&#1080;&#1080;%20_&#1052;&#1080;&#1085;&#1080;&#1084;&#1091;&#1097;&#1077;&#1089;&#1090;&#1074;&#1072;%20&#1056;&#1050;%20(&#1088;&#1077;&#1076;.%2029.10.18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8548-01F4-4834-81F9-AA15E9DE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43</Pages>
  <Words>17015</Words>
  <Characters>96988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revision>15</cp:revision>
  <cp:lastPrinted>2019-02-13T12:07:00Z</cp:lastPrinted>
  <dcterms:created xsi:type="dcterms:W3CDTF">2019-01-30T09:41:00Z</dcterms:created>
  <dcterms:modified xsi:type="dcterms:W3CDTF">2019-02-13T12:20:00Z</dcterms:modified>
</cp:coreProperties>
</file>