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740ED" w14:textId="77777777" w:rsidR="00057361" w:rsidRPr="00A149D6" w:rsidRDefault="00057361" w:rsidP="00057361">
      <w:pPr>
        <w:rPr>
          <w:sz w:val="28"/>
          <w:szCs w:val="28"/>
        </w:rPr>
      </w:pPr>
      <w:bookmarkStart w:id="0" w:name="_Toc533516878"/>
    </w:p>
    <w:p w14:paraId="33629C11" w14:textId="77777777" w:rsidR="00CE087A" w:rsidRPr="00A149D6" w:rsidRDefault="00CE087A" w:rsidP="00057361">
      <w:pPr>
        <w:pStyle w:val="Default"/>
        <w:rPr>
          <w:color w:val="auto"/>
        </w:rPr>
      </w:pPr>
    </w:p>
    <w:p w14:paraId="6909F517" w14:textId="77777777" w:rsidR="00057361" w:rsidRPr="00A149D6" w:rsidRDefault="00057361" w:rsidP="00057361">
      <w:pPr>
        <w:pStyle w:val="Default"/>
        <w:rPr>
          <w:color w:val="auto"/>
          <w:lang w:val="en-US"/>
        </w:rPr>
      </w:pPr>
    </w:p>
    <w:p w14:paraId="3E0C670C" w14:textId="77777777" w:rsidR="00057361" w:rsidRPr="00A149D6" w:rsidRDefault="00057361" w:rsidP="00057361">
      <w:pPr>
        <w:pStyle w:val="Default"/>
        <w:rPr>
          <w:color w:val="auto"/>
        </w:rPr>
      </w:pPr>
    </w:p>
    <w:p w14:paraId="7CD9FC37" w14:textId="77777777" w:rsidR="005D03FD" w:rsidRPr="00027296" w:rsidRDefault="005D03FD" w:rsidP="00057361">
      <w:pPr>
        <w:pStyle w:val="Default"/>
        <w:rPr>
          <w:color w:val="auto"/>
          <w:lang w:val="en-US"/>
        </w:rPr>
      </w:pPr>
    </w:p>
    <w:p w14:paraId="51ADC769" w14:textId="77777777" w:rsidR="00CD12D5" w:rsidRPr="00A149D6" w:rsidRDefault="00CD12D5" w:rsidP="00057361">
      <w:pPr>
        <w:pStyle w:val="Default"/>
        <w:rPr>
          <w:color w:val="auto"/>
        </w:rPr>
      </w:pPr>
    </w:p>
    <w:p w14:paraId="12C7E3AF" w14:textId="77777777" w:rsidR="00057361" w:rsidRPr="00A149D6" w:rsidRDefault="00057361" w:rsidP="00057361">
      <w:pPr>
        <w:pStyle w:val="Default"/>
        <w:rPr>
          <w:color w:val="auto"/>
        </w:rPr>
      </w:pPr>
    </w:p>
    <w:p w14:paraId="277C1CFC" w14:textId="77777777" w:rsidR="00732F09" w:rsidRDefault="00732F09" w:rsidP="001B747E">
      <w:pPr>
        <w:jc w:val="center"/>
        <w:rPr>
          <w:b/>
          <w:bCs/>
          <w:sz w:val="28"/>
          <w:szCs w:val="28"/>
        </w:rPr>
      </w:pPr>
      <w:bookmarkStart w:id="1" w:name="_Hlk119062020"/>
      <w:r w:rsidRPr="00353A44">
        <w:rPr>
          <w:rFonts w:eastAsia="Calibri"/>
          <w:b/>
          <w:color w:val="000000"/>
          <w:sz w:val="32"/>
          <w:szCs w:val="32"/>
        </w:rPr>
        <w:t xml:space="preserve">Документация по планировке территории. </w:t>
      </w:r>
      <w:r>
        <w:rPr>
          <w:rFonts w:eastAsia="Calibri"/>
          <w:b/>
          <w:color w:val="000000"/>
          <w:sz w:val="32"/>
          <w:szCs w:val="32"/>
        </w:rPr>
        <w:t>П</w:t>
      </w:r>
      <w:r w:rsidRPr="001A6F6A">
        <w:rPr>
          <w:rFonts w:eastAsia="Calibri"/>
          <w:b/>
          <w:color w:val="000000"/>
          <w:sz w:val="32"/>
          <w:szCs w:val="32"/>
        </w:rPr>
        <w:t xml:space="preserve">роекта планировки и проекта межевания территорий в пгт. Троицко-Печорск, ул. Зеленая, ул. </w:t>
      </w:r>
      <w:proofErr w:type="spellStart"/>
      <w:r w:rsidRPr="001A6F6A">
        <w:rPr>
          <w:rFonts w:eastAsia="Calibri"/>
          <w:b/>
          <w:color w:val="000000"/>
          <w:sz w:val="32"/>
          <w:szCs w:val="32"/>
        </w:rPr>
        <w:t>Кузьнырская</w:t>
      </w:r>
      <w:proofErr w:type="spellEnd"/>
      <w:r w:rsidRPr="001A6F6A">
        <w:rPr>
          <w:rFonts w:eastAsia="Calibri"/>
          <w:b/>
          <w:color w:val="000000"/>
          <w:sz w:val="32"/>
          <w:szCs w:val="32"/>
        </w:rPr>
        <w:t>, ул. Ленина</w:t>
      </w:r>
      <w:r>
        <w:rPr>
          <w:b/>
          <w:bCs/>
          <w:sz w:val="28"/>
          <w:szCs w:val="28"/>
        </w:rPr>
        <w:t xml:space="preserve"> </w:t>
      </w:r>
    </w:p>
    <w:bookmarkEnd w:id="1"/>
    <w:p w14:paraId="6538FEE9" w14:textId="329F61EA" w:rsidR="001B747E" w:rsidRDefault="001B747E" w:rsidP="001B747E">
      <w:pPr>
        <w:jc w:val="center"/>
        <w:rPr>
          <w:b/>
          <w:bCs/>
          <w:sz w:val="28"/>
          <w:szCs w:val="28"/>
        </w:rPr>
      </w:pPr>
      <w:r>
        <w:rPr>
          <w:b/>
          <w:bCs/>
          <w:sz w:val="28"/>
          <w:szCs w:val="28"/>
        </w:rPr>
        <w:t>Основная часть проекта планировки территории</w:t>
      </w:r>
    </w:p>
    <w:p w14:paraId="1248C7D3" w14:textId="77777777" w:rsidR="008D34CE" w:rsidRPr="00535181" w:rsidRDefault="008D34CE" w:rsidP="008D34CE">
      <w:pPr>
        <w:widowControl/>
        <w:adjustRightInd w:val="0"/>
        <w:spacing w:line="276" w:lineRule="auto"/>
        <w:jc w:val="center"/>
        <w:rPr>
          <w:rFonts w:eastAsia="Calibri"/>
          <w:b/>
          <w:i/>
          <w:color w:val="000000"/>
          <w:sz w:val="28"/>
          <w:szCs w:val="28"/>
          <w:lang w:eastAsia="en-US" w:bidi="ar-SA"/>
        </w:rPr>
      </w:pPr>
      <w:r w:rsidRPr="00535181">
        <w:rPr>
          <w:rFonts w:eastAsia="Calibri"/>
          <w:b/>
          <w:i/>
          <w:color w:val="000000"/>
          <w:sz w:val="28"/>
          <w:szCs w:val="28"/>
          <w:lang w:eastAsia="en-US" w:bidi="ar-SA"/>
        </w:rPr>
        <w:t>Проект планировки территории. Основная часть</w:t>
      </w:r>
    </w:p>
    <w:p w14:paraId="0D26A9B8" w14:textId="77777777" w:rsidR="008D34CE" w:rsidRPr="00535181" w:rsidRDefault="008D34CE" w:rsidP="008D34CE">
      <w:pPr>
        <w:spacing w:line="276" w:lineRule="auto"/>
        <w:ind w:left="159" w:right="119"/>
        <w:jc w:val="center"/>
        <w:outlineLvl w:val="3"/>
        <w:rPr>
          <w:bCs/>
          <w:sz w:val="28"/>
          <w:szCs w:val="28"/>
        </w:rPr>
      </w:pPr>
      <w:r w:rsidRPr="00535181">
        <w:rPr>
          <w:bCs/>
          <w:sz w:val="28"/>
          <w:szCs w:val="28"/>
        </w:rPr>
        <w:t>Раздел 2</w:t>
      </w:r>
    </w:p>
    <w:p w14:paraId="1F49B6F0" w14:textId="77777777" w:rsidR="008D34CE" w:rsidRPr="00306A27" w:rsidRDefault="008D34CE" w:rsidP="008D34CE">
      <w:pPr>
        <w:jc w:val="center"/>
        <w:rPr>
          <w:sz w:val="32"/>
          <w:szCs w:val="32"/>
        </w:rPr>
      </w:pPr>
      <w:r w:rsidRPr="00535181">
        <w:rPr>
          <w:bCs/>
          <w:sz w:val="28"/>
          <w:szCs w:val="28"/>
        </w:rPr>
        <w:t xml:space="preserve">«Положение о </w:t>
      </w:r>
      <w:r>
        <w:rPr>
          <w:bCs/>
          <w:sz w:val="28"/>
          <w:szCs w:val="28"/>
        </w:rPr>
        <w:t>характеристиках планируемого развития территории. Положение об очередности планируемого развития территории</w:t>
      </w:r>
      <w:r w:rsidRPr="00535181">
        <w:rPr>
          <w:bCs/>
          <w:sz w:val="28"/>
          <w:szCs w:val="28"/>
        </w:rPr>
        <w:t>»</w:t>
      </w:r>
    </w:p>
    <w:p w14:paraId="69FBC66A" w14:textId="77777777" w:rsidR="00057361" w:rsidRPr="00A149D6" w:rsidRDefault="00057361" w:rsidP="00057361">
      <w:pPr>
        <w:rPr>
          <w:sz w:val="28"/>
          <w:szCs w:val="28"/>
        </w:rPr>
      </w:pPr>
    </w:p>
    <w:p w14:paraId="7AF7B74E" w14:textId="77777777" w:rsidR="00CE087A" w:rsidRPr="00A149D6" w:rsidRDefault="00CE087A" w:rsidP="00057361">
      <w:pPr>
        <w:rPr>
          <w:sz w:val="28"/>
          <w:szCs w:val="28"/>
        </w:rPr>
      </w:pPr>
    </w:p>
    <w:p w14:paraId="0C4033A2" w14:textId="77777777" w:rsidR="00057361" w:rsidRPr="00A149D6" w:rsidRDefault="00057361" w:rsidP="00057361">
      <w:pPr>
        <w:rPr>
          <w:sz w:val="28"/>
          <w:szCs w:val="28"/>
        </w:rPr>
      </w:pPr>
    </w:p>
    <w:p w14:paraId="160990EA" w14:textId="77777777" w:rsidR="00057361" w:rsidRPr="00A149D6" w:rsidRDefault="00057361" w:rsidP="00057361">
      <w:pPr>
        <w:rPr>
          <w:sz w:val="28"/>
          <w:szCs w:val="28"/>
        </w:rPr>
      </w:pPr>
    </w:p>
    <w:p w14:paraId="08092A4B" w14:textId="77777777" w:rsidR="00057361" w:rsidRPr="00A149D6" w:rsidRDefault="00057361" w:rsidP="00057361">
      <w:pPr>
        <w:rPr>
          <w:sz w:val="28"/>
          <w:szCs w:val="28"/>
        </w:rPr>
      </w:pPr>
    </w:p>
    <w:p w14:paraId="62A82515" w14:textId="77777777" w:rsidR="00057361" w:rsidRPr="00A149D6" w:rsidRDefault="00057361" w:rsidP="00057361">
      <w:pPr>
        <w:rPr>
          <w:sz w:val="28"/>
          <w:szCs w:val="28"/>
        </w:rPr>
      </w:pPr>
    </w:p>
    <w:p w14:paraId="67A38C6A" w14:textId="77777777" w:rsidR="00057361" w:rsidRPr="00A149D6" w:rsidRDefault="00057361" w:rsidP="00057361">
      <w:pPr>
        <w:pStyle w:val="Default"/>
        <w:jc w:val="center"/>
        <w:rPr>
          <w:color w:val="auto"/>
          <w:sz w:val="28"/>
        </w:rPr>
      </w:pPr>
    </w:p>
    <w:p w14:paraId="084EAD08" w14:textId="77777777" w:rsidR="00057361" w:rsidRPr="00A149D6" w:rsidRDefault="00057361" w:rsidP="00057361">
      <w:pPr>
        <w:pStyle w:val="Default"/>
        <w:jc w:val="center"/>
        <w:rPr>
          <w:color w:val="auto"/>
          <w:sz w:val="28"/>
        </w:rPr>
      </w:pPr>
    </w:p>
    <w:p w14:paraId="4D50BC4F" w14:textId="77777777" w:rsidR="00CE087A" w:rsidRPr="00A149D6" w:rsidRDefault="00CE087A" w:rsidP="00057361">
      <w:pPr>
        <w:pStyle w:val="Default"/>
        <w:jc w:val="center"/>
        <w:rPr>
          <w:color w:val="auto"/>
          <w:sz w:val="28"/>
        </w:rPr>
      </w:pPr>
    </w:p>
    <w:p w14:paraId="2D550994" w14:textId="77777777" w:rsidR="00CE087A" w:rsidRPr="00A149D6" w:rsidRDefault="00CE087A" w:rsidP="00057361">
      <w:pPr>
        <w:pStyle w:val="Default"/>
        <w:jc w:val="center"/>
        <w:rPr>
          <w:color w:val="auto"/>
          <w:sz w:val="28"/>
        </w:rPr>
      </w:pPr>
    </w:p>
    <w:p w14:paraId="325D354E" w14:textId="77777777" w:rsidR="00CE087A" w:rsidRPr="00A149D6" w:rsidRDefault="00CE087A" w:rsidP="00057361">
      <w:pPr>
        <w:pStyle w:val="Default"/>
        <w:jc w:val="center"/>
        <w:rPr>
          <w:color w:val="auto"/>
          <w:sz w:val="28"/>
        </w:rPr>
      </w:pPr>
    </w:p>
    <w:p w14:paraId="3CD2B034" w14:textId="77777777" w:rsidR="00CE087A" w:rsidRPr="00A149D6" w:rsidRDefault="00CE087A" w:rsidP="00057361">
      <w:pPr>
        <w:pStyle w:val="Default"/>
        <w:jc w:val="center"/>
        <w:rPr>
          <w:color w:val="auto"/>
          <w:sz w:val="28"/>
        </w:rPr>
      </w:pPr>
    </w:p>
    <w:p w14:paraId="79BE7D93" w14:textId="77777777" w:rsidR="00CE087A" w:rsidRPr="00A149D6" w:rsidRDefault="00CE087A" w:rsidP="00057361">
      <w:pPr>
        <w:pStyle w:val="Default"/>
        <w:jc w:val="center"/>
        <w:rPr>
          <w:color w:val="auto"/>
          <w:sz w:val="28"/>
        </w:rPr>
      </w:pPr>
    </w:p>
    <w:p w14:paraId="1BE46392" w14:textId="77777777" w:rsidR="00CE087A" w:rsidRPr="00A149D6" w:rsidRDefault="00CE087A" w:rsidP="00057361">
      <w:pPr>
        <w:pStyle w:val="Default"/>
        <w:jc w:val="center"/>
        <w:rPr>
          <w:color w:val="auto"/>
          <w:sz w:val="28"/>
        </w:rPr>
      </w:pPr>
    </w:p>
    <w:p w14:paraId="23CC928F" w14:textId="77777777" w:rsidR="00057361" w:rsidRPr="00A149D6" w:rsidRDefault="00057361" w:rsidP="00057361">
      <w:pPr>
        <w:pStyle w:val="Default"/>
        <w:jc w:val="center"/>
        <w:rPr>
          <w:color w:val="auto"/>
          <w:sz w:val="28"/>
        </w:rPr>
      </w:pPr>
    </w:p>
    <w:p w14:paraId="7A1F4C77" w14:textId="77777777" w:rsidR="00CE087A" w:rsidRPr="00A149D6" w:rsidRDefault="00CE087A" w:rsidP="00057361">
      <w:pPr>
        <w:pStyle w:val="Default"/>
        <w:jc w:val="center"/>
        <w:rPr>
          <w:color w:val="auto"/>
          <w:sz w:val="28"/>
        </w:rPr>
      </w:pPr>
    </w:p>
    <w:p w14:paraId="1DC56D3D" w14:textId="77777777" w:rsidR="00057361" w:rsidRPr="008D34CE" w:rsidRDefault="00057361" w:rsidP="008D34CE">
      <w:pPr>
        <w:pStyle w:val="Default"/>
        <w:rPr>
          <w:color w:val="auto"/>
          <w:sz w:val="28"/>
          <w:szCs w:val="28"/>
        </w:rPr>
        <w:sectPr w:rsidR="00057361" w:rsidRPr="008D34CE" w:rsidSect="008D34CE">
          <w:footerReference w:type="default" r:id="rId8"/>
          <w:headerReference w:type="first" r:id="rId9"/>
          <w:footerReference w:type="first" r:id="rId10"/>
          <w:pgSz w:w="11910" w:h="16840"/>
          <w:pgMar w:top="1211" w:right="570" w:bottom="280" w:left="920" w:header="709" w:footer="567" w:gutter="0"/>
          <w:cols w:space="720"/>
          <w:titlePg/>
          <w:docGrid w:linePitch="299"/>
        </w:sectPr>
      </w:pPr>
    </w:p>
    <w:tbl>
      <w:tblPr>
        <w:tblW w:w="18854" w:type="dxa"/>
        <w:tblInd w:w="108" w:type="dxa"/>
        <w:tblLook w:val="04A0" w:firstRow="1" w:lastRow="0" w:firstColumn="1" w:lastColumn="0" w:noHBand="0" w:noVBand="1"/>
      </w:tblPr>
      <w:tblGrid>
        <w:gridCol w:w="2126"/>
        <w:gridCol w:w="8364"/>
        <w:gridCol w:w="8364"/>
      </w:tblGrid>
      <w:tr w:rsidR="00AD7E1C" w:rsidRPr="00A149D6" w14:paraId="3CA6C6DC" w14:textId="77777777" w:rsidTr="00AD7E1C">
        <w:trPr>
          <w:trHeight w:val="340"/>
        </w:trPr>
        <w:tc>
          <w:tcPr>
            <w:tcW w:w="2126" w:type="dxa"/>
            <w:shd w:val="clear" w:color="auto" w:fill="auto"/>
            <w:vAlign w:val="center"/>
          </w:tcPr>
          <w:p w14:paraId="39FC8850" w14:textId="77777777" w:rsidR="00AD7E1C" w:rsidRPr="00A149D6" w:rsidRDefault="00AD7E1C" w:rsidP="008B6EA2">
            <w:pPr>
              <w:ind w:right="-4921"/>
              <w:rPr>
                <w:sz w:val="28"/>
                <w:szCs w:val="28"/>
              </w:rPr>
            </w:pPr>
          </w:p>
        </w:tc>
        <w:tc>
          <w:tcPr>
            <w:tcW w:w="8364" w:type="dxa"/>
            <w:vAlign w:val="center"/>
          </w:tcPr>
          <w:p w14:paraId="28064606" w14:textId="77777777" w:rsidR="00AD7E1C" w:rsidRPr="00F74FF0" w:rsidRDefault="00AD7E1C" w:rsidP="00AD7E1C">
            <w:pPr>
              <w:spacing w:line="276" w:lineRule="auto"/>
              <w:rPr>
                <w:bCs/>
                <w:sz w:val="28"/>
                <w:szCs w:val="28"/>
              </w:rPr>
            </w:pPr>
          </w:p>
        </w:tc>
        <w:tc>
          <w:tcPr>
            <w:tcW w:w="8364" w:type="dxa"/>
            <w:shd w:val="clear" w:color="auto" w:fill="auto"/>
            <w:vAlign w:val="center"/>
          </w:tcPr>
          <w:p w14:paraId="13B9094F" w14:textId="77777777" w:rsidR="00AD7E1C" w:rsidRPr="00A149D6" w:rsidRDefault="00AD7E1C" w:rsidP="00AD7E1C">
            <w:pPr>
              <w:rPr>
                <w:bCs/>
                <w:sz w:val="28"/>
                <w:szCs w:val="28"/>
              </w:rPr>
            </w:pPr>
          </w:p>
        </w:tc>
      </w:tr>
    </w:tbl>
    <w:p w14:paraId="6527B15F" w14:textId="77777777" w:rsidR="004E2338" w:rsidRDefault="004E2338" w:rsidP="008D34CE">
      <w:pPr>
        <w:spacing w:line="360" w:lineRule="auto"/>
        <w:ind w:right="594"/>
        <w:rPr>
          <w:b/>
          <w:sz w:val="32"/>
          <w:szCs w:val="32"/>
        </w:rPr>
      </w:pPr>
    </w:p>
    <w:p w14:paraId="3ECC8658" w14:textId="77777777" w:rsidR="00741799" w:rsidRPr="00A149D6" w:rsidRDefault="00741799" w:rsidP="00057361">
      <w:pPr>
        <w:spacing w:line="360" w:lineRule="auto"/>
        <w:ind w:left="593" w:right="594"/>
        <w:jc w:val="center"/>
        <w:rPr>
          <w:b/>
          <w:sz w:val="32"/>
          <w:szCs w:val="32"/>
        </w:rPr>
      </w:pPr>
    </w:p>
    <w:p w14:paraId="474AA8F9" w14:textId="77777777" w:rsidR="00A52B87" w:rsidRPr="00032A68" w:rsidRDefault="00A52B87" w:rsidP="00AD7E1C">
      <w:pPr>
        <w:pStyle w:val="a5"/>
        <w:spacing w:line="276" w:lineRule="auto"/>
        <w:rPr>
          <w:rFonts w:ascii="Calibri"/>
        </w:rPr>
      </w:pPr>
    </w:p>
    <w:p w14:paraId="5BC2FEC2" w14:textId="77777777" w:rsidR="00732F09" w:rsidRDefault="00732F09" w:rsidP="001B747E">
      <w:pPr>
        <w:jc w:val="center"/>
        <w:rPr>
          <w:rFonts w:eastAsia="Calibri"/>
          <w:b/>
          <w:color w:val="000000"/>
          <w:sz w:val="32"/>
          <w:szCs w:val="32"/>
        </w:rPr>
      </w:pPr>
      <w:r w:rsidRPr="00732F09">
        <w:rPr>
          <w:rFonts w:eastAsia="Calibri"/>
          <w:b/>
          <w:color w:val="000000"/>
          <w:sz w:val="32"/>
          <w:szCs w:val="32"/>
        </w:rPr>
        <w:t xml:space="preserve">Документация по планировке территории. Проекта планировки и проекта межевания территорий в пгт. Троицко-Печорск, ул. Зеленая, ул. </w:t>
      </w:r>
      <w:proofErr w:type="spellStart"/>
      <w:r w:rsidRPr="00732F09">
        <w:rPr>
          <w:rFonts w:eastAsia="Calibri"/>
          <w:b/>
          <w:color w:val="000000"/>
          <w:sz w:val="32"/>
          <w:szCs w:val="32"/>
        </w:rPr>
        <w:t>Кузьнырская</w:t>
      </w:r>
      <w:proofErr w:type="spellEnd"/>
      <w:r w:rsidRPr="00732F09">
        <w:rPr>
          <w:rFonts w:eastAsia="Calibri"/>
          <w:b/>
          <w:color w:val="000000"/>
          <w:sz w:val="32"/>
          <w:szCs w:val="32"/>
        </w:rPr>
        <w:t xml:space="preserve">, ул. Ленина </w:t>
      </w:r>
    </w:p>
    <w:p w14:paraId="068084A8" w14:textId="6073F676" w:rsidR="001B747E" w:rsidRDefault="001B747E" w:rsidP="001B747E">
      <w:pPr>
        <w:jc w:val="center"/>
        <w:rPr>
          <w:b/>
          <w:bCs/>
          <w:sz w:val="28"/>
          <w:szCs w:val="28"/>
        </w:rPr>
      </w:pPr>
      <w:r>
        <w:rPr>
          <w:b/>
          <w:bCs/>
          <w:sz w:val="28"/>
          <w:szCs w:val="28"/>
        </w:rPr>
        <w:t>Основная часть проекта планировки территории</w:t>
      </w:r>
    </w:p>
    <w:p w14:paraId="40D3827F" w14:textId="77777777" w:rsidR="008D34CE" w:rsidRPr="00535181" w:rsidRDefault="008D34CE" w:rsidP="008D34CE">
      <w:pPr>
        <w:widowControl/>
        <w:adjustRightInd w:val="0"/>
        <w:spacing w:line="276" w:lineRule="auto"/>
        <w:jc w:val="center"/>
        <w:rPr>
          <w:rFonts w:eastAsia="Calibri"/>
          <w:b/>
          <w:i/>
          <w:color w:val="000000"/>
          <w:sz w:val="28"/>
          <w:szCs w:val="28"/>
          <w:lang w:eastAsia="en-US" w:bidi="ar-SA"/>
        </w:rPr>
      </w:pPr>
      <w:r w:rsidRPr="00535181">
        <w:rPr>
          <w:rFonts w:eastAsia="Calibri"/>
          <w:b/>
          <w:i/>
          <w:color w:val="000000"/>
          <w:sz w:val="28"/>
          <w:szCs w:val="28"/>
          <w:lang w:eastAsia="en-US" w:bidi="ar-SA"/>
        </w:rPr>
        <w:t>Проект планировки территории. Основная часть</w:t>
      </w:r>
    </w:p>
    <w:p w14:paraId="0D4214A3" w14:textId="77777777" w:rsidR="008D34CE" w:rsidRPr="00535181" w:rsidRDefault="008D34CE" w:rsidP="008D34CE">
      <w:pPr>
        <w:spacing w:line="276" w:lineRule="auto"/>
        <w:ind w:left="159" w:right="119"/>
        <w:jc w:val="center"/>
        <w:outlineLvl w:val="3"/>
        <w:rPr>
          <w:bCs/>
          <w:sz w:val="28"/>
          <w:szCs w:val="28"/>
        </w:rPr>
      </w:pPr>
      <w:r w:rsidRPr="00535181">
        <w:rPr>
          <w:bCs/>
          <w:sz w:val="28"/>
          <w:szCs w:val="28"/>
        </w:rPr>
        <w:t>Раздел 2</w:t>
      </w:r>
    </w:p>
    <w:p w14:paraId="3B1E642B" w14:textId="77777777" w:rsidR="008D34CE" w:rsidRPr="00306A27" w:rsidRDefault="008D34CE" w:rsidP="008D34CE">
      <w:pPr>
        <w:jc w:val="center"/>
        <w:rPr>
          <w:sz w:val="32"/>
          <w:szCs w:val="32"/>
        </w:rPr>
      </w:pPr>
      <w:r w:rsidRPr="00535181">
        <w:rPr>
          <w:bCs/>
          <w:sz w:val="28"/>
          <w:szCs w:val="28"/>
        </w:rPr>
        <w:t xml:space="preserve">«Положение о </w:t>
      </w:r>
      <w:r>
        <w:rPr>
          <w:bCs/>
          <w:sz w:val="28"/>
          <w:szCs w:val="28"/>
        </w:rPr>
        <w:t>характеристиках планируемого развития территории. Положение об очередности планируемого развития территории</w:t>
      </w:r>
      <w:r w:rsidRPr="00535181">
        <w:rPr>
          <w:bCs/>
          <w:sz w:val="28"/>
          <w:szCs w:val="28"/>
        </w:rPr>
        <w:t>»</w:t>
      </w:r>
    </w:p>
    <w:p w14:paraId="17F58CE1" w14:textId="77777777" w:rsidR="00A7368A" w:rsidRPr="00306A27" w:rsidRDefault="00A7368A" w:rsidP="00027296">
      <w:pPr>
        <w:jc w:val="center"/>
        <w:rPr>
          <w:sz w:val="32"/>
          <w:szCs w:val="32"/>
        </w:rPr>
      </w:pPr>
    </w:p>
    <w:tbl>
      <w:tblPr>
        <w:tblW w:w="6980" w:type="dxa"/>
        <w:tblInd w:w="3652" w:type="dxa"/>
        <w:tblLook w:val="04A0" w:firstRow="1" w:lastRow="0" w:firstColumn="1" w:lastColumn="0" w:noHBand="0" w:noVBand="1"/>
      </w:tblPr>
      <w:tblGrid>
        <w:gridCol w:w="2126"/>
        <w:gridCol w:w="4650"/>
        <w:gridCol w:w="204"/>
      </w:tblGrid>
      <w:tr w:rsidR="00C560E5" w:rsidRPr="00A149D6" w14:paraId="50F35486" w14:textId="77777777" w:rsidTr="004420B8">
        <w:trPr>
          <w:trHeight w:val="1737"/>
        </w:trPr>
        <w:tc>
          <w:tcPr>
            <w:tcW w:w="2126" w:type="dxa"/>
            <w:shd w:val="clear" w:color="auto" w:fill="auto"/>
            <w:vAlign w:val="center"/>
          </w:tcPr>
          <w:p w14:paraId="422A639D" w14:textId="77777777" w:rsidR="00C560E5" w:rsidRPr="00A149D6" w:rsidRDefault="00C560E5" w:rsidP="004420B8">
            <w:pPr>
              <w:rPr>
                <w:sz w:val="28"/>
                <w:szCs w:val="28"/>
              </w:rPr>
            </w:pPr>
            <w:r>
              <w:rPr>
                <w:sz w:val="28"/>
                <w:szCs w:val="28"/>
              </w:rPr>
              <w:t>Заказчик</w:t>
            </w:r>
            <w:r w:rsidRPr="00A149D6">
              <w:rPr>
                <w:sz w:val="28"/>
                <w:szCs w:val="28"/>
              </w:rPr>
              <w:t>:</w:t>
            </w:r>
          </w:p>
        </w:tc>
        <w:tc>
          <w:tcPr>
            <w:tcW w:w="4854" w:type="dxa"/>
            <w:gridSpan w:val="2"/>
            <w:shd w:val="clear" w:color="auto" w:fill="auto"/>
            <w:vAlign w:val="center"/>
          </w:tcPr>
          <w:p w14:paraId="76E1D69E" w14:textId="6E1388EA" w:rsidR="00C560E5" w:rsidRPr="007B7ECC" w:rsidRDefault="00732F09" w:rsidP="004420B8">
            <w:pPr>
              <w:rPr>
                <w:sz w:val="28"/>
                <w:szCs w:val="28"/>
              </w:rPr>
            </w:pPr>
            <w:r w:rsidRPr="00624D77">
              <w:rPr>
                <w:sz w:val="28"/>
                <w:szCs w:val="28"/>
                <w:lang w:eastAsia="en-US"/>
              </w:rPr>
              <w:t xml:space="preserve">Администрация </w:t>
            </w:r>
            <w:r>
              <w:rPr>
                <w:sz w:val="28"/>
                <w:szCs w:val="28"/>
                <w:lang w:eastAsia="en-US"/>
              </w:rPr>
              <w:t>городского поселения «</w:t>
            </w:r>
            <w:proofErr w:type="spellStart"/>
            <w:r>
              <w:rPr>
                <w:sz w:val="28"/>
                <w:szCs w:val="28"/>
                <w:lang w:eastAsia="en-US"/>
              </w:rPr>
              <w:t>Троицко</w:t>
            </w:r>
            <w:proofErr w:type="spellEnd"/>
            <w:r>
              <w:rPr>
                <w:sz w:val="28"/>
                <w:szCs w:val="28"/>
                <w:lang w:eastAsia="en-US"/>
              </w:rPr>
              <w:t>-Печерск»</w:t>
            </w:r>
          </w:p>
        </w:tc>
      </w:tr>
      <w:tr w:rsidR="00C560E5" w:rsidRPr="00A149D6" w14:paraId="7562910B" w14:textId="77777777" w:rsidTr="004420B8">
        <w:trPr>
          <w:gridAfter w:val="1"/>
          <w:wAfter w:w="204" w:type="dxa"/>
          <w:trHeight w:val="326"/>
        </w:trPr>
        <w:tc>
          <w:tcPr>
            <w:tcW w:w="2126" w:type="dxa"/>
            <w:shd w:val="clear" w:color="auto" w:fill="auto"/>
            <w:vAlign w:val="center"/>
          </w:tcPr>
          <w:p w14:paraId="21FE6C87" w14:textId="77777777" w:rsidR="00C560E5" w:rsidRPr="00A149D6" w:rsidRDefault="00C560E5" w:rsidP="004420B8">
            <w:pPr>
              <w:rPr>
                <w:sz w:val="28"/>
                <w:szCs w:val="28"/>
              </w:rPr>
            </w:pPr>
            <w:r w:rsidRPr="00A149D6">
              <w:rPr>
                <w:sz w:val="28"/>
                <w:szCs w:val="28"/>
              </w:rPr>
              <w:t>Исполнитель:</w:t>
            </w:r>
          </w:p>
        </w:tc>
        <w:tc>
          <w:tcPr>
            <w:tcW w:w="4650" w:type="dxa"/>
            <w:shd w:val="clear" w:color="auto" w:fill="auto"/>
            <w:vAlign w:val="center"/>
          </w:tcPr>
          <w:p w14:paraId="38963456" w14:textId="6A9AC1DF" w:rsidR="00C560E5" w:rsidRPr="00A149D6" w:rsidRDefault="00C560E5" w:rsidP="007B7ECC">
            <w:pPr>
              <w:rPr>
                <w:sz w:val="28"/>
                <w:szCs w:val="28"/>
              </w:rPr>
            </w:pPr>
            <w:r w:rsidRPr="00A149D6">
              <w:rPr>
                <w:sz w:val="28"/>
                <w:szCs w:val="28"/>
              </w:rPr>
              <w:t>ООО «</w:t>
            </w:r>
            <w:r w:rsidR="00D3405B">
              <w:rPr>
                <w:sz w:val="28"/>
                <w:szCs w:val="28"/>
              </w:rPr>
              <w:t>Азимут</w:t>
            </w:r>
            <w:r w:rsidRPr="00A149D6">
              <w:rPr>
                <w:sz w:val="28"/>
                <w:szCs w:val="28"/>
              </w:rPr>
              <w:t>»</w:t>
            </w:r>
          </w:p>
        </w:tc>
      </w:tr>
    </w:tbl>
    <w:p w14:paraId="61634FFA" w14:textId="77777777" w:rsidR="004E2338" w:rsidRPr="00A149D6" w:rsidRDefault="004E2338" w:rsidP="004E2338">
      <w:pPr>
        <w:pStyle w:val="a5"/>
        <w:rPr>
          <w:rFonts w:ascii="Calibri"/>
        </w:rPr>
      </w:pPr>
    </w:p>
    <w:p w14:paraId="3A0002C3" w14:textId="77777777" w:rsidR="004E2338" w:rsidRPr="00A149D6" w:rsidRDefault="004E2338" w:rsidP="004E2338">
      <w:pPr>
        <w:pStyle w:val="a5"/>
        <w:rPr>
          <w:rFonts w:ascii="Calibri"/>
          <w:sz w:val="35"/>
        </w:rPr>
      </w:pPr>
    </w:p>
    <w:tbl>
      <w:tblPr>
        <w:tblW w:w="4894" w:type="pct"/>
        <w:tblInd w:w="108" w:type="dxa"/>
        <w:tblLook w:val="04A0" w:firstRow="1" w:lastRow="0" w:firstColumn="1" w:lastColumn="0" w:noHBand="0" w:noVBand="1"/>
      </w:tblPr>
      <w:tblGrid>
        <w:gridCol w:w="4861"/>
        <w:gridCol w:w="2478"/>
        <w:gridCol w:w="2860"/>
      </w:tblGrid>
      <w:tr w:rsidR="00741799" w:rsidRPr="002F7B2C" w14:paraId="4DE6323E" w14:textId="77777777" w:rsidTr="00280205">
        <w:trPr>
          <w:trHeight w:val="1211"/>
        </w:trPr>
        <w:tc>
          <w:tcPr>
            <w:tcW w:w="2383" w:type="pct"/>
            <w:shd w:val="clear" w:color="auto" w:fill="auto"/>
            <w:vAlign w:val="center"/>
          </w:tcPr>
          <w:p w14:paraId="2D76BD9F" w14:textId="5617C05A" w:rsidR="00741799" w:rsidRPr="002F7B2C" w:rsidRDefault="00741799" w:rsidP="00741799">
            <w:pPr>
              <w:rPr>
                <w:sz w:val="28"/>
                <w:szCs w:val="28"/>
              </w:rPr>
            </w:pPr>
            <w:r>
              <w:rPr>
                <w:sz w:val="28"/>
                <w:szCs w:val="28"/>
              </w:rPr>
              <w:t>Генеральный д</w:t>
            </w:r>
            <w:r w:rsidRPr="002F7B2C">
              <w:rPr>
                <w:sz w:val="28"/>
                <w:szCs w:val="28"/>
              </w:rPr>
              <w:t>иректор</w:t>
            </w:r>
            <w:r>
              <w:rPr>
                <w:sz w:val="28"/>
                <w:szCs w:val="28"/>
              </w:rPr>
              <w:t xml:space="preserve"> ООО «</w:t>
            </w:r>
            <w:r w:rsidR="00D3405B">
              <w:rPr>
                <w:sz w:val="28"/>
                <w:szCs w:val="28"/>
              </w:rPr>
              <w:t>АЗИМУТ</w:t>
            </w:r>
            <w:r>
              <w:rPr>
                <w:sz w:val="28"/>
                <w:szCs w:val="28"/>
              </w:rPr>
              <w:t>»</w:t>
            </w:r>
          </w:p>
        </w:tc>
        <w:tc>
          <w:tcPr>
            <w:tcW w:w="1215" w:type="pct"/>
            <w:shd w:val="clear" w:color="auto" w:fill="auto"/>
            <w:vAlign w:val="center"/>
          </w:tcPr>
          <w:p w14:paraId="3F553AE1" w14:textId="77777777" w:rsidR="00741799" w:rsidRPr="002F7B2C" w:rsidRDefault="00741799" w:rsidP="00741799">
            <w:pPr>
              <w:jc w:val="center"/>
              <w:rPr>
                <w:sz w:val="28"/>
                <w:szCs w:val="28"/>
              </w:rPr>
            </w:pPr>
          </w:p>
        </w:tc>
        <w:tc>
          <w:tcPr>
            <w:tcW w:w="1402" w:type="pct"/>
            <w:shd w:val="clear" w:color="auto" w:fill="auto"/>
            <w:vAlign w:val="center"/>
          </w:tcPr>
          <w:p w14:paraId="43C09378" w14:textId="650F22DD" w:rsidR="00741799" w:rsidRPr="002F7B2C" w:rsidRDefault="00D3405B" w:rsidP="00741799">
            <w:pPr>
              <w:jc w:val="right"/>
              <w:rPr>
                <w:sz w:val="28"/>
                <w:szCs w:val="28"/>
              </w:rPr>
            </w:pPr>
            <w:r>
              <w:rPr>
                <w:sz w:val="28"/>
                <w:szCs w:val="28"/>
              </w:rPr>
              <w:t>В</w:t>
            </w:r>
            <w:r w:rsidR="00741799" w:rsidRPr="002F7B2C">
              <w:rPr>
                <w:sz w:val="28"/>
                <w:szCs w:val="28"/>
              </w:rPr>
              <w:t xml:space="preserve">. </w:t>
            </w:r>
            <w:r>
              <w:rPr>
                <w:sz w:val="28"/>
                <w:szCs w:val="28"/>
              </w:rPr>
              <w:t>Л</w:t>
            </w:r>
            <w:r w:rsidR="00741799" w:rsidRPr="002F7B2C">
              <w:rPr>
                <w:sz w:val="28"/>
                <w:szCs w:val="28"/>
              </w:rPr>
              <w:t xml:space="preserve">. </w:t>
            </w:r>
            <w:proofErr w:type="spellStart"/>
            <w:r w:rsidR="00741799">
              <w:rPr>
                <w:sz w:val="28"/>
                <w:szCs w:val="28"/>
              </w:rPr>
              <w:t>Пасынков</w:t>
            </w:r>
            <w:r>
              <w:rPr>
                <w:sz w:val="28"/>
                <w:szCs w:val="28"/>
              </w:rPr>
              <w:t>а</w:t>
            </w:r>
            <w:proofErr w:type="spellEnd"/>
          </w:p>
        </w:tc>
      </w:tr>
      <w:tr w:rsidR="00741799" w:rsidRPr="002F7B2C" w14:paraId="0389E424" w14:textId="77777777" w:rsidTr="00280205">
        <w:trPr>
          <w:trHeight w:val="454"/>
        </w:trPr>
        <w:tc>
          <w:tcPr>
            <w:tcW w:w="2383" w:type="pct"/>
            <w:shd w:val="clear" w:color="auto" w:fill="auto"/>
            <w:vAlign w:val="center"/>
          </w:tcPr>
          <w:p w14:paraId="13225196" w14:textId="77777777" w:rsidR="00741799" w:rsidRPr="002F7B2C" w:rsidRDefault="00741799" w:rsidP="00741799">
            <w:pPr>
              <w:rPr>
                <w:sz w:val="28"/>
                <w:szCs w:val="28"/>
              </w:rPr>
            </w:pPr>
            <w:r>
              <w:rPr>
                <w:sz w:val="28"/>
                <w:szCs w:val="28"/>
              </w:rPr>
              <w:t>Инженер-проектировщик</w:t>
            </w:r>
          </w:p>
        </w:tc>
        <w:tc>
          <w:tcPr>
            <w:tcW w:w="1215" w:type="pct"/>
            <w:shd w:val="clear" w:color="auto" w:fill="auto"/>
            <w:vAlign w:val="center"/>
          </w:tcPr>
          <w:p w14:paraId="26A0B1E6" w14:textId="77777777" w:rsidR="00741799" w:rsidRPr="002F7B2C" w:rsidRDefault="00741799" w:rsidP="001A7D05">
            <w:pPr>
              <w:jc w:val="center"/>
              <w:rPr>
                <w:sz w:val="28"/>
                <w:szCs w:val="28"/>
              </w:rPr>
            </w:pPr>
          </w:p>
        </w:tc>
        <w:tc>
          <w:tcPr>
            <w:tcW w:w="1402" w:type="pct"/>
            <w:shd w:val="clear" w:color="auto" w:fill="auto"/>
            <w:vAlign w:val="center"/>
          </w:tcPr>
          <w:p w14:paraId="7DD58630" w14:textId="27C11C08" w:rsidR="00741799" w:rsidRPr="002F7B2C" w:rsidRDefault="00741799" w:rsidP="00741799">
            <w:pPr>
              <w:jc w:val="right"/>
              <w:rPr>
                <w:sz w:val="28"/>
                <w:szCs w:val="28"/>
              </w:rPr>
            </w:pPr>
            <w:r w:rsidRPr="002F7B2C">
              <w:rPr>
                <w:sz w:val="28"/>
                <w:szCs w:val="28"/>
              </w:rPr>
              <w:t xml:space="preserve">М. </w:t>
            </w:r>
            <w:r w:rsidR="00D3405B">
              <w:rPr>
                <w:sz w:val="28"/>
                <w:szCs w:val="28"/>
              </w:rPr>
              <w:t>П</w:t>
            </w:r>
            <w:r w:rsidRPr="002F7B2C">
              <w:rPr>
                <w:sz w:val="28"/>
                <w:szCs w:val="28"/>
              </w:rPr>
              <w:t xml:space="preserve">. </w:t>
            </w:r>
            <w:r w:rsidR="00D3405B">
              <w:rPr>
                <w:sz w:val="28"/>
                <w:szCs w:val="28"/>
              </w:rPr>
              <w:t>Девятова</w:t>
            </w:r>
          </w:p>
        </w:tc>
      </w:tr>
    </w:tbl>
    <w:p w14:paraId="5C01E090" w14:textId="77777777" w:rsidR="004E2338" w:rsidRDefault="004E2338" w:rsidP="004E2338">
      <w:pPr>
        <w:pStyle w:val="a5"/>
        <w:spacing w:before="6"/>
        <w:rPr>
          <w:sz w:val="43"/>
        </w:rPr>
      </w:pPr>
    </w:p>
    <w:p w14:paraId="4F10E9F3" w14:textId="77777777" w:rsidR="00927E49" w:rsidRDefault="00927E49" w:rsidP="004E2338">
      <w:pPr>
        <w:pStyle w:val="a5"/>
        <w:spacing w:before="6"/>
        <w:rPr>
          <w:sz w:val="43"/>
        </w:rPr>
      </w:pPr>
    </w:p>
    <w:p w14:paraId="56EBEFDC" w14:textId="77777777" w:rsidR="00057361" w:rsidRPr="00F74FF0" w:rsidRDefault="00057361" w:rsidP="008D34CE">
      <w:pPr>
        <w:pStyle w:val="Default"/>
        <w:rPr>
          <w:color w:val="auto"/>
          <w:sz w:val="28"/>
          <w:szCs w:val="28"/>
        </w:rPr>
        <w:sectPr w:rsidR="00057361" w:rsidRPr="00F74FF0" w:rsidSect="008D34CE">
          <w:pgSz w:w="11910" w:h="16840"/>
          <w:pgMar w:top="960" w:right="570" w:bottom="280" w:left="920" w:header="709" w:footer="567" w:gutter="0"/>
          <w:cols w:space="720"/>
          <w:titlePg/>
          <w:docGrid w:linePitch="299"/>
        </w:sectPr>
      </w:pPr>
    </w:p>
    <w:p w14:paraId="345DA9EF" w14:textId="77777777" w:rsidR="007E4E64" w:rsidRPr="0054615C" w:rsidRDefault="007E4E64" w:rsidP="0054615C">
      <w:pPr>
        <w:spacing w:line="276" w:lineRule="auto"/>
        <w:jc w:val="center"/>
        <w:rPr>
          <w:b/>
          <w:sz w:val="28"/>
        </w:rPr>
      </w:pPr>
      <w:r w:rsidRPr="0054615C">
        <w:rPr>
          <w:b/>
          <w:sz w:val="28"/>
        </w:rPr>
        <w:lastRenderedPageBreak/>
        <w:t>Состав проекта</w:t>
      </w:r>
    </w:p>
    <w:tbl>
      <w:tblPr>
        <w:tblpPr w:leftFromText="181" w:rightFromText="181" w:vertAnchor="text" w:horzAnchor="margin" w:tblpX="-56" w:tblpY="4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8"/>
        <w:gridCol w:w="7485"/>
        <w:gridCol w:w="1462"/>
      </w:tblGrid>
      <w:tr w:rsidR="00032A68" w:rsidRPr="00535181" w14:paraId="194C535C" w14:textId="77777777" w:rsidTr="00032A68">
        <w:trPr>
          <w:trHeight w:val="415"/>
        </w:trPr>
        <w:tc>
          <w:tcPr>
            <w:tcW w:w="551" w:type="pct"/>
            <w:tcBorders>
              <w:bottom w:val="single" w:sz="4" w:space="0" w:color="auto"/>
            </w:tcBorders>
            <w:tcMar>
              <w:left w:w="57" w:type="dxa"/>
              <w:right w:w="57" w:type="dxa"/>
            </w:tcMar>
            <w:vAlign w:val="center"/>
          </w:tcPr>
          <w:p w14:paraId="084CF598" w14:textId="77777777" w:rsidR="00032A68" w:rsidRPr="00535181" w:rsidRDefault="00032A68" w:rsidP="00032A68">
            <w:pPr>
              <w:pStyle w:val="S2"/>
              <w:spacing w:line="240" w:lineRule="auto"/>
              <w:ind w:firstLine="0"/>
              <w:contextualSpacing/>
            </w:pPr>
            <w:bookmarkStart w:id="2" w:name="_Toc27339133"/>
            <w:bookmarkStart w:id="3" w:name="_Toc30490396"/>
            <w:bookmarkStart w:id="4" w:name="_Toc30505700"/>
            <w:bookmarkStart w:id="5" w:name="_Toc30769217"/>
            <w:r w:rsidRPr="00535181">
              <w:t>№ п/п</w:t>
            </w:r>
          </w:p>
        </w:tc>
        <w:tc>
          <w:tcPr>
            <w:tcW w:w="3722" w:type="pct"/>
            <w:tcBorders>
              <w:bottom w:val="single" w:sz="4" w:space="0" w:color="auto"/>
            </w:tcBorders>
            <w:vAlign w:val="center"/>
          </w:tcPr>
          <w:p w14:paraId="0B766B70" w14:textId="77777777" w:rsidR="00032A68" w:rsidRPr="00535181" w:rsidRDefault="00032A68" w:rsidP="00032A68">
            <w:pPr>
              <w:pStyle w:val="S2"/>
              <w:spacing w:line="240" w:lineRule="auto"/>
              <w:ind w:firstLine="0"/>
              <w:contextualSpacing/>
            </w:pPr>
            <w:r w:rsidRPr="00535181">
              <w:t>Наименование документа</w:t>
            </w:r>
          </w:p>
        </w:tc>
        <w:tc>
          <w:tcPr>
            <w:tcW w:w="727" w:type="pct"/>
            <w:tcBorders>
              <w:bottom w:val="single" w:sz="4" w:space="0" w:color="auto"/>
            </w:tcBorders>
            <w:vAlign w:val="center"/>
          </w:tcPr>
          <w:p w14:paraId="59046966" w14:textId="77777777" w:rsidR="00032A68" w:rsidRPr="00535181" w:rsidRDefault="00032A68" w:rsidP="00032A68">
            <w:pPr>
              <w:pStyle w:val="S2"/>
              <w:spacing w:line="240" w:lineRule="auto"/>
              <w:ind w:firstLine="0"/>
              <w:contextualSpacing/>
            </w:pPr>
            <w:r w:rsidRPr="00535181">
              <w:t>Масштаб</w:t>
            </w:r>
          </w:p>
        </w:tc>
      </w:tr>
      <w:tr w:rsidR="00032A68" w:rsidRPr="00535181" w14:paraId="55C8DB1C" w14:textId="77777777" w:rsidTr="00032A68">
        <w:trPr>
          <w:trHeight w:val="70"/>
        </w:trPr>
        <w:tc>
          <w:tcPr>
            <w:tcW w:w="551" w:type="pct"/>
            <w:tcMar>
              <w:left w:w="57" w:type="dxa"/>
              <w:right w:w="57" w:type="dxa"/>
            </w:tcMar>
            <w:vAlign w:val="center"/>
          </w:tcPr>
          <w:p w14:paraId="2026BA14" w14:textId="77777777" w:rsidR="00032A68" w:rsidRPr="00535181" w:rsidRDefault="00032A68" w:rsidP="00032A68">
            <w:pPr>
              <w:pStyle w:val="S2"/>
              <w:spacing w:line="240" w:lineRule="auto"/>
              <w:ind w:firstLine="0"/>
              <w:contextualSpacing/>
            </w:pPr>
            <w:r w:rsidRPr="00535181">
              <w:t>1</w:t>
            </w:r>
          </w:p>
        </w:tc>
        <w:tc>
          <w:tcPr>
            <w:tcW w:w="3722" w:type="pct"/>
            <w:vAlign w:val="center"/>
          </w:tcPr>
          <w:p w14:paraId="08BD59F3" w14:textId="77777777" w:rsidR="00032A68" w:rsidRPr="00535181" w:rsidRDefault="00032A68" w:rsidP="00032A68">
            <w:pPr>
              <w:pStyle w:val="S2"/>
              <w:spacing w:line="240" w:lineRule="auto"/>
              <w:ind w:firstLine="0"/>
              <w:contextualSpacing/>
            </w:pPr>
            <w:r w:rsidRPr="00535181">
              <w:t>2</w:t>
            </w:r>
          </w:p>
        </w:tc>
        <w:tc>
          <w:tcPr>
            <w:tcW w:w="727" w:type="pct"/>
            <w:vAlign w:val="center"/>
          </w:tcPr>
          <w:p w14:paraId="63307A18" w14:textId="77777777" w:rsidR="00032A68" w:rsidRPr="00535181" w:rsidRDefault="00032A68" w:rsidP="00032A68">
            <w:pPr>
              <w:pStyle w:val="S2"/>
              <w:spacing w:line="240" w:lineRule="auto"/>
              <w:ind w:firstLine="0"/>
              <w:contextualSpacing/>
            </w:pPr>
            <w:r w:rsidRPr="00535181">
              <w:t>3</w:t>
            </w:r>
          </w:p>
        </w:tc>
      </w:tr>
      <w:tr w:rsidR="00032A68" w:rsidRPr="00535181" w14:paraId="040FF53F" w14:textId="77777777" w:rsidTr="00032A68">
        <w:trPr>
          <w:trHeight w:val="292"/>
        </w:trPr>
        <w:tc>
          <w:tcPr>
            <w:tcW w:w="5000" w:type="pct"/>
            <w:gridSpan w:val="3"/>
            <w:tcMar>
              <w:left w:w="57" w:type="dxa"/>
              <w:right w:w="57" w:type="dxa"/>
            </w:tcMar>
            <w:vAlign w:val="center"/>
          </w:tcPr>
          <w:p w14:paraId="158AACB2" w14:textId="77777777" w:rsidR="00032A68" w:rsidRPr="00535181" w:rsidRDefault="00032A68" w:rsidP="00032A68">
            <w:pPr>
              <w:jc w:val="center"/>
              <w:rPr>
                <w:rFonts w:eastAsia="Arial"/>
                <w:sz w:val="24"/>
                <w:szCs w:val="24"/>
              </w:rPr>
            </w:pPr>
            <w:r w:rsidRPr="00535181">
              <w:rPr>
                <w:rFonts w:eastAsia="Arial"/>
                <w:b/>
                <w:i/>
                <w:sz w:val="24"/>
                <w:szCs w:val="24"/>
              </w:rPr>
              <w:t>Проект планировки территории. Основная часть</w:t>
            </w:r>
          </w:p>
        </w:tc>
      </w:tr>
      <w:tr w:rsidR="00032A68" w:rsidRPr="00535181" w14:paraId="75D358C6" w14:textId="77777777" w:rsidTr="00032A68">
        <w:trPr>
          <w:trHeight w:val="292"/>
        </w:trPr>
        <w:tc>
          <w:tcPr>
            <w:tcW w:w="551" w:type="pct"/>
            <w:tcMar>
              <w:left w:w="57" w:type="dxa"/>
              <w:right w:w="57" w:type="dxa"/>
            </w:tcMar>
            <w:vAlign w:val="center"/>
          </w:tcPr>
          <w:p w14:paraId="7340176C" w14:textId="77777777" w:rsidR="00032A68" w:rsidRPr="00535181" w:rsidRDefault="00032A68" w:rsidP="00032A68">
            <w:pPr>
              <w:jc w:val="center"/>
              <w:rPr>
                <w:rFonts w:eastAsia="Arial"/>
                <w:b/>
                <w:sz w:val="24"/>
                <w:szCs w:val="24"/>
              </w:rPr>
            </w:pPr>
            <w:r w:rsidRPr="00535181">
              <w:rPr>
                <w:rFonts w:eastAsia="Arial"/>
                <w:b/>
                <w:sz w:val="24"/>
                <w:szCs w:val="24"/>
              </w:rPr>
              <w:t>Раздел 1</w:t>
            </w:r>
          </w:p>
        </w:tc>
        <w:tc>
          <w:tcPr>
            <w:tcW w:w="3722" w:type="pct"/>
            <w:vAlign w:val="center"/>
          </w:tcPr>
          <w:p w14:paraId="7CCF8A82" w14:textId="77777777" w:rsidR="00032A68" w:rsidRPr="00535181" w:rsidRDefault="00032A68" w:rsidP="00032A68">
            <w:pPr>
              <w:jc w:val="center"/>
              <w:rPr>
                <w:rFonts w:eastAsia="Arial"/>
                <w:b/>
                <w:sz w:val="24"/>
                <w:szCs w:val="24"/>
              </w:rPr>
            </w:pPr>
            <w:r w:rsidRPr="00535181">
              <w:rPr>
                <w:rFonts w:eastAsia="Arial"/>
                <w:b/>
                <w:sz w:val="24"/>
                <w:szCs w:val="24"/>
              </w:rPr>
              <w:t>«Проект планировки территории. Графическая часть»</w:t>
            </w:r>
          </w:p>
        </w:tc>
        <w:tc>
          <w:tcPr>
            <w:tcW w:w="727" w:type="pct"/>
            <w:vAlign w:val="center"/>
          </w:tcPr>
          <w:p w14:paraId="41019C3B" w14:textId="77777777" w:rsidR="00032A68" w:rsidRPr="00535181" w:rsidRDefault="00032A68" w:rsidP="00032A68">
            <w:pPr>
              <w:pStyle w:val="S2"/>
              <w:spacing w:line="240" w:lineRule="auto"/>
              <w:ind w:firstLine="0"/>
              <w:contextualSpacing/>
            </w:pPr>
          </w:p>
        </w:tc>
      </w:tr>
      <w:tr w:rsidR="00032A68" w:rsidRPr="00535181" w14:paraId="0704F87E" w14:textId="77777777" w:rsidTr="00032A68">
        <w:trPr>
          <w:trHeight w:val="292"/>
        </w:trPr>
        <w:tc>
          <w:tcPr>
            <w:tcW w:w="551" w:type="pct"/>
            <w:tcMar>
              <w:left w:w="57" w:type="dxa"/>
              <w:right w:w="57" w:type="dxa"/>
            </w:tcMar>
            <w:vAlign w:val="center"/>
          </w:tcPr>
          <w:p w14:paraId="48019FDC" w14:textId="77777777" w:rsidR="00032A68" w:rsidRPr="00535181" w:rsidRDefault="00032A68" w:rsidP="00032A68">
            <w:pPr>
              <w:pStyle w:val="S2"/>
              <w:spacing w:line="240" w:lineRule="auto"/>
              <w:ind w:firstLine="0"/>
              <w:contextualSpacing/>
            </w:pPr>
          </w:p>
        </w:tc>
        <w:tc>
          <w:tcPr>
            <w:tcW w:w="3722" w:type="pct"/>
            <w:vAlign w:val="center"/>
          </w:tcPr>
          <w:p w14:paraId="015EA58D" w14:textId="77777777" w:rsidR="00032A68" w:rsidRPr="00535181" w:rsidRDefault="00032A68" w:rsidP="00032A68">
            <w:pPr>
              <w:jc w:val="both"/>
              <w:rPr>
                <w:sz w:val="24"/>
                <w:szCs w:val="24"/>
              </w:rPr>
            </w:pPr>
            <w:r w:rsidRPr="00535181">
              <w:rPr>
                <w:sz w:val="24"/>
                <w:szCs w:val="24"/>
              </w:rPr>
              <w:t>Лист 1. Чертёж планировки территории.</w:t>
            </w:r>
          </w:p>
        </w:tc>
        <w:tc>
          <w:tcPr>
            <w:tcW w:w="727" w:type="pct"/>
            <w:vAlign w:val="center"/>
          </w:tcPr>
          <w:p w14:paraId="2701B18B" w14:textId="77777777" w:rsidR="00032A68" w:rsidRPr="00535181" w:rsidRDefault="00032A68" w:rsidP="00032A68">
            <w:pPr>
              <w:pStyle w:val="S2"/>
              <w:spacing w:line="240" w:lineRule="auto"/>
              <w:ind w:firstLine="0"/>
              <w:contextualSpacing/>
            </w:pPr>
            <w:r>
              <w:t>М 1:</w:t>
            </w:r>
            <w:r>
              <w:rPr>
                <w:lang w:val="en-US"/>
              </w:rPr>
              <w:t>10</w:t>
            </w:r>
            <w:r w:rsidRPr="00535181">
              <w:t>00</w:t>
            </w:r>
          </w:p>
        </w:tc>
      </w:tr>
      <w:tr w:rsidR="00032A68" w:rsidRPr="00535181" w14:paraId="40A8A8F2" w14:textId="77777777" w:rsidTr="00032A68">
        <w:trPr>
          <w:trHeight w:val="292"/>
        </w:trPr>
        <w:tc>
          <w:tcPr>
            <w:tcW w:w="551" w:type="pct"/>
            <w:tcMar>
              <w:left w:w="57" w:type="dxa"/>
              <w:right w:w="57" w:type="dxa"/>
            </w:tcMar>
            <w:vAlign w:val="center"/>
          </w:tcPr>
          <w:p w14:paraId="64BDB454" w14:textId="77777777" w:rsidR="00032A68" w:rsidRPr="00535181" w:rsidRDefault="00032A68" w:rsidP="00032A68">
            <w:pPr>
              <w:pStyle w:val="S2"/>
              <w:spacing w:line="240" w:lineRule="auto"/>
              <w:ind w:firstLine="0"/>
              <w:contextualSpacing/>
            </w:pPr>
          </w:p>
        </w:tc>
        <w:tc>
          <w:tcPr>
            <w:tcW w:w="3722" w:type="pct"/>
            <w:vAlign w:val="center"/>
          </w:tcPr>
          <w:p w14:paraId="5CBBE5B3" w14:textId="77777777" w:rsidR="00032A68" w:rsidRPr="00535181" w:rsidRDefault="00032A68" w:rsidP="00032A68">
            <w:pPr>
              <w:jc w:val="both"/>
              <w:rPr>
                <w:sz w:val="24"/>
                <w:szCs w:val="24"/>
              </w:rPr>
            </w:pPr>
            <w:r w:rsidRPr="00535181">
              <w:rPr>
                <w:sz w:val="24"/>
                <w:szCs w:val="24"/>
              </w:rPr>
              <w:t>Лист 2. Схема благоустройства территории.</w:t>
            </w:r>
          </w:p>
        </w:tc>
        <w:tc>
          <w:tcPr>
            <w:tcW w:w="727" w:type="pct"/>
            <w:vAlign w:val="center"/>
          </w:tcPr>
          <w:p w14:paraId="2F67EAD5" w14:textId="77777777" w:rsidR="00032A68" w:rsidRPr="00535181" w:rsidRDefault="00032A68" w:rsidP="00032A68">
            <w:pPr>
              <w:pStyle w:val="S2"/>
              <w:spacing w:line="240" w:lineRule="auto"/>
              <w:ind w:firstLine="0"/>
              <w:contextualSpacing/>
            </w:pPr>
            <w:r>
              <w:t>М 1:</w:t>
            </w:r>
            <w:r>
              <w:rPr>
                <w:lang w:val="en-US"/>
              </w:rPr>
              <w:t>10</w:t>
            </w:r>
            <w:r w:rsidRPr="00535181">
              <w:t>00</w:t>
            </w:r>
          </w:p>
        </w:tc>
      </w:tr>
      <w:tr w:rsidR="00032A68" w:rsidRPr="00535181" w14:paraId="1F729A58" w14:textId="77777777" w:rsidTr="00032A68">
        <w:trPr>
          <w:trHeight w:val="292"/>
        </w:trPr>
        <w:tc>
          <w:tcPr>
            <w:tcW w:w="551" w:type="pct"/>
            <w:tcMar>
              <w:left w:w="57" w:type="dxa"/>
              <w:right w:w="57" w:type="dxa"/>
            </w:tcMar>
            <w:vAlign w:val="center"/>
          </w:tcPr>
          <w:p w14:paraId="21663544" w14:textId="77777777" w:rsidR="00032A68" w:rsidRPr="00535181" w:rsidRDefault="00032A68" w:rsidP="00032A68">
            <w:pPr>
              <w:jc w:val="center"/>
              <w:rPr>
                <w:rFonts w:eastAsia="Arial"/>
                <w:b/>
                <w:sz w:val="24"/>
                <w:szCs w:val="24"/>
              </w:rPr>
            </w:pPr>
            <w:r w:rsidRPr="00535181">
              <w:rPr>
                <w:rFonts w:eastAsia="Arial"/>
                <w:b/>
                <w:sz w:val="24"/>
                <w:szCs w:val="24"/>
              </w:rPr>
              <w:t>Раздел 2</w:t>
            </w:r>
          </w:p>
        </w:tc>
        <w:tc>
          <w:tcPr>
            <w:tcW w:w="3722" w:type="pct"/>
            <w:vAlign w:val="center"/>
          </w:tcPr>
          <w:p w14:paraId="69163403" w14:textId="77777777" w:rsidR="00032A68" w:rsidRPr="00535181" w:rsidRDefault="00032A68" w:rsidP="00032A68">
            <w:pPr>
              <w:jc w:val="center"/>
              <w:rPr>
                <w:rFonts w:eastAsia="Arial"/>
                <w:b/>
                <w:sz w:val="24"/>
                <w:szCs w:val="24"/>
              </w:rPr>
            </w:pPr>
            <w:r w:rsidRPr="00535181">
              <w:rPr>
                <w:rFonts w:eastAsia="Arial"/>
                <w:b/>
                <w:sz w:val="24"/>
                <w:szCs w:val="24"/>
              </w:rPr>
              <w:t xml:space="preserve">«Положение о характеристиках планируемого развития территории. Положение об очередности планируемого развития </w:t>
            </w:r>
            <w:proofErr w:type="gramStart"/>
            <w:r w:rsidRPr="00535181">
              <w:rPr>
                <w:rFonts w:eastAsia="Arial"/>
                <w:b/>
                <w:sz w:val="24"/>
                <w:szCs w:val="24"/>
              </w:rPr>
              <w:t>территории »</w:t>
            </w:r>
            <w:proofErr w:type="gramEnd"/>
          </w:p>
        </w:tc>
        <w:tc>
          <w:tcPr>
            <w:tcW w:w="727" w:type="pct"/>
            <w:vAlign w:val="center"/>
          </w:tcPr>
          <w:p w14:paraId="13D64DC7" w14:textId="77777777" w:rsidR="00032A68" w:rsidRPr="00535181" w:rsidRDefault="00032A68" w:rsidP="00032A68">
            <w:pPr>
              <w:pStyle w:val="S2"/>
              <w:spacing w:line="240" w:lineRule="auto"/>
              <w:ind w:firstLine="0"/>
              <w:contextualSpacing/>
              <w:jc w:val="both"/>
            </w:pPr>
          </w:p>
        </w:tc>
      </w:tr>
      <w:tr w:rsidR="00032A68" w:rsidRPr="00535181" w14:paraId="0184BE51" w14:textId="77777777" w:rsidTr="00032A68">
        <w:trPr>
          <w:trHeight w:val="292"/>
        </w:trPr>
        <w:tc>
          <w:tcPr>
            <w:tcW w:w="5000" w:type="pct"/>
            <w:gridSpan w:val="3"/>
            <w:tcMar>
              <w:left w:w="57" w:type="dxa"/>
              <w:right w:w="57" w:type="dxa"/>
            </w:tcMar>
            <w:vAlign w:val="center"/>
          </w:tcPr>
          <w:p w14:paraId="0A97EDA6" w14:textId="77777777" w:rsidR="00032A68" w:rsidRPr="00535181" w:rsidRDefault="00032A68" w:rsidP="00032A68">
            <w:pPr>
              <w:jc w:val="center"/>
              <w:rPr>
                <w:rFonts w:eastAsia="Arial"/>
                <w:sz w:val="24"/>
                <w:szCs w:val="24"/>
              </w:rPr>
            </w:pPr>
            <w:r w:rsidRPr="00535181">
              <w:rPr>
                <w:rFonts w:eastAsia="Arial"/>
                <w:b/>
                <w:i/>
                <w:sz w:val="24"/>
                <w:szCs w:val="24"/>
              </w:rPr>
              <w:t>Проект планировки территории. Материалы по обоснованию</w:t>
            </w:r>
          </w:p>
        </w:tc>
      </w:tr>
      <w:tr w:rsidR="00032A68" w:rsidRPr="00535181" w14:paraId="0CE67E8A" w14:textId="77777777" w:rsidTr="00032A68">
        <w:trPr>
          <w:trHeight w:val="292"/>
        </w:trPr>
        <w:tc>
          <w:tcPr>
            <w:tcW w:w="551" w:type="pct"/>
            <w:tcMar>
              <w:left w:w="57" w:type="dxa"/>
              <w:right w:w="57" w:type="dxa"/>
            </w:tcMar>
            <w:vAlign w:val="center"/>
          </w:tcPr>
          <w:p w14:paraId="5C85E810" w14:textId="77777777" w:rsidR="00032A68" w:rsidRPr="00535181" w:rsidRDefault="00032A68" w:rsidP="00032A68">
            <w:pPr>
              <w:jc w:val="center"/>
              <w:rPr>
                <w:rFonts w:eastAsia="Arial"/>
                <w:b/>
                <w:sz w:val="24"/>
                <w:szCs w:val="24"/>
              </w:rPr>
            </w:pPr>
            <w:r w:rsidRPr="00535181">
              <w:rPr>
                <w:rFonts w:eastAsia="Arial"/>
                <w:b/>
                <w:sz w:val="24"/>
                <w:szCs w:val="24"/>
              </w:rPr>
              <w:t>Раздел 3</w:t>
            </w:r>
          </w:p>
        </w:tc>
        <w:tc>
          <w:tcPr>
            <w:tcW w:w="3722" w:type="pct"/>
            <w:vAlign w:val="center"/>
          </w:tcPr>
          <w:p w14:paraId="1824A853" w14:textId="77777777" w:rsidR="00032A68" w:rsidRPr="00535181" w:rsidRDefault="00032A68" w:rsidP="00032A68">
            <w:pPr>
              <w:jc w:val="center"/>
              <w:rPr>
                <w:rFonts w:eastAsia="Arial"/>
                <w:b/>
                <w:sz w:val="24"/>
                <w:szCs w:val="24"/>
              </w:rPr>
            </w:pPr>
            <w:r w:rsidRPr="00535181">
              <w:rPr>
                <w:rFonts w:eastAsia="Arial"/>
                <w:b/>
                <w:sz w:val="24"/>
                <w:szCs w:val="24"/>
              </w:rPr>
              <w:t>«Материалы по обоснованию проекта планировки территории. Графическая часть»</w:t>
            </w:r>
          </w:p>
        </w:tc>
        <w:tc>
          <w:tcPr>
            <w:tcW w:w="727" w:type="pct"/>
            <w:vAlign w:val="center"/>
          </w:tcPr>
          <w:p w14:paraId="515A366B" w14:textId="77777777" w:rsidR="00032A68" w:rsidRPr="00535181" w:rsidRDefault="00032A68" w:rsidP="00032A68">
            <w:pPr>
              <w:pStyle w:val="S2"/>
              <w:spacing w:line="240" w:lineRule="auto"/>
              <w:ind w:firstLine="0"/>
              <w:contextualSpacing/>
            </w:pPr>
          </w:p>
        </w:tc>
      </w:tr>
      <w:tr w:rsidR="00032A68" w:rsidRPr="00535181" w14:paraId="27D4430C" w14:textId="77777777" w:rsidTr="00032A68">
        <w:trPr>
          <w:trHeight w:val="292"/>
        </w:trPr>
        <w:tc>
          <w:tcPr>
            <w:tcW w:w="551" w:type="pct"/>
            <w:tcMar>
              <w:left w:w="57" w:type="dxa"/>
              <w:right w:w="57" w:type="dxa"/>
            </w:tcMar>
            <w:vAlign w:val="center"/>
          </w:tcPr>
          <w:p w14:paraId="01913B8B" w14:textId="77777777" w:rsidR="00032A68" w:rsidRPr="00535181" w:rsidRDefault="00032A68" w:rsidP="00032A68">
            <w:pPr>
              <w:pStyle w:val="S2"/>
              <w:spacing w:line="240" w:lineRule="auto"/>
              <w:ind w:firstLine="0"/>
              <w:contextualSpacing/>
            </w:pPr>
          </w:p>
        </w:tc>
        <w:tc>
          <w:tcPr>
            <w:tcW w:w="3722" w:type="pct"/>
            <w:vAlign w:val="center"/>
          </w:tcPr>
          <w:p w14:paraId="3BA5FAF2" w14:textId="77777777" w:rsidR="00032A68" w:rsidRPr="00535181" w:rsidRDefault="00032A68" w:rsidP="00032A68">
            <w:pPr>
              <w:jc w:val="both"/>
              <w:rPr>
                <w:sz w:val="24"/>
                <w:szCs w:val="24"/>
              </w:rPr>
            </w:pPr>
            <w:r w:rsidRPr="00535181">
              <w:rPr>
                <w:sz w:val="24"/>
                <w:szCs w:val="24"/>
              </w:rPr>
              <w:t xml:space="preserve">Лист 1. </w:t>
            </w:r>
            <w:r w:rsidRPr="00535181">
              <w:rPr>
                <w:color w:val="000000"/>
                <w:sz w:val="24"/>
                <w:szCs w:val="24"/>
              </w:rPr>
              <w:t xml:space="preserve"> </w:t>
            </w:r>
            <w:r w:rsidRPr="00535181">
              <w:rPr>
                <w:sz w:val="24"/>
                <w:szCs w:val="24"/>
              </w:rPr>
              <w:t xml:space="preserve"> </w:t>
            </w:r>
            <w:r w:rsidRPr="00535181">
              <w:rPr>
                <w:color w:val="000000"/>
                <w:sz w:val="24"/>
                <w:szCs w:val="24"/>
              </w:rPr>
              <w:t xml:space="preserve">Карта (фрагмент карты) планировочной структуры территорий </w:t>
            </w:r>
            <w:r>
              <w:rPr>
                <w:color w:val="000000"/>
                <w:sz w:val="24"/>
                <w:szCs w:val="24"/>
              </w:rPr>
              <w:t>поселения</w:t>
            </w:r>
            <w:r w:rsidRPr="00535181">
              <w:rPr>
                <w:color w:val="000000"/>
                <w:sz w:val="24"/>
                <w:szCs w:val="24"/>
              </w:rPr>
              <w:t xml:space="preserve"> с отображением границ элементов планировочной структуры</w:t>
            </w:r>
          </w:p>
        </w:tc>
        <w:tc>
          <w:tcPr>
            <w:tcW w:w="727" w:type="pct"/>
            <w:vAlign w:val="center"/>
          </w:tcPr>
          <w:p w14:paraId="6998D946" w14:textId="77777777" w:rsidR="00032A68" w:rsidRPr="00535181" w:rsidRDefault="00032A68" w:rsidP="00032A68">
            <w:pPr>
              <w:pStyle w:val="S2"/>
              <w:spacing w:line="240" w:lineRule="auto"/>
              <w:ind w:firstLine="0"/>
              <w:contextualSpacing/>
            </w:pPr>
            <w:r>
              <w:t>М 1:</w:t>
            </w:r>
            <w:r>
              <w:rPr>
                <w:lang w:val="en-US"/>
              </w:rPr>
              <w:t>50</w:t>
            </w:r>
            <w:r w:rsidRPr="00535181">
              <w:t>00</w:t>
            </w:r>
          </w:p>
        </w:tc>
      </w:tr>
      <w:tr w:rsidR="00032A68" w:rsidRPr="00535181" w14:paraId="047BF635" w14:textId="77777777" w:rsidTr="00032A68">
        <w:trPr>
          <w:trHeight w:val="292"/>
        </w:trPr>
        <w:tc>
          <w:tcPr>
            <w:tcW w:w="551" w:type="pct"/>
            <w:tcMar>
              <w:left w:w="57" w:type="dxa"/>
              <w:right w:w="57" w:type="dxa"/>
            </w:tcMar>
            <w:vAlign w:val="center"/>
          </w:tcPr>
          <w:p w14:paraId="151CFD6D" w14:textId="77777777" w:rsidR="00032A68" w:rsidRPr="00535181" w:rsidRDefault="00032A68" w:rsidP="00032A68">
            <w:pPr>
              <w:pStyle w:val="S2"/>
              <w:spacing w:line="240" w:lineRule="auto"/>
              <w:ind w:firstLine="0"/>
              <w:contextualSpacing/>
            </w:pPr>
          </w:p>
        </w:tc>
        <w:tc>
          <w:tcPr>
            <w:tcW w:w="3722" w:type="pct"/>
            <w:vAlign w:val="center"/>
          </w:tcPr>
          <w:p w14:paraId="1432FED0" w14:textId="77777777" w:rsidR="00032A68" w:rsidRPr="00535181" w:rsidRDefault="00032A68" w:rsidP="00032A68">
            <w:pPr>
              <w:jc w:val="both"/>
              <w:rPr>
                <w:sz w:val="24"/>
                <w:szCs w:val="24"/>
              </w:rPr>
            </w:pPr>
            <w:r w:rsidRPr="00535181">
              <w:rPr>
                <w:sz w:val="24"/>
                <w:szCs w:val="24"/>
                <w:shd w:val="clear" w:color="auto" w:fill="FFFFFF"/>
              </w:rPr>
              <w:t>Лист 2. Схема организации движения транспорта и пешеходов, схема организации улично-дорожной сети.</w:t>
            </w:r>
          </w:p>
        </w:tc>
        <w:tc>
          <w:tcPr>
            <w:tcW w:w="727" w:type="pct"/>
            <w:vAlign w:val="center"/>
          </w:tcPr>
          <w:p w14:paraId="03663E98" w14:textId="77777777" w:rsidR="00032A68" w:rsidRPr="00535181" w:rsidRDefault="00032A68" w:rsidP="00032A68">
            <w:pPr>
              <w:jc w:val="center"/>
              <w:rPr>
                <w:sz w:val="24"/>
                <w:szCs w:val="24"/>
              </w:rPr>
            </w:pPr>
            <w:r w:rsidRPr="00FE36AE">
              <w:t>М 1:</w:t>
            </w:r>
            <w:r w:rsidRPr="00FE36AE">
              <w:rPr>
                <w:lang w:val="en-US"/>
              </w:rPr>
              <w:t>10</w:t>
            </w:r>
            <w:r w:rsidRPr="00FE36AE">
              <w:t>00</w:t>
            </w:r>
          </w:p>
        </w:tc>
      </w:tr>
      <w:tr w:rsidR="00032A68" w:rsidRPr="00535181" w14:paraId="2D22B65C" w14:textId="77777777" w:rsidTr="00032A68">
        <w:trPr>
          <w:trHeight w:val="292"/>
        </w:trPr>
        <w:tc>
          <w:tcPr>
            <w:tcW w:w="551" w:type="pct"/>
            <w:tcMar>
              <w:left w:w="57" w:type="dxa"/>
              <w:right w:w="57" w:type="dxa"/>
            </w:tcMar>
            <w:vAlign w:val="center"/>
          </w:tcPr>
          <w:p w14:paraId="22A11072" w14:textId="77777777" w:rsidR="00032A68" w:rsidRPr="00535181" w:rsidRDefault="00032A68" w:rsidP="00032A68">
            <w:pPr>
              <w:pStyle w:val="S2"/>
              <w:spacing w:line="240" w:lineRule="auto"/>
              <w:ind w:firstLine="0"/>
              <w:contextualSpacing/>
            </w:pPr>
          </w:p>
        </w:tc>
        <w:tc>
          <w:tcPr>
            <w:tcW w:w="3722" w:type="pct"/>
            <w:vAlign w:val="center"/>
          </w:tcPr>
          <w:p w14:paraId="180099F1" w14:textId="77777777" w:rsidR="00032A68" w:rsidRPr="00535181" w:rsidRDefault="00032A68" w:rsidP="00032A68">
            <w:pPr>
              <w:jc w:val="both"/>
              <w:rPr>
                <w:sz w:val="24"/>
                <w:szCs w:val="24"/>
              </w:rPr>
            </w:pPr>
            <w:r w:rsidRPr="00535181">
              <w:rPr>
                <w:sz w:val="24"/>
                <w:szCs w:val="24"/>
                <w:shd w:val="clear" w:color="auto" w:fill="FFFFFF"/>
              </w:rPr>
              <w:t>Лист 3.</w:t>
            </w:r>
            <w:r w:rsidRPr="00535181">
              <w:rPr>
                <w:color w:val="000000"/>
                <w:sz w:val="24"/>
                <w:szCs w:val="24"/>
              </w:rPr>
              <w:t xml:space="preserve"> Схема границ зон с особыми условиями использования территорий. Схема границ территорий объектов культурного наследия</w:t>
            </w:r>
            <w:r w:rsidRPr="00535181">
              <w:rPr>
                <w:sz w:val="24"/>
                <w:szCs w:val="24"/>
                <w:shd w:val="clear" w:color="auto" w:fill="FFFFFF"/>
              </w:rPr>
              <w:t>.</w:t>
            </w:r>
          </w:p>
        </w:tc>
        <w:tc>
          <w:tcPr>
            <w:tcW w:w="727" w:type="pct"/>
            <w:vAlign w:val="center"/>
          </w:tcPr>
          <w:p w14:paraId="6A1E72B0" w14:textId="77777777" w:rsidR="00032A68" w:rsidRPr="00535181" w:rsidRDefault="00032A68" w:rsidP="00032A68">
            <w:pPr>
              <w:jc w:val="center"/>
              <w:rPr>
                <w:sz w:val="24"/>
                <w:szCs w:val="24"/>
              </w:rPr>
            </w:pPr>
            <w:r w:rsidRPr="00FE36AE">
              <w:t>М 1:</w:t>
            </w:r>
            <w:r w:rsidRPr="00FE36AE">
              <w:rPr>
                <w:lang w:val="en-US"/>
              </w:rPr>
              <w:t>10</w:t>
            </w:r>
            <w:r w:rsidRPr="00FE36AE">
              <w:t>00</w:t>
            </w:r>
          </w:p>
        </w:tc>
      </w:tr>
      <w:tr w:rsidR="00032A68" w:rsidRPr="00535181" w14:paraId="59B1B8AC" w14:textId="77777777" w:rsidTr="00032A68">
        <w:trPr>
          <w:trHeight w:val="292"/>
        </w:trPr>
        <w:tc>
          <w:tcPr>
            <w:tcW w:w="551" w:type="pct"/>
            <w:tcMar>
              <w:left w:w="57" w:type="dxa"/>
              <w:right w:w="57" w:type="dxa"/>
            </w:tcMar>
            <w:vAlign w:val="center"/>
          </w:tcPr>
          <w:p w14:paraId="27BABAE5" w14:textId="77777777" w:rsidR="00032A68" w:rsidRPr="00535181" w:rsidRDefault="00032A68" w:rsidP="00032A68">
            <w:pPr>
              <w:pStyle w:val="S2"/>
              <w:spacing w:line="240" w:lineRule="auto"/>
              <w:ind w:firstLine="0"/>
              <w:contextualSpacing/>
            </w:pPr>
          </w:p>
        </w:tc>
        <w:tc>
          <w:tcPr>
            <w:tcW w:w="3722" w:type="pct"/>
            <w:vAlign w:val="center"/>
          </w:tcPr>
          <w:p w14:paraId="41A0A401" w14:textId="77777777" w:rsidR="00032A68" w:rsidRPr="00535181" w:rsidRDefault="00032A68" w:rsidP="00032A68">
            <w:pPr>
              <w:jc w:val="both"/>
              <w:rPr>
                <w:sz w:val="24"/>
                <w:szCs w:val="24"/>
              </w:rPr>
            </w:pPr>
            <w:r w:rsidRPr="00535181">
              <w:rPr>
                <w:sz w:val="24"/>
                <w:szCs w:val="24"/>
                <w:shd w:val="clear" w:color="auto" w:fill="FFFFFF"/>
              </w:rPr>
              <w:t>Лист 4. Схема, отображающая местоположение существующих объектов капитального строительства</w:t>
            </w:r>
          </w:p>
        </w:tc>
        <w:tc>
          <w:tcPr>
            <w:tcW w:w="727" w:type="pct"/>
            <w:vAlign w:val="center"/>
          </w:tcPr>
          <w:p w14:paraId="4AC098C6" w14:textId="77777777" w:rsidR="00032A68" w:rsidRPr="00535181" w:rsidRDefault="00032A68" w:rsidP="00032A68">
            <w:pPr>
              <w:jc w:val="center"/>
              <w:rPr>
                <w:sz w:val="24"/>
                <w:szCs w:val="24"/>
              </w:rPr>
            </w:pPr>
            <w:r w:rsidRPr="00FE36AE">
              <w:t>М 1:</w:t>
            </w:r>
            <w:r w:rsidRPr="00FE36AE">
              <w:rPr>
                <w:lang w:val="en-US"/>
              </w:rPr>
              <w:t>10</w:t>
            </w:r>
            <w:r w:rsidRPr="00FE36AE">
              <w:t>00</w:t>
            </w:r>
          </w:p>
        </w:tc>
      </w:tr>
      <w:tr w:rsidR="00032A68" w:rsidRPr="00535181" w14:paraId="2E314A71" w14:textId="77777777" w:rsidTr="00032A68">
        <w:trPr>
          <w:trHeight w:val="292"/>
        </w:trPr>
        <w:tc>
          <w:tcPr>
            <w:tcW w:w="551" w:type="pct"/>
            <w:tcMar>
              <w:left w:w="57" w:type="dxa"/>
              <w:right w:w="57" w:type="dxa"/>
            </w:tcMar>
            <w:vAlign w:val="center"/>
          </w:tcPr>
          <w:p w14:paraId="12068909" w14:textId="77777777" w:rsidR="00032A68" w:rsidRPr="00535181" w:rsidRDefault="00032A68" w:rsidP="00032A68">
            <w:pPr>
              <w:pStyle w:val="S2"/>
              <w:spacing w:line="240" w:lineRule="auto"/>
              <w:ind w:firstLine="0"/>
              <w:contextualSpacing/>
            </w:pPr>
          </w:p>
        </w:tc>
        <w:tc>
          <w:tcPr>
            <w:tcW w:w="3722" w:type="pct"/>
            <w:vAlign w:val="center"/>
          </w:tcPr>
          <w:p w14:paraId="1FC3DCFD" w14:textId="77777777" w:rsidR="00032A68" w:rsidRPr="00535181" w:rsidRDefault="00032A68" w:rsidP="00032A68">
            <w:pPr>
              <w:jc w:val="both"/>
              <w:rPr>
                <w:sz w:val="24"/>
                <w:szCs w:val="24"/>
              </w:rPr>
            </w:pPr>
            <w:r w:rsidRPr="00535181">
              <w:rPr>
                <w:sz w:val="24"/>
                <w:szCs w:val="24"/>
                <w:shd w:val="clear" w:color="auto" w:fill="FFFFFF"/>
              </w:rPr>
              <w:t>Лист 5. Схема вертикальной планировки территории и инженерной подготовки территории.</w:t>
            </w:r>
          </w:p>
        </w:tc>
        <w:tc>
          <w:tcPr>
            <w:tcW w:w="727" w:type="pct"/>
            <w:vAlign w:val="center"/>
          </w:tcPr>
          <w:p w14:paraId="38018AA9" w14:textId="77777777" w:rsidR="00032A68" w:rsidRPr="00535181" w:rsidRDefault="00032A68" w:rsidP="00032A68">
            <w:pPr>
              <w:jc w:val="center"/>
              <w:rPr>
                <w:sz w:val="24"/>
                <w:szCs w:val="24"/>
              </w:rPr>
            </w:pPr>
            <w:r w:rsidRPr="00FE36AE">
              <w:t>М 1:</w:t>
            </w:r>
            <w:r w:rsidRPr="00FE36AE">
              <w:rPr>
                <w:lang w:val="en-US"/>
              </w:rPr>
              <w:t>10</w:t>
            </w:r>
            <w:r w:rsidRPr="00FE36AE">
              <w:t>00</w:t>
            </w:r>
          </w:p>
        </w:tc>
      </w:tr>
      <w:tr w:rsidR="00032A68" w:rsidRPr="00535181" w14:paraId="2AC14B11" w14:textId="77777777" w:rsidTr="00032A68">
        <w:tc>
          <w:tcPr>
            <w:tcW w:w="551" w:type="pct"/>
            <w:tcMar>
              <w:left w:w="57" w:type="dxa"/>
              <w:right w:w="57" w:type="dxa"/>
            </w:tcMar>
            <w:vAlign w:val="center"/>
          </w:tcPr>
          <w:p w14:paraId="34018ABF" w14:textId="77777777" w:rsidR="00032A68" w:rsidRPr="00535181" w:rsidRDefault="00032A68" w:rsidP="00032A68">
            <w:pPr>
              <w:pStyle w:val="S2"/>
              <w:spacing w:line="240" w:lineRule="auto"/>
              <w:ind w:firstLine="0"/>
              <w:contextualSpacing/>
            </w:pPr>
          </w:p>
        </w:tc>
        <w:tc>
          <w:tcPr>
            <w:tcW w:w="3722" w:type="pct"/>
            <w:vAlign w:val="center"/>
          </w:tcPr>
          <w:p w14:paraId="3A3495FB" w14:textId="439EA0DB" w:rsidR="00032A68" w:rsidRPr="00535181" w:rsidRDefault="00032A68" w:rsidP="00032A68">
            <w:pPr>
              <w:contextualSpacing/>
              <w:jc w:val="both"/>
              <w:rPr>
                <w:sz w:val="24"/>
                <w:szCs w:val="24"/>
              </w:rPr>
            </w:pPr>
            <w:r>
              <w:rPr>
                <w:sz w:val="24"/>
                <w:szCs w:val="24"/>
              </w:rPr>
              <w:t>Лист 6</w:t>
            </w:r>
            <w:r w:rsidRPr="00535181">
              <w:rPr>
                <w:sz w:val="24"/>
                <w:szCs w:val="24"/>
              </w:rPr>
              <w:t xml:space="preserve">. </w:t>
            </w:r>
            <w:r w:rsidR="003D753A">
              <w:rPr>
                <w:sz w:val="24"/>
                <w:szCs w:val="24"/>
              </w:rPr>
              <w:t>Схема инженерных сетей и сооружений</w:t>
            </w:r>
          </w:p>
        </w:tc>
        <w:tc>
          <w:tcPr>
            <w:tcW w:w="727" w:type="pct"/>
            <w:vAlign w:val="center"/>
          </w:tcPr>
          <w:p w14:paraId="0E6A9ACC" w14:textId="77777777" w:rsidR="00032A68" w:rsidRPr="00535181" w:rsidRDefault="00032A68" w:rsidP="00032A68">
            <w:pPr>
              <w:jc w:val="center"/>
              <w:rPr>
                <w:sz w:val="24"/>
                <w:szCs w:val="24"/>
              </w:rPr>
            </w:pPr>
            <w:r w:rsidRPr="00FE36AE">
              <w:t>М 1:</w:t>
            </w:r>
            <w:r w:rsidRPr="00FE36AE">
              <w:rPr>
                <w:lang w:val="en-US"/>
              </w:rPr>
              <w:t>10</w:t>
            </w:r>
            <w:r w:rsidRPr="00FE36AE">
              <w:t>00</w:t>
            </w:r>
          </w:p>
        </w:tc>
      </w:tr>
      <w:tr w:rsidR="003D753A" w:rsidRPr="00535181" w14:paraId="0CC37250" w14:textId="77777777" w:rsidTr="00032A68">
        <w:tc>
          <w:tcPr>
            <w:tcW w:w="551" w:type="pct"/>
            <w:tcMar>
              <w:left w:w="57" w:type="dxa"/>
              <w:right w:w="57" w:type="dxa"/>
            </w:tcMar>
            <w:vAlign w:val="center"/>
          </w:tcPr>
          <w:p w14:paraId="36641BB0" w14:textId="77777777" w:rsidR="003D753A" w:rsidRPr="00535181" w:rsidRDefault="003D753A" w:rsidP="00032A68">
            <w:pPr>
              <w:pStyle w:val="S2"/>
              <w:spacing w:line="240" w:lineRule="auto"/>
              <w:ind w:firstLine="0"/>
              <w:contextualSpacing/>
            </w:pPr>
          </w:p>
        </w:tc>
        <w:tc>
          <w:tcPr>
            <w:tcW w:w="3722" w:type="pct"/>
            <w:vAlign w:val="center"/>
          </w:tcPr>
          <w:p w14:paraId="3986EFFA" w14:textId="170632FF" w:rsidR="003D753A" w:rsidRDefault="003D753A" w:rsidP="00032A68">
            <w:pPr>
              <w:contextualSpacing/>
              <w:jc w:val="both"/>
              <w:rPr>
                <w:sz w:val="24"/>
                <w:szCs w:val="24"/>
              </w:rPr>
            </w:pPr>
            <w:r>
              <w:rPr>
                <w:sz w:val="24"/>
                <w:szCs w:val="24"/>
              </w:rPr>
              <w:t xml:space="preserve">Лист 7. </w:t>
            </w:r>
            <w:r w:rsidRPr="00535181">
              <w:rPr>
                <w:sz w:val="24"/>
                <w:szCs w:val="24"/>
              </w:rPr>
              <w:t xml:space="preserve"> Вариант планировочных решений застройки территории в соответствие с проектом планировки территории.</w:t>
            </w:r>
          </w:p>
        </w:tc>
        <w:tc>
          <w:tcPr>
            <w:tcW w:w="727" w:type="pct"/>
            <w:vAlign w:val="center"/>
          </w:tcPr>
          <w:p w14:paraId="08B116C6" w14:textId="109B1817" w:rsidR="003D753A" w:rsidRPr="00FE36AE" w:rsidRDefault="003D753A" w:rsidP="00032A68">
            <w:pPr>
              <w:jc w:val="center"/>
            </w:pPr>
            <w:r w:rsidRPr="00FE36AE">
              <w:t>М 1:</w:t>
            </w:r>
            <w:r w:rsidRPr="00FE36AE">
              <w:rPr>
                <w:lang w:val="en-US"/>
              </w:rPr>
              <w:t>10</w:t>
            </w:r>
            <w:r w:rsidRPr="00FE36AE">
              <w:t>00</w:t>
            </w:r>
          </w:p>
        </w:tc>
      </w:tr>
      <w:tr w:rsidR="00032A68" w:rsidRPr="00535181" w14:paraId="4E8AC619" w14:textId="77777777" w:rsidTr="00032A68">
        <w:tc>
          <w:tcPr>
            <w:tcW w:w="551" w:type="pct"/>
            <w:tcMar>
              <w:left w:w="57" w:type="dxa"/>
              <w:right w:w="57" w:type="dxa"/>
            </w:tcMar>
            <w:vAlign w:val="center"/>
          </w:tcPr>
          <w:p w14:paraId="5469A58A" w14:textId="77777777" w:rsidR="00032A68" w:rsidRPr="00535181" w:rsidRDefault="00032A68" w:rsidP="00032A68">
            <w:pPr>
              <w:jc w:val="center"/>
              <w:rPr>
                <w:rFonts w:eastAsia="Arial"/>
                <w:b/>
                <w:sz w:val="24"/>
                <w:szCs w:val="24"/>
              </w:rPr>
            </w:pPr>
            <w:r w:rsidRPr="00535181">
              <w:rPr>
                <w:rFonts w:eastAsia="Arial"/>
                <w:b/>
                <w:sz w:val="24"/>
                <w:szCs w:val="24"/>
              </w:rPr>
              <w:t>Раздел 4</w:t>
            </w:r>
          </w:p>
        </w:tc>
        <w:tc>
          <w:tcPr>
            <w:tcW w:w="3722" w:type="pct"/>
            <w:vAlign w:val="center"/>
          </w:tcPr>
          <w:p w14:paraId="74007B38" w14:textId="77777777" w:rsidR="00032A68" w:rsidRPr="00535181" w:rsidRDefault="00032A68" w:rsidP="00032A68">
            <w:pPr>
              <w:jc w:val="center"/>
              <w:rPr>
                <w:rFonts w:eastAsia="Arial"/>
                <w:b/>
                <w:sz w:val="24"/>
                <w:szCs w:val="24"/>
              </w:rPr>
            </w:pPr>
            <w:r w:rsidRPr="00535181">
              <w:rPr>
                <w:rFonts w:eastAsia="Arial"/>
                <w:b/>
                <w:sz w:val="24"/>
                <w:szCs w:val="24"/>
              </w:rPr>
              <w:t>«Материалы по обоснованию проекта планировки территории. Пояснительная записка»</w:t>
            </w:r>
          </w:p>
        </w:tc>
        <w:tc>
          <w:tcPr>
            <w:tcW w:w="727" w:type="pct"/>
            <w:vAlign w:val="center"/>
          </w:tcPr>
          <w:p w14:paraId="5183F640" w14:textId="77777777" w:rsidR="00032A68" w:rsidRPr="00535181" w:rsidRDefault="00032A68" w:rsidP="00032A68">
            <w:pPr>
              <w:jc w:val="center"/>
              <w:rPr>
                <w:sz w:val="24"/>
                <w:szCs w:val="24"/>
              </w:rPr>
            </w:pPr>
          </w:p>
        </w:tc>
      </w:tr>
      <w:tr w:rsidR="00032A68" w:rsidRPr="00535181" w14:paraId="3FDC7E0E" w14:textId="77777777" w:rsidTr="00032A68">
        <w:tc>
          <w:tcPr>
            <w:tcW w:w="5000" w:type="pct"/>
            <w:gridSpan w:val="3"/>
            <w:tcMar>
              <w:left w:w="57" w:type="dxa"/>
              <w:right w:w="57" w:type="dxa"/>
            </w:tcMar>
            <w:vAlign w:val="center"/>
          </w:tcPr>
          <w:p w14:paraId="3CDE868C" w14:textId="77777777" w:rsidR="00032A68" w:rsidRPr="00535181" w:rsidRDefault="00032A68" w:rsidP="00032A68">
            <w:pPr>
              <w:jc w:val="center"/>
              <w:rPr>
                <w:rFonts w:eastAsia="Arial"/>
                <w:sz w:val="24"/>
                <w:szCs w:val="24"/>
              </w:rPr>
            </w:pPr>
            <w:r w:rsidRPr="00535181">
              <w:rPr>
                <w:rFonts w:eastAsia="Arial"/>
                <w:b/>
                <w:i/>
                <w:sz w:val="24"/>
                <w:szCs w:val="24"/>
              </w:rPr>
              <w:t>Проект межевания территории</w:t>
            </w:r>
          </w:p>
        </w:tc>
      </w:tr>
      <w:tr w:rsidR="00032A68" w:rsidRPr="00535181" w14:paraId="58DCDEF5" w14:textId="77777777" w:rsidTr="00032A68">
        <w:tc>
          <w:tcPr>
            <w:tcW w:w="551" w:type="pct"/>
            <w:tcMar>
              <w:left w:w="57" w:type="dxa"/>
              <w:right w:w="57" w:type="dxa"/>
            </w:tcMar>
            <w:vAlign w:val="center"/>
          </w:tcPr>
          <w:p w14:paraId="08DCA6B9" w14:textId="77777777" w:rsidR="00032A68" w:rsidRPr="00535181" w:rsidRDefault="00032A68" w:rsidP="00032A68">
            <w:pPr>
              <w:jc w:val="center"/>
              <w:rPr>
                <w:rFonts w:eastAsia="Arial"/>
                <w:b/>
                <w:sz w:val="24"/>
                <w:szCs w:val="24"/>
              </w:rPr>
            </w:pPr>
            <w:r w:rsidRPr="00535181">
              <w:rPr>
                <w:rFonts w:eastAsia="Arial"/>
                <w:b/>
                <w:sz w:val="24"/>
                <w:szCs w:val="24"/>
              </w:rPr>
              <w:t>Раздел 1</w:t>
            </w:r>
          </w:p>
        </w:tc>
        <w:tc>
          <w:tcPr>
            <w:tcW w:w="3722" w:type="pct"/>
            <w:vAlign w:val="center"/>
          </w:tcPr>
          <w:p w14:paraId="13F4AD33" w14:textId="77777777" w:rsidR="00032A68" w:rsidRPr="00535181" w:rsidRDefault="00032A68" w:rsidP="00032A68">
            <w:pPr>
              <w:jc w:val="center"/>
              <w:rPr>
                <w:rFonts w:eastAsia="Arial"/>
                <w:b/>
                <w:sz w:val="24"/>
                <w:szCs w:val="24"/>
              </w:rPr>
            </w:pPr>
            <w:r w:rsidRPr="00535181">
              <w:rPr>
                <w:rFonts w:eastAsia="Arial"/>
                <w:b/>
                <w:sz w:val="24"/>
                <w:szCs w:val="24"/>
              </w:rPr>
              <w:t>«Проект межевания территории. Графическая часть»</w:t>
            </w:r>
          </w:p>
        </w:tc>
        <w:tc>
          <w:tcPr>
            <w:tcW w:w="727" w:type="pct"/>
            <w:vAlign w:val="center"/>
          </w:tcPr>
          <w:p w14:paraId="2CA53487" w14:textId="77777777" w:rsidR="00032A68" w:rsidRPr="00535181" w:rsidRDefault="00032A68" w:rsidP="00032A68">
            <w:pPr>
              <w:contextualSpacing/>
              <w:jc w:val="center"/>
              <w:rPr>
                <w:sz w:val="24"/>
                <w:szCs w:val="24"/>
              </w:rPr>
            </w:pPr>
          </w:p>
        </w:tc>
      </w:tr>
      <w:tr w:rsidR="00032A68" w:rsidRPr="00535181" w14:paraId="5CBB5788" w14:textId="77777777" w:rsidTr="00032A68">
        <w:tc>
          <w:tcPr>
            <w:tcW w:w="551" w:type="pct"/>
            <w:tcMar>
              <w:left w:w="57" w:type="dxa"/>
              <w:right w:w="57" w:type="dxa"/>
            </w:tcMar>
            <w:vAlign w:val="center"/>
          </w:tcPr>
          <w:p w14:paraId="2C623486" w14:textId="77777777" w:rsidR="00032A68" w:rsidRPr="00535181" w:rsidRDefault="00032A68" w:rsidP="00032A68">
            <w:pPr>
              <w:contextualSpacing/>
              <w:jc w:val="center"/>
              <w:rPr>
                <w:sz w:val="24"/>
                <w:szCs w:val="24"/>
              </w:rPr>
            </w:pPr>
          </w:p>
        </w:tc>
        <w:tc>
          <w:tcPr>
            <w:tcW w:w="3722" w:type="pct"/>
            <w:vAlign w:val="center"/>
          </w:tcPr>
          <w:p w14:paraId="4E85B226" w14:textId="77777777" w:rsidR="00032A68" w:rsidRPr="00535181" w:rsidRDefault="00032A68" w:rsidP="00032A68">
            <w:pPr>
              <w:jc w:val="both"/>
              <w:rPr>
                <w:sz w:val="24"/>
                <w:szCs w:val="24"/>
              </w:rPr>
            </w:pPr>
            <w:r w:rsidRPr="00535181">
              <w:rPr>
                <w:sz w:val="24"/>
                <w:szCs w:val="24"/>
              </w:rPr>
              <w:t>Лист 1. Чертёж межевания территории</w:t>
            </w:r>
          </w:p>
        </w:tc>
        <w:tc>
          <w:tcPr>
            <w:tcW w:w="727" w:type="pct"/>
            <w:vAlign w:val="center"/>
          </w:tcPr>
          <w:p w14:paraId="7A1041DB" w14:textId="77777777" w:rsidR="00032A68" w:rsidRPr="00535181" w:rsidRDefault="00032A68" w:rsidP="00032A68">
            <w:pPr>
              <w:contextualSpacing/>
              <w:jc w:val="center"/>
              <w:rPr>
                <w:sz w:val="24"/>
                <w:szCs w:val="24"/>
              </w:rPr>
            </w:pPr>
            <w:r>
              <w:rPr>
                <w:sz w:val="24"/>
                <w:szCs w:val="24"/>
              </w:rPr>
              <w:t>М 1:10</w:t>
            </w:r>
            <w:r w:rsidRPr="00535181">
              <w:rPr>
                <w:sz w:val="24"/>
                <w:szCs w:val="24"/>
              </w:rPr>
              <w:t>00</w:t>
            </w:r>
          </w:p>
        </w:tc>
      </w:tr>
      <w:tr w:rsidR="00032A68" w:rsidRPr="00535181" w14:paraId="3D51B4C9" w14:textId="77777777" w:rsidTr="00032A68">
        <w:tc>
          <w:tcPr>
            <w:tcW w:w="551" w:type="pct"/>
            <w:tcMar>
              <w:left w:w="57" w:type="dxa"/>
              <w:right w:w="57" w:type="dxa"/>
            </w:tcMar>
            <w:vAlign w:val="center"/>
          </w:tcPr>
          <w:p w14:paraId="1A19E8AE" w14:textId="77777777" w:rsidR="00032A68" w:rsidRPr="00535181" w:rsidRDefault="00032A68" w:rsidP="00032A68">
            <w:pPr>
              <w:jc w:val="center"/>
              <w:rPr>
                <w:rFonts w:eastAsia="Arial"/>
                <w:b/>
                <w:sz w:val="24"/>
                <w:szCs w:val="24"/>
              </w:rPr>
            </w:pPr>
            <w:r w:rsidRPr="00535181">
              <w:rPr>
                <w:rFonts w:eastAsia="Arial"/>
                <w:b/>
                <w:sz w:val="24"/>
                <w:szCs w:val="24"/>
              </w:rPr>
              <w:t>Раздел 2</w:t>
            </w:r>
          </w:p>
        </w:tc>
        <w:tc>
          <w:tcPr>
            <w:tcW w:w="3722" w:type="pct"/>
            <w:vAlign w:val="center"/>
          </w:tcPr>
          <w:p w14:paraId="6F0020BE" w14:textId="77777777" w:rsidR="00032A68" w:rsidRPr="00535181" w:rsidRDefault="00032A68" w:rsidP="00032A68">
            <w:pPr>
              <w:jc w:val="center"/>
              <w:rPr>
                <w:rFonts w:eastAsia="Arial"/>
                <w:b/>
                <w:sz w:val="24"/>
                <w:szCs w:val="24"/>
              </w:rPr>
            </w:pPr>
            <w:r w:rsidRPr="00535181">
              <w:rPr>
                <w:rFonts w:eastAsia="Arial"/>
                <w:b/>
                <w:sz w:val="24"/>
                <w:szCs w:val="24"/>
              </w:rPr>
              <w:t>«Проект межевания территории. Текстовая часть»</w:t>
            </w:r>
          </w:p>
        </w:tc>
        <w:tc>
          <w:tcPr>
            <w:tcW w:w="727" w:type="pct"/>
            <w:vAlign w:val="center"/>
          </w:tcPr>
          <w:p w14:paraId="72F50870" w14:textId="77777777" w:rsidR="00032A68" w:rsidRPr="00535181" w:rsidRDefault="00032A68" w:rsidP="00032A68">
            <w:pPr>
              <w:contextualSpacing/>
              <w:jc w:val="center"/>
              <w:rPr>
                <w:sz w:val="24"/>
                <w:szCs w:val="24"/>
              </w:rPr>
            </w:pPr>
          </w:p>
        </w:tc>
      </w:tr>
      <w:tr w:rsidR="00032A68" w:rsidRPr="00535181" w14:paraId="58A99B3B" w14:textId="77777777" w:rsidTr="00032A68">
        <w:tc>
          <w:tcPr>
            <w:tcW w:w="551" w:type="pct"/>
            <w:tcMar>
              <w:left w:w="57" w:type="dxa"/>
              <w:right w:w="57" w:type="dxa"/>
            </w:tcMar>
            <w:vAlign w:val="center"/>
          </w:tcPr>
          <w:p w14:paraId="029165DB" w14:textId="77777777" w:rsidR="00032A68" w:rsidRPr="00535181" w:rsidRDefault="00032A68" w:rsidP="00032A68">
            <w:pPr>
              <w:jc w:val="center"/>
              <w:rPr>
                <w:rFonts w:eastAsia="Arial"/>
                <w:b/>
                <w:sz w:val="24"/>
                <w:szCs w:val="24"/>
              </w:rPr>
            </w:pPr>
            <w:r w:rsidRPr="00535181">
              <w:rPr>
                <w:rFonts w:eastAsia="Arial"/>
                <w:b/>
                <w:sz w:val="24"/>
                <w:szCs w:val="24"/>
              </w:rPr>
              <w:t>Раздел 3</w:t>
            </w:r>
          </w:p>
        </w:tc>
        <w:tc>
          <w:tcPr>
            <w:tcW w:w="3722" w:type="pct"/>
            <w:vAlign w:val="center"/>
          </w:tcPr>
          <w:p w14:paraId="1EFD2614" w14:textId="77777777" w:rsidR="00032A68" w:rsidRPr="00535181" w:rsidRDefault="00032A68" w:rsidP="00032A68">
            <w:pPr>
              <w:jc w:val="center"/>
              <w:rPr>
                <w:rFonts w:eastAsia="Arial"/>
                <w:b/>
                <w:sz w:val="24"/>
                <w:szCs w:val="24"/>
              </w:rPr>
            </w:pPr>
            <w:r w:rsidRPr="00535181">
              <w:rPr>
                <w:rFonts w:eastAsia="Arial"/>
                <w:b/>
                <w:sz w:val="24"/>
                <w:szCs w:val="24"/>
              </w:rPr>
              <w:t>«Материалы по обоснованию проекта межевания территории. Графическая часть»</w:t>
            </w:r>
          </w:p>
        </w:tc>
        <w:tc>
          <w:tcPr>
            <w:tcW w:w="727" w:type="pct"/>
            <w:vAlign w:val="center"/>
          </w:tcPr>
          <w:p w14:paraId="70AA847D" w14:textId="77777777" w:rsidR="00032A68" w:rsidRPr="00535181" w:rsidRDefault="00032A68" w:rsidP="00032A68">
            <w:pPr>
              <w:contextualSpacing/>
              <w:jc w:val="center"/>
              <w:rPr>
                <w:sz w:val="24"/>
                <w:szCs w:val="24"/>
              </w:rPr>
            </w:pPr>
          </w:p>
        </w:tc>
      </w:tr>
      <w:tr w:rsidR="00032A68" w:rsidRPr="00535181" w14:paraId="3B121474" w14:textId="77777777" w:rsidTr="00032A68">
        <w:tc>
          <w:tcPr>
            <w:tcW w:w="551" w:type="pct"/>
            <w:tcMar>
              <w:left w:w="57" w:type="dxa"/>
              <w:right w:w="57" w:type="dxa"/>
            </w:tcMar>
            <w:vAlign w:val="center"/>
          </w:tcPr>
          <w:p w14:paraId="7DB50EF5" w14:textId="77777777" w:rsidR="00032A68" w:rsidRPr="00535181" w:rsidRDefault="00032A68" w:rsidP="00032A68">
            <w:pPr>
              <w:contextualSpacing/>
              <w:jc w:val="center"/>
              <w:rPr>
                <w:sz w:val="24"/>
                <w:szCs w:val="24"/>
              </w:rPr>
            </w:pPr>
          </w:p>
        </w:tc>
        <w:tc>
          <w:tcPr>
            <w:tcW w:w="3722" w:type="pct"/>
            <w:vAlign w:val="center"/>
          </w:tcPr>
          <w:p w14:paraId="260BB5C1" w14:textId="77777777" w:rsidR="00032A68" w:rsidRPr="00535181" w:rsidRDefault="00032A68" w:rsidP="00032A68">
            <w:pPr>
              <w:jc w:val="both"/>
              <w:rPr>
                <w:sz w:val="24"/>
                <w:szCs w:val="24"/>
              </w:rPr>
            </w:pPr>
            <w:r w:rsidRPr="00535181">
              <w:rPr>
                <w:sz w:val="24"/>
                <w:szCs w:val="24"/>
              </w:rPr>
              <w:t xml:space="preserve">Лист 1. </w:t>
            </w:r>
            <w:r w:rsidRPr="00535181">
              <w:rPr>
                <w:rFonts w:eastAsia="Calibri"/>
                <w:color w:val="000000"/>
                <w:sz w:val="24"/>
                <w:szCs w:val="24"/>
              </w:rPr>
              <w:t>Чертеж материалов по обоснованию проекта межевания территории.</w:t>
            </w:r>
          </w:p>
        </w:tc>
        <w:tc>
          <w:tcPr>
            <w:tcW w:w="727" w:type="pct"/>
            <w:vAlign w:val="center"/>
          </w:tcPr>
          <w:p w14:paraId="2A48848E" w14:textId="77777777" w:rsidR="00032A68" w:rsidRPr="00535181" w:rsidRDefault="00032A68" w:rsidP="00032A68">
            <w:pPr>
              <w:contextualSpacing/>
              <w:jc w:val="center"/>
              <w:rPr>
                <w:sz w:val="24"/>
                <w:szCs w:val="24"/>
              </w:rPr>
            </w:pPr>
            <w:r>
              <w:rPr>
                <w:sz w:val="24"/>
                <w:szCs w:val="24"/>
              </w:rPr>
              <w:t>М 1:10</w:t>
            </w:r>
            <w:r w:rsidRPr="00535181">
              <w:rPr>
                <w:sz w:val="24"/>
                <w:szCs w:val="24"/>
              </w:rPr>
              <w:t>00</w:t>
            </w:r>
          </w:p>
        </w:tc>
      </w:tr>
    </w:tbl>
    <w:p w14:paraId="3FA769F3" w14:textId="77777777" w:rsidR="0042663D" w:rsidRPr="00FD00CD" w:rsidRDefault="0042663D" w:rsidP="0042663D">
      <w:pPr>
        <w:widowControl/>
        <w:autoSpaceDE/>
        <w:autoSpaceDN/>
        <w:spacing w:after="200" w:line="276" w:lineRule="auto"/>
        <w:rPr>
          <w:lang w:val="en-US"/>
        </w:rPr>
      </w:pPr>
    </w:p>
    <w:sdt>
      <w:sdtPr>
        <w:rPr>
          <w:rFonts w:ascii="Times New Roman" w:eastAsia="Times New Roman" w:hAnsi="Times New Roman" w:cs="Times New Roman"/>
          <w:b w:val="0"/>
          <w:bCs w:val="0"/>
          <w:color w:val="auto"/>
          <w:sz w:val="22"/>
          <w:szCs w:val="22"/>
          <w:lang w:eastAsia="ru-RU" w:bidi="ru-RU"/>
        </w:rPr>
        <w:id w:val="355901"/>
        <w:docPartObj>
          <w:docPartGallery w:val="Table of Contents"/>
          <w:docPartUnique/>
        </w:docPartObj>
      </w:sdtPr>
      <w:sdtContent>
        <w:p w14:paraId="149877E1" w14:textId="77777777" w:rsidR="00741799" w:rsidRDefault="00741799" w:rsidP="00BD36BE">
          <w:pPr>
            <w:pStyle w:val="af1"/>
            <w:jc w:val="center"/>
            <w:rPr>
              <w:rFonts w:ascii="Times New Roman" w:eastAsia="Times New Roman" w:hAnsi="Times New Roman" w:cs="Times New Roman"/>
              <w:b w:val="0"/>
              <w:bCs w:val="0"/>
              <w:color w:val="auto"/>
              <w:sz w:val="22"/>
              <w:szCs w:val="22"/>
              <w:lang w:eastAsia="ru-RU" w:bidi="ru-RU"/>
            </w:rPr>
          </w:pPr>
        </w:p>
        <w:p w14:paraId="383BBC18" w14:textId="77777777" w:rsidR="00741799" w:rsidRDefault="00741799">
          <w:pPr>
            <w:widowControl/>
            <w:autoSpaceDE/>
            <w:autoSpaceDN/>
            <w:spacing w:after="200" w:line="276" w:lineRule="auto"/>
          </w:pPr>
          <w:r>
            <w:rPr>
              <w:b/>
              <w:bCs/>
            </w:rPr>
            <w:br w:type="page"/>
          </w:r>
        </w:p>
        <w:p w14:paraId="66ABB7E3" w14:textId="77777777" w:rsidR="00BD36BE" w:rsidRPr="000405C2" w:rsidRDefault="00BD36BE" w:rsidP="00BD36BE">
          <w:pPr>
            <w:pStyle w:val="af1"/>
            <w:jc w:val="center"/>
            <w:rPr>
              <w:rFonts w:ascii="Times New Roman" w:hAnsi="Times New Roman" w:cs="Times New Roman"/>
              <w:b w:val="0"/>
            </w:rPr>
          </w:pPr>
          <w:r w:rsidRPr="000405C2">
            <w:rPr>
              <w:rFonts w:ascii="Times New Roman" w:hAnsi="Times New Roman" w:cs="Times New Roman"/>
              <w:color w:val="auto"/>
            </w:rPr>
            <w:lastRenderedPageBreak/>
            <w:t>Содержание</w:t>
          </w:r>
        </w:p>
        <w:p w14:paraId="64BA7121" w14:textId="77777777" w:rsidR="00021654" w:rsidRPr="00021654" w:rsidRDefault="002E1B6F">
          <w:pPr>
            <w:pStyle w:val="12"/>
            <w:rPr>
              <w:rFonts w:asciiTheme="minorHAnsi" w:eastAsiaTheme="minorEastAsia" w:hAnsiTheme="minorHAnsi" w:cstheme="minorBidi"/>
              <w:noProof/>
              <w:sz w:val="28"/>
              <w:szCs w:val="28"/>
              <w:lang w:bidi="ar-SA"/>
            </w:rPr>
          </w:pPr>
          <w:r w:rsidRPr="000405C2">
            <w:rPr>
              <w:sz w:val="28"/>
              <w:szCs w:val="28"/>
            </w:rPr>
            <w:fldChar w:fldCharType="begin"/>
          </w:r>
          <w:r w:rsidR="00BD36BE" w:rsidRPr="000405C2">
            <w:rPr>
              <w:sz w:val="28"/>
              <w:szCs w:val="28"/>
            </w:rPr>
            <w:instrText xml:space="preserve"> TOC \o "1-3" \h \z \u </w:instrText>
          </w:r>
          <w:r w:rsidRPr="000405C2">
            <w:rPr>
              <w:sz w:val="28"/>
              <w:szCs w:val="28"/>
            </w:rPr>
            <w:fldChar w:fldCharType="separate"/>
          </w:r>
          <w:hyperlink w:anchor="_Toc80104285" w:history="1">
            <w:r w:rsidR="00021654" w:rsidRPr="00021654">
              <w:rPr>
                <w:rStyle w:val="af0"/>
                <w:noProof/>
                <w:sz w:val="28"/>
                <w:szCs w:val="28"/>
              </w:rPr>
              <w:t>Введение</w:t>
            </w:r>
            <w:r w:rsidR="00021654" w:rsidRPr="00021654">
              <w:rPr>
                <w:noProof/>
                <w:webHidden/>
                <w:sz w:val="28"/>
                <w:szCs w:val="28"/>
              </w:rPr>
              <w:tab/>
            </w:r>
            <w:r w:rsidR="00021654" w:rsidRPr="00021654">
              <w:rPr>
                <w:noProof/>
                <w:webHidden/>
                <w:sz w:val="28"/>
                <w:szCs w:val="28"/>
              </w:rPr>
              <w:fldChar w:fldCharType="begin"/>
            </w:r>
            <w:r w:rsidR="00021654" w:rsidRPr="00021654">
              <w:rPr>
                <w:noProof/>
                <w:webHidden/>
                <w:sz w:val="28"/>
                <w:szCs w:val="28"/>
              </w:rPr>
              <w:instrText xml:space="preserve"> PAGEREF _Toc80104285 \h </w:instrText>
            </w:r>
            <w:r w:rsidR="00021654" w:rsidRPr="00021654">
              <w:rPr>
                <w:noProof/>
                <w:webHidden/>
                <w:sz w:val="28"/>
                <w:szCs w:val="28"/>
              </w:rPr>
            </w:r>
            <w:r w:rsidR="00021654" w:rsidRPr="00021654">
              <w:rPr>
                <w:noProof/>
                <w:webHidden/>
                <w:sz w:val="28"/>
                <w:szCs w:val="28"/>
              </w:rPr>
              <w:fldChar w:fldCharType="separate"/>
            </w:r>
            <w:r w:rsidR="00195410">
              <w:rPr>
                <w:noProof/>
                <w:webHidden/>
                <w:sz w:val="28"/>
                <w:szCs w:val="28"/>
              </w:rPr>
              <w:t>5</w:t>
            </w:r>
            <w:r w:rsidR="00021654" w:rsidRPr="00021654">
              <w:rPr>
                <w:noProof/>
                <w:webHidden/>
                <w:sz w:val="28"/>
                <w:szCs w:val="28"/>
              </w:rPr>
              <w:fldChar w:fldCharType="end"/>
            </w:r>
          </w:hyperlink>
        </w:p>
        <w:p w14:paraId="5F92EDE1" w14:textId="77777777" w:rsidR="00021654" w:rsidRPr="00021654" w:rsidRDefault="00000000">
          <w:pPr>
            <w:pStyle w:val="12"/>
            <w:rPr>
              <w:rFonts w:asciiTheme="minorHAnsi" w:eastAsiaTheme="minorEastAsia" w:hAnsiTheme="minorHAnsi" w:cstheme="minorBidi"/>
              <w:noProof/>
              <w:sz w:val="28"/>
              <w:szCs w:val="28"/>
              <w:lang w:bidi="ar-SA"/>
            </w:rPr>
          </w:pPr>
          <w:hyperlink w:anchor="_Toc80104286" w:history="1">
            <w:r w:rsidR="00021654" w:rsidRPr="00021654">
              <w:rPr>
                <w:rStyle w:val="af0"/>
                <w:bCs/>
                <w:noProof/>
                <w:sz w:val="28"/>
                <w:szCs w:val="28"/>
              </w:rPr>
              <w:t>Общие положения</w:t>
            </w:r>
            <w:r w:rsidR="00021654" w:rsidRPr="00021654">
              <w:rPr>
                <w:noProof/>
                <w:webHidden/>
                <w:sz w:val="28"/>
                <w:szCs w:val="28"/>
              </w:rPr>
              <w:tab/>
            </w:r>
            <w:r w:rsidR="00021654" w:rsidRPr="00021654">
              <w:rPr>
                <w:noProof/>
                <w:webHidden/>
                <w:sz w:val="28"/>
                <w:szCs w:val="28"/>
              </w:rPr>
              <w:fldChar w:fldCharType="begin"/>
            </w:r>
            <w:r w:rsidR="00021654" w:rsidRPr="00021654">
              <w:rPr>
                <w:noProof/>
                <w:webHidden/>
                <w:sz w:val="28"/>
                <w:szCs w:val="28"/>
              </w:rPr>
              <w:instrText xml:space="preserve"> PAGEREF _Toc80104286 \h </w:instrText>
            </w:r>
            <w:r w:rsidR="00021654" w:rsidRPr="00021654">
              <w:rPr>
                <w:noProof/>
                <w:webHidden/>
                <w:sz w:val="28"/>
                <w:szCs w:val="28"/>
              </w:rPr>
            </w:r>
            <w:r w:rsidR="00021654" w:rsidRPr="00021654">
              <w:rPr>
                <w:noProof/>
                <w:webHidden/>
                <w:sz w:val="28"/>
                <w:szCs w:val="28"/>
              </w:rPr>
              <w:fldChar w:fldCharType="separate"/>
            </w:r>
            <w:r w:rsidR="00195410">
              <w:rPr>
                <w:noProof/>
                <w:webHidden/>
                <w:sz w:val="28"/>
                <w:szCs w:val="28"/>
              </w:rPr>
              <w:t>7</w:t>
            </w:r>
            <w:r w:rsidR="00021654" w:rsidRPr="00021654">
              <w:rPr>
                <w:noProof/>
                <w:webHidden/>
                <w:sz w:val="28"/>
                <w:szCs w:val="28"/>
              </w:rPr>
              <w:fldChar w:fldCharType="end"/>
            </w:r>
          </w:hyperlink>
        </w:p>
        <w:p w14:paraId="22BCCA59" w14:textId="77777777" w:rsidR="00021654" w:rsidRPr="00021654" w:rsidRDefault="00000000">
          <w:pPr>
            <w:pStyle w:val="12"/>
            <w:rPr>
              <w:rFonts w:asciiTheme="minorHAnsi" w:eastAsiaTheme="minorEastAsia" w:hAnsiTheme="minorHAnsi" w:cstheme="minorBidi"/>
              <w:noProof/>
              <w:sz w:val="28"/>
              <w:szCs w:val="28"/>
              <w:lang w:bidi="ar-SA"/>
            </w:rPr>
          </w:pPr>
          <w:hyperlink w:anchor="_Toc80104287" w:history="1">
            <w:r w:rsidR="00021654" w:rsidRPr="00021654">
              <w:rPr>
                <w:rStyle w:val="af0"/>
                <w:bCs/>
                <w:noProof/>
                <w:sz w:val="28"/>
                <w:szCs w:val="28"/>
              </w:rPr>
              <w:t>Сведения о красных линиях</w:t>
            </w:r>
            <w:r w:rsidR="00021654" w:rsidRPr="00021654">
              <w:rPr>
                <w:noProof/>
                <w:webHidden/>
                <w:sz w:val="28"/>
                <w:szCs w:val="28"/>
              </w:rPr>
              <w:tab/>
            </w:r>
            <w:r w:rsidR="00021654" w:rsidRPr="00021654">
              <w:rPr>
                <w:noProof/>
                <w:webHidden/>
                <w:sz w:val="28"/>
                <w:szCs w:val="28"/>
              </w:rPr>
              <w:fldChar w:fldCharType="begin"/>
            </w:r>
            <w:r w:rsidR="00021654" w:rsidRPr="00021654">
              <w:rPr>
                <w:noProof/>
                <w:webHidden/>
                <w:sz w:val="28"/>
                <w:szCs w:val="28"/>
              </w:rPr>
              <w:instrText xml:space="preserve"> PAGEREF _Toc80104287 \h </w:instrText>
            </w:r>
            <w:r w:rsidR="00021654" w:rsidRPr="00021654">
              <w:rPr>
                <w:noProof/>
                <w:webHidden/>
                <w:sz w:val="28"/>
                <w:szCs w:val="28"/>
              </w:rPr>
            </w:r>
            <w:r w:rsidR="00021654" w:rsidRPr="00021654">
              <w:rPr>
                <w:noProof/>
                <w:webHidden/>
                <w:sz w:val="28"/>
                <w:szCs w:val="28"/>
              </w:rPr>
              <w:fldChar w:fldCharType="separate"/>
            </w:r>
            <w:r w:rsidR="00195410">
              <w:rPr>
                <w:noProof/>
                <w:webHidden/>
                <w:sz w:val="28"/>
                <w:szCs w:val="28"/>
              </w:rPr>
              <w:t>7</w:t>
            </w:r>
            <w:r w:rsidR="00021654" w:rsidRPr="00021654">
              <w:rPr>
                <w:noProof/>
                <w:webHidden/>
                <w:sz w:val="28"/>
                <w:szCs w:val="28"/>
              </w:rPr>
              <w:fldChar w:fldCharType="end"/>
            </w:r>
          </w:hyperlink>
        </w:p>
        <w:p w14:paraId="3FAB8A9B" w14:textId="77777777" w:rsidR="00021654" w:rsidRPr="00021654" w:rsidRDefault="00000000">
          <w:pPr>
            <w:pStyle w:val="12"/>
            <w:rPr>
              <w:rFonts w:asciiTheme="minorHAnsi" w:eastAsiaTheme="minorEastAsia" w:hAnsiTheme="minorHAnsi" w:cstheme="minorBidi"/>
              <w:noProof/>
              <w:sz w:val="28"/>
              <w:szCs w:val="28"/>
              <w:lang w:bidi="ar-SA"/>
            </w:rPr>
          </w:pPr>
          <w:hyperlink w:anchor="_Toc80104288" w:history="1">
            <w:r w:rsidR="00021654" w:rsidRPr="00021654">
              <w:rPr>
                <w:rStyle w:val="af0"/>
                <w:noProof/>
                <w:sz w:val="28"/>
                <w:szCs w:val="28"/>
              </w:rPr>
              <w:t>Положения о характеристиках планируемого развития территории</w:t>
            </w:r>
            <w:r w:rsidR="00021654" w:rsidRPr="00021654">
              <w:rPr>
                <w:noProof/>
                <w:webHidden/>
                <w:sz w:val="28"/>
                <w:szCs w:val="28"/>
              </w:rPr>
              <w:tab/>
            </w:r>
            <w:r w:rsidR="00021654" w:rsidRPr="00021654">
              <w:rPr>
                <w:noProof/>
                <w:webHidden/>
                <w:sz w:val="28"/>
                <w:szCs w:val="28"/>
              </w:rPr>
              <w:fldChar w:fldCharType="begin"/>
            </w:r>
            <w:r w:rsidR="00021654" w:rsidRPr="00021654">
              <w:rPr>
                <w:noProof/>
                <w:webHidden/>
                <w:sz w:val="28"/>
                <w:szCs w:val="28"/>
              </w:rPr>
              <w:instrText xml:space="preserve"> PAGEREF _Toc80104288 \h </w:instrText>
            </w:r>
            <w:r w:rsidR="00021654" w:rsidRPr="00021654">
              <w:rPr>
                <w:noProof/>
                <w:webHidden/>
                <w:sz w:val="28"/>
                <w:szCs w:val="28"/>
              </w:rPr>
            </w:r>
            <w:r w:rsidR="00021654" w:rsidRPr="00021654">
              <w:rPr>
                <w:noProof/>
                <w:webHidden/>
                <w:sz w:val="28"/>
                <w:szCs w:val="28"/>
              </w:rPr>
              <w:fldChar w:fldCharType="separate"/>
            </w:r>
            <w:r w:rsidR="00195410">
              <w:rPr>
                <w:noProof/>
                <w:webHidden/>
                <w:sz w:val="28"/>
                <w:szCs w:val="28"/>
              </w:rPr>
              <w:t>8</w:t>
            </w:r>
            <w:r w:rsidR="00021654" w:rsidRPr="00021654">
              <w:rPr>
                <w:noProof/>
                <w:webHidden/>
                <w:sz w:val="28"/>
                <w:szCs w:val="28"/>
              </w:rPr>
              <w:fldChar w:fldCharType="end"/>
            </w:r>
          </w:hyperlink>
        </w:p>
        <w:p w14:paraId="32F120B8" w14:textId="77777777" w:rsidR="00021654" w:rsidRPr="00021654" w:rsidRDefault="00000000">
          <w:pPr>
            <w:pStyle w:val="26"/>
            <w:tabs>
              <w:tab w:val="right" w:leader="dot" w:pos="10055"/>
            </w:tabs>
            <w:rPr>
              <w:rFonts w:asciiTheme="minorHAnsi" w:eastAsiaTheme="minorEastAsia" w:hAnsiTheme="minorHAnsi" w:cstheme="minorBidi"/>
              <w:noProof/>
              <w:sz w:val="28"/>
              <w:szCs w:val="28"/>
              <w:lang w:bidi="ar-SA"/>
            </w:rPr>
          </w:pPr>
          <w:hyperlink w:anchor="_Toc80104289" w:history="1">
            <w:r w:rsidR="00021654" w:rsidRPr="00021654">
              <w:rPr>
                <w:rStyle w:val="af0"/>
                <w:noProof/>
                <w:sz w:val="28"/>
                <w:szCs w:val="28"/>
              </w:rPr>
              <w:t>1. Характеристика объектов капитального строительства жилого назначения</w:t>
            </w:r>
            <w:r w:rsidR="00021654" w:rsidRPr="00021654">
              <w:rPr>
                <w:noProof/>
                <w:webHidden/>
                <w:sz w:val="28"/>
                <w:szCs w:val="28"/>
              </w:rPr>
              <w:tab/>
            </w:r>
            <w:r w:rsidR="00021654" w:rsidRPr="00021654">
              <w:rPr>
                <w:noProof/>
                <w:webHidden/>
                <w:sz w:val="28"/>
                <w:szCs w:val="28"/>
              </w:rPr>
              <w:fldChar w:fldCharType="begin"/>
            </w:r>
            <w:r w:rsidR="00021654" w:rsidRPr="00021654">
              <w:rPr>
                <w:noProof/>
                <w:webHidden/>
                <w:sz w:val="28"/>
                <w:szCs w:val="28"/>
              </w:rPr>
              <w:instrText xml:space="preserve"> PAGEREF _Toc80104289 \h </w:instrText>
            </w:r>
            <w:r w:rsidR="00021654" w:rsidRPr="00021654">
              <w:rPr>
                <w:noProof/>
                <w:webHidden/>
                <w:sz w:val="28"/>
                <w:szCs w:val="28"/>
              </w:rPr>
            </w:r>
            <w:r w:rsidR="00021654" w:rsidRPr="00021654">
              <w:rPr>
                <w:noProof/>
                <w:webHidden/>
                <w:sz w:val="28"/>
                <w:szCs w:val="28"/>
              </w:rPr>
              <w:fldChar w:fldCharType="separate"/>
            </w:r>
            <w:r w:rsidR="00195410">
              <w:rPr>
                <w:noProof/>
                <w:webHidden/>
                <w:sz w:val="28"/>
                <w:szCs w:val="28"/>
              </w:rPr>
              <w:t>8</w:t>
            </w:r>
            <w:r w:rsidR="00021654" w:rsidRPr="00021654">
              <w:rPr>
                <w:noProof/>
                <w:webHidden/>
                <w:sz w:val="28"/>
                <w:szCs w:val="28"/>
              </w:rPr>
              <w:fldChar w:fldCharType="end"/>
            </w:r>
          </w:hyperlink>
        </w:p>
        <w:p w14:paraId="67810676" w14:textId="77777777" w:rsidR="00021654" w:rsidRPr="00021654" w:rsidRDefault="00000000">
          <w:pPr>
            <w:pStyle w:val="26"/>
            <w:tabs>
              <w:tab w:val="right" w:leader="dot" w:pos="10055"/>
            </w:tabs>
            <w:rPr>
              <w:rFonts w:asciiTheme="minorHAnsi" w:eastAsiaTheme="minorEastAsia" w:hAnsiTheme="minorHAnsi" w:cstheme="minorBidi"/>
              <w:noProof/>
              <w:sz w:val="28"/>
              <w:szCs w:val="28"/>
              <w:lang w:bidi="ar-SA"/>
            </w:rPr>
          </w:pPr>
          <w:hyperlink w:anchor="_Toc80104290" w:history="1">
            <w:r w:rsidR="00021654" w:rsidRPr="00021654">
              <w:rPr>
                <w:rStyle w:val="af0"/>
                <w:noProof/>
                <w:sz w:val="28"/>
                <w:szCs w:val="28"/>
              </w:rPr>
              <w:t>2. Характеристика объектов капитального строительства производственного назначения</w:t>
            </w:r>
            <w:r w:rsidR="00021654" w:rsidRPr="00021654">
              <w:rPr>
                <w:noProof/>
                <w:webHidden/>
                <w:sz w:val="28"/>
                <w:szCs w:val="28"/>
              </w:rPr>
              <w:tab/>
            </w:r>
            <w:r w:rsidR="00021654" w:rsidRPr="00021654">
              <w:rPr>
                <w:noProof/>
                <w:webHidden/>
                <w:sz w:val="28"/>
                <w:szCs w:val="28"/>
              </w:rPr>
              <w:fldChar w:fldCharType="begin"/>
            </w:r>
            <w:r w:rsidR="00021654" w:rsidRPr="00021654">
              <w:rPr>
                <w:noProof/>
                <w:webHidden/>
                <w:sz w:val="28"/>
                <w:szCs w:val="28"/>
              </w:rPr>
              <w:instrText xml:space="preserve"> PAGEREF _Toc80104290 \h </w:instrText>
            </w:r>
            <w:r w:rsidR="00021654" w:rsidRPr="00021654">
              <w:rPr>
                <w:noProof/>
                <w:webHidden/>
                <w:sz w:val="28"/>
                <w:szCs w:val="28"/>
              </w:rPr>
            </w:r>
            <w:r w:rsidR="00021654" w:rsidRPr="00021654">
              <w:rPr>
                <w:noProof/>
                <w:webHidden/>
                <w:sz w:val="28"/>
                <w:szCs w:val="28"/>
              </w:rPr>
              <w:fldChar w:fldCharType="separate"/>
            </w:r>
            <w:r w:rsidR="00195410">
              <w:rPr>
                <w:noProof/>
                <w:webHidden/>
                <w:sz w:val="28"/>
                <w:szCs w:val="28"/>
              </w:rPr>
              <w:t>8</w:t>
            </w:r>
            <w:r w:rsidR="00021654" w:rsidRPr="00021654">
              <w:rPr>
                <w:noProof/>
                <w:webHidden/>
                <w:sz w:val="28"/>
                <w:szCs w:val="28"/>
              </w:rPr>
              <w:fldChar w:fldCharType="end"/>
            </w:r>
          </w:hyperlink>
        </w:p>
        <w:p w14:paraId="5BE1D1FB" w14:textId="77777777" w:rsidR="00021654" w:rsidRPr="00021654" w:rsidRDefault="00000000">
          <w:pPr>
            <w:pStyle w:val="26"/>
            <w:tabs>
              <w:tab w:val="right" w:leader="dot" w:pos="10055"/>
            </w:tabs>
            <w:rPr>
              <w:rFonts w:asciiTheme="minorHAnsi" w:eastAsiaTheme="minorEastAsia" w:hAnsiTheme="minorHAnsi" w:cstheme="minorBidi"/>
              <w:noProof/>
              <w:sz w:val="28"/>
              <w:szCs w:val="28"/>
              <w:lang w:bidi="ar-SA"/>
            </w:rPr>
          </w:pPr>
          <w:hyperlink w:anchor="_Toc80104291" w:history="1">
            <w:r w:rsidR="00021654" w:rsidRPr="00021654">
              <w:rPr>
                <w:rStyle w:val="af0"/>
                <w:noProof/>
                <w:sz w:val="28"/>
                <w:szCs w:val="28"/>
              </w:rPr>
              <w:t>3. Характеристика объектов капитального строительства общественно-делового назначения</w:t>
            </w:r>
            <w:r w:rsidR="00021654" w:rsidRPr="00021654">
              <w:rPr>
                <w:noProof/>
                <w:webHidden/>
                <w:sz w:val="28"/>
                <w:szCs w:val="28"/>
              </w:rPr>
              <w:tab/>
            </w:r>
            <w:r w:rsidR="00021654" w:rsidRPr="00021654">
              <w:rPr>
                <w:noProof/>
                <w:webHidden/>
                <w:sz w:val="28"/>
                <w:szCs w:val="28"/>
              </w:rPr>
              <w:fldChar w:fldCharType="begin"/>
            </w:r>
            <w:r w:rsidR="00021654" w:rsidRPr="00021654">
              <w:rPr>
                <w:noProof/>
                <w:webHidden/>
                <w:sz w:val="28"/>
                <w:szCs w:val="28"/>
              </w:rPr>
              <w:instrText xml:space="preserve"> PAGEREF _Toc80104291 \h </w:instrText>
            </w:r>
            <w:r w:rsidR="00021654" w:rsidRPr="00021654">
              <w:rPr>
                <w:noProof/>
                <w:webHidden/>
                <w:sz w:val="28"/>
                <w:szCs w:val="28"/>
              </w:rPr>
            </w:r>
            <w:r w:rsidR="00021654" w:rsidRPr="00021654">
              <w:rPr>
                <w:noProof/>
                <w:webHidden/>
                <w:sz w:val="28"/>
                <w:szCs w:val="28"/>
              </w:rPr>
              <w:fldChar w:fldCharType="separate"/>
            </w:r>
            <w:r w:rsidR="00195410">
              <w:rPr>
                <w:noProof/>
                <w:webHidden/>
                <w:sz w:val="28"/>
                <w:szCs w:val="28"/>
              </w:rPr>
              <w:t>8</w:t>
            </w:r>
            <w:r w:rsidR="00021654" w:rsidRPr="00021654">
              <w:rPr>
                <w:noProof/>
                <w:webHidden/>
                <w:sz w:val="28"/>
                <w:szCs w:val="28"/>
              </w:rPr>
              <w:fldChar w:fldCharType="end"/>
            </w:r>
          </w:hyperlink>
        </w:p>
        <w:p w14:paraId="0141605B" w14:textId="77777777" w:rsidR="00021654" w:rsidRPr="00021654" w:rsidRDefault="00000000">
          <w:pPr>
            <w:pStyle w:val="26"/>
            <w:tabs>
              <w:tab w:val="right" w:leader="dot" w:pos="10055"/>
            </w:tabs>
            <w:rPr>
              <w:rFonts w:asciiTheme="minorHAnsi" w:eastAsiaTheme="minorEastAsia" w:hAnsiTheme="minorHAnsi" w:cstheme="minorBidi"/>
              <w:noProof/>
              <w:sz w:val="28"/>
              <w:szCs w:val="28"/>
              <w:lang w:bidi="ar-SA"/>
            </w:rPr>
          </w:pPr>
          <w:hyperlink w:anchor="_Toc80104292" w:history="1">
            <w:r w:rsidR="00021654" w:rsidRPr="00021654">
              <w:rPr>
                <w:rStyle w:val="af0"/>
                <w:noProof/>
                <w:sz w:val="28"/>
                <w:szCs w:val="28"/>
              </w:rPr>
              <w:t>4.  Характеристика объектов капитального строительства иного назначения</w:t>
            </w:r>
            <w:r w:rsidR="00021654" w:rsidRPr="00021654">
              <w:rPr>
                <w:noProof/>
                <w:webHidden/>
                <w:sz w:val="28"/>
                <w:szCs w:val="28"/>
              </w:rPr>
              <w:tab/>
            </w:r>
            <w:r w:rsidR="00021654" w:rsidRPr="00021654">
              <w:rPr>
                <w:noProof/>
                <w:webHidden/>
                <w:sz w:val="28"/>
                <w:szCs w:val="28"/>
              </w:rPr>
              <w:fldChar w:fldCharType="begin"/>
            </w:r>
            <w:r w:rsidR="00021654" w:rsidRPr="00021654">
              <w:rPr>
                <w:noProof/>
                <w:webHidden/>
                <w:sz w:val="28"/>
                <w:szCs w:val="28"/>
              </w:rPr>
              <w:instrText xml:space="preserve"> PAGEREF _Toc80104292 \h </w:instrText>
            </w:r>
            <w:r w:rsidR="00021654" w:rsidRPr="00021654">
              <w:rPr>
                <w:noProof/>
                <w:webHidden/>
                <w:sz w:val="28"/>
                <w:szCs w:val="28"/>
              </w:rPr>
            </w:r>
            <w:r w:rsidR="00021654" w:rsidRPr="00021654">
              <w:rPr>
                <w:noProof/>
                <w:webHidden/>
                <w:sz w:val="28"/>
                <w:szCs w:val="28"/>
              </w:rPr>
              <w:fldChar w:fldCharType="separate"/>
            </w:r>
            <w:r w:rsidR="00195410">
              <w:rPr>
                <w:noProof/>
                <w:webHidden/>
                <w:sz w:val="28"/>
                <w:szCs w:val="28"/>
              </w:rPr>
              <w:t>9</w:t>
            </w:r>
            <w:r w:rsidR="00021654" w:rsidRPr="00021654">
              <w:rPr>
                <w:noProof/>
                <w:webHidden/>
                <w:sz w:val="28"/>
                <w:szCs w:val="28"/>
              </w:rPr>
              <w:fldChar w:fldCharType="end"/>
            </w:r>
          </w:hyperlink>
        </w:p>
        <w:p w14:paraId="441A3230" w14:textId="77777777" w:rsidR="00021654" w:rsidRPr="00021654" w:rsidRDefault="00000000">
          <w:pPr>
            <w:pStyle w:val="26"/>
            <w:tabs>
              <w:tab w:val="right" w:leader="dot" w:pos="10055"/>
            </w:tabs>
            <w:rPr>
              <w:rFonts w:asciiTheme="minorHAnsi" w:eastAsiaTheme="minorEastAsia" w:hAnsiTheme="minorHAnsi" w:cstheme="minorBidi"/>
              <w:noProof/>
              <w:sz w:val="28"/>
              <w:szCs w:val="28"/>
              <w:lang w:bidi="ar-SA"/>
            </w:rPr>
          </w:pPr>
          <w:hyperlink w:anchor="_Toc80104293" w:history="1">
            <w:r w:rsidR="00021654" w:rsidRPr="00021654">
              <w:rPr>
                <w:rStyle w:val="af0"/>
                <w:noProof/>
                <w:sz w:val="28"/>
                <w:szCs w:val="28"/>
              </w:rPr>
              <w:t>5. Характеристика объектов коммунальной инфраструктуры, в том числе объектов, включенных в программы комплексного развития систем коммунальной инфраструктуры, необходимых для развития территории в границах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r w:rsidR="00021654" w:rsidRPr="00021654">
              <w:rPr>
                <w:noProof/>
                <w:webHidden/>
                <w:sz w:val="28"/>
                <w:szCs w:val="28"/>
              </w:rPr>
              <w:tab/>
            </w:r>
            <w:r w:rsidR="00021654" w:rsidRPr="00021654">
              <w:rPr>
                <w:noProof/>
                <w:webHidden/>
                <w:sz w:val="28"/>
                <w:szCs w:val="28"/>
              </w:rPr>
              <w:fldChar w:fldCharType="begin"/>
            </w:r>
            <w:r w:rsidR="00021654" w:rsidRPr="00021654">
              <w:rPr>
                <w:noProof/>
                <w:webHidden/>
                <w:sz w:val="28"/>
                <w:szCs w:val="28"/>
              </w:rPr>
              <w:instrText xml:space="preserve"> PAGEREF _Toc80104293 \h </w:instrText>
            </w:r>
            <w:r w:rsidR="00021654" w:rsidRPr="00021654">
              <w:rPr>
                <w:noProof/>
                <w:webHidden/>
                <w:sz w:val="28"/>
                <w:szCs w:val="28"/>
              </w:rPr>
            </w:r>
            <w:r w:rsidR="00021654" w:rsidRPr="00021654">
              <w:rPr>
                <w:noProof/>
                <w:webHidden/>
                <w:sz w:val="28"/>
                <w:szCs w:val="28"/>
              </w:rPr>
              <w:fldChar w:fldCharType="separate"/>
            </w:r>
            <w:r w:rsidR="00195410">
              <w:rPr>
                <w:noProof/>
                <w:webHidden/>
                <w:sz w:val="28"/>
                <w:szCs w:val="28"/>
              </w:rPr>
              <w:t>9</w:t>
            </w:r>
            <w:r w:rsidR="00021654" w:rsidRPr="00021654">
              <w:rPr>
                <w:noProof/>
                <w:webHidden/>
                <w:sz w:val="28"/>
                <w:szCs w:val="28"/>
              </w:rPr>
              <w:fldChar w:fldCharType="end"/>
            </w:r>
          </w:hyperlink>
        </w:p>
        <w:p w14:paraId="3C043EF2" w14:textId="77777777" w:rsidR="00021654" w:rsidRPr="00021654" w:rsidRDefault="00000000">
          <w:pPr>
            <w:pStyle w:val="26"/>
            <w:tabs>
              <w:tab w:val="right" w:leader="dot" w:pos="10055"/>
            </w:tabs>
            <w:rPr>
              <w:rFonts w:asciiTheme="minorHAnsi" w:eastAsiaTheme="minorEastAsia" w:hAnsiTheme="minorHAnsi" w:cstheme="minorBidi"/>
              <w:noProof/>
              <w:sz w:val="28"/>
              <w:szCs w:val="28"/>
              <w:lang w:bidi="ar-SA"/>
            </w:rPr>
          </w:pPr>
          <w:hyperlink w:anchor="_Toc80104294" w:history="1">
            <w:r w:rsidR="00021654" w:rsidRPr="00021654">
              <w:rPr>
                <w:rStyle w:val="af0"/>
                <w:noProof/>
                <w:sz w:val="28"/>
                <w:szCs w:val="28"/>
              </w:rPr>
              <w:t>6. Характеристика объектов транспортной инфраструктуры, в том числе объектов, включенных в программы комплексного развития систем транспортной инфраструктуры, необходимых для развития территории в границах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r w:rsidR="00021654" w:rsidRPr="00021654">
              <w:rPr>
                <w:noProof/>
                <w:webHidden/>
                <w:sz w:val="28"/>
                <w:szCs w:val="28"/>
              </w:rPr>
              <w:tab/>
            </w:r>
            <w:r w:rsidR="00021654" w:rsidRPr="00021654">
              <w:rPr>
                <w:noProof/>
                <w:webHidden/>
                <w:sz w:val="28"/>
                <w:szCs w:val="28"/>
              </w:rPr>
              <w:fldChar w:fldCharType="begin"/>
            </w:r>
            <w:r w:rsidR="00021654" w:rsidRPr="00021654">
              <w:rPr>
                <w:noProof/>
                <w:webHidden/>
                <w:sz w:val="28"/>
                <w:szCs w:val="28"/>
              </w:rPr>
              <w:instrText xml:space="preserve"> PAGEREF _Toc80104294 \h </w:instrText>
            </w:r>
            <w:r w:rsidR="00021654" w:rsidRPr="00021654">
              <w:rPr>
                <w:noProof/>
                <w:webHidden/>
                <w:sz w:val="28"/>
                <w:szCs w:val="28"/>
              </w:rPr>
            </w:r>
            <w:r w:rsidR="00021654" w:rsidRPr="00021654">
              <w:rPr>
                <w:noProof/>
                <w:webHidden/>
                <w:sz w:val="28"/>
                <w:szCs w:val="28"/>
              </w:rPr>
              <w:fldChar w:fldCharType="separate"/>
            </w:r>
            <w:r w:rsidR="00195410">
              <w:rPr>
                <w:noProof/>
                <w:webHidden/>
                <w:sz w:val="28"/>
                <w:szCs w:val="28"/>
              </w:rPr>
              <w:t>9</w:t>
            </w:r>
            <w:r w:rsidR="00021654" w:rsidRPr="00021654">
              <w:rPr>
                <w:noProof/>
                <w:webHidden/>
                <w:sz w:val="28"/>
                <w:szCs w:val="28"/>
              </w:rPr>
              <w:fldChar w:fldCharType="end"/>
            </w:r>
          </w:hyperlink>
        </w:p>
        <w:p w14:paraId="09EF9140" w14:textId="77777777" w:rsidR="00021654" w:rsidRPr="00021654" w:rsidRDefault="00000000">
          <w:pPr>
            <w:pStyle w:val="26"/>
            <w:tabs>
              <w:tab w:val="right" w:leader="dot" w:pos="10055"/>
            </w:tabs>
            <w:rPr>
              <w:rFonts w:asciiTheme="minorHAnsi" w:eastAsiaTheme="minorEastAsia" w:hAnsiTheme="minorHAnsi" w:cstheme="minorBidi"/>
              <w:noProof/>
              <w:sz w:val="28"/>
              <w:szCs w:val="28"/>
              <w:lang w:bidi="ar-SA"/>
            </w:rPr>
          </w:pPr>
          <w:hyperlink w:anchor="_Toc80104295" w:history="1">
            <w:r w:rsidR="00021654" w:rsidRPr="00021654">
              <w:rPr>
                <w:rStyle w:val="af0"/>
                <w:noProof/>
                <w:sz w:val="28"/>
                <w:szCs w:val="28"/>
              </w:rPr>
              <w:t>7. Характеристика объектов социальной инфраструктуры, в том числе объектов, включенных в программы комплексного развития систем социальной инфраструктуры, необходимых для развития территории в границах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r w:rsidR="00021654" w:rsidRPr="00021654">
              <w:rPr>
                <w:noProof/>
                <w:webHidden/>
                <w:sz w:val="28"/>
                <w:szCs w:val="28"/>
              </w:rPr>
              <w:tab/>
            </w:r>
            <w:r w:rsidR="00021654" w:rsidRPr="00021654">
              <w:rPr>
                <w:noProof/>
                <w:webHidden/>
                <w:sz w:val="28"/>
                <w:szCs w:val="28"/>
              </w:rPr>
              <w:fldChar w:fldCharType="begin"/>
            </w:r>
            <w:r w:rsidR="00021654" w:rsidRPr="00021654">
              <w:rPr>
                <w:noProof/>
                <w:webHidden/>
                <w:sz w:val="28"/>
                <w:szCs w:val="28"/>
              </w:rPr>
              <w:instrText xml:space="preserve"> PAGEREF _Toc80104295 \h </w:instrText>
            </w:r>
            <w:r w:rsidR="00021654" w:rsidRPr="00021654">
              <w:rPr>
                <w:noProof/>
                <w:webHidden/>
                <w:sz w:val="28"/>
                <w:szCs w:val="28"/>
              </w:rPr>
            </w:r>
            <w:r w:rsidR="00021654" w:rsidRPr="00021654">
              <w:rPr>
                <w:noProof/>
                <w:webHidden/>
                <w:sz w:val="28"/>
                <w:szCs w:val="28"/>
              </w:rPr>
              <w:fldChar w:fldCharType="separate"/>
            </w:r>
            <w:r w:rsidR="00195410">
              <w:rPr>
                <w:noProof/>
                <w:webHidden/>
                <w:sz w:val="28"/>
                <w:szCs w:val="28"/>
              </w:rPr>
              <w:t>10</w:t>
            </w:r>
            <w:r w:rsidR="00021654" w:rsidRPr="00021654">
              <w:rPr>
                <w:noProof/>
                <w:webHidden/>
                <w:sz w:val="28"/>
                <w:szCs w:val="28"/>
              </w:rPr>
              <w:fldChar w:fldCharType="end"/>
            </w:r>
          </w:hyperlink>
        </w:p>
        <w:p w14:paraId="46A3F4BB" w14:textId="77777777" w:rsidR="00021654" w:rsidRPr="00021654" w:rsidRDefault="00000000">
          <w:pPr>
            <w:pStyle w:val="26"/>
            <w:tabs>
              <w:tab w:val="right" w:leader="dot" w:pos="10055"/>
            </w:tabs>
            <w:rPr>
              <w:rFonts w:asciiTheme="minorHAnsi" w:eastAsiaTheme="minorEastAsia" w:hAnsiTheme="minorHAnsi" w:cstheme="minorBidi"/>
              <w:noProof/>
              <w:sz w:val="28"/>
              <w:szCs w:val="28"/>
              <w:lang w:bidi="ar-SA"/>
            </w:rPr>
          </w:pPr>
          <w:hyperlink w:anchor="_Toc80104296" w:history="1">
            <w:r w:rsidR="00021654" w:rsidRPr="00021654">
              <w:rPr>
                <w:rStyle w:val="af0"/>
                <w:noProof/>
                <w:sz w:val="28"/>
                <w:szCs w:val="28"/>
              </w:rPr>
              <w:t>8. Характеристика планируемого развития территории, в том числе сведения о плотности и параметрах застройки территории, необходимые для планируемого размещения объекта федерального значения</w:t>
            </w:r>
            <w:r w:rsidR="00021654" w:rsidRPr="00021654">
              <w:rPr>
                <w:noProof/>
                <w:webHidden/>
                <w:sz w:val="28"/>
                <w:szCs w:val="28"/>
              </w:rPr>
              <w:tab/>
            </w:r>
            <w:r w:rsidR="00021654" w:rsidRPr="00021654">
              <w:rPr>
                <w:noProof/>
                <w:webHidden/>
                <w:sz w:val="28"/>
                <w:szCs w:val="28"/>
              </w:rPr>
              <w:fldChar w:fldCharType="begin"/>
            </w:r>
            <w:r w:rsidR="00021654" w:rsidRPr="00021654">
              <w:rPr>
                <w:noProof/>
                <w:webHidden/>
                <w:sz w:val="28"/>
                <w:szCs w:val="28"/>
              </w:rPr>
              <w:instrText xml:space="preserve"> PAGEREF _Toc80104296 \h </w:instrText>
            </w:r>
            <w:r w:rsidR="00021654" w:rsidRPr="00021654">
              <w:rPr>
                <w:noProof/>
                <w:webHidden/>
                <w:sz w:val="28"/>
                <w:szCs w:val="28"/>
              </w:rPr>
            </w:r>
            <w:r w:rsidR="00021654" w:rsidRPr="00021654">
              <w:rPr>
                <w:noProof/>
                <w:webHidden/>
                <w:sz w:val="28"/>
                <w:szCs w:val="28"/>
              </w:rPr>
              <w:fldChar w:fldCharType="separate"/>
            </w:r>
            <w:r w:rsidR="00195410">
              <w:rPr>
                <w:noProof/>
                <w:webHidden/>
                <w:sz w:val="28"/>
                <w:szCs w:val="28"/>
              </w:rPr>
              <w:t>11</w:t>
            </w:r>
            <w:r w:rsidR="00021654" w:rsidRPr="00021654">
              <w:rPr>
                <w:noProof/>
                <w:webHidden/>
                <w:sz w:val="28"/>
                <w:szCs w:val="28"/>
              </w:rPr>
              <w:fldChar w:fldCharType="end"/>
            </w:r>
          </w:hyperlink>
        </w:p>
        <w:p w14:paraId="1AF0716B" w14:textId="77777777" w:rsidR="00021654" w:rsidRPr="00021654" w:rsidRDefault="00000000">
          <w:pPr>
            <w:pStyle w:val="26"/>
            <w:tabs>
              <w:tab w:val="right" w:leader="dot" w:pos="10055"/>
            </w:tabs>
            <w:rPr>
              <w:rFonts w:asciiTheme="minorHAnsi" w:eastAsiaTheme="minorEastAsia" w:hAnsiTheme="minorHAnsi" w:cstheme="minorBidi"/>
              <w:noProof/>
              <w:sz w:val="28"/>
              <w:szCs w:val="28"/>
              <w:lang w:bidi="ar-SA"/>
            </w:rPr>
          </w:pPr>
          <w:hyperlink w:anchor="_Toc80104297" w:history="1">
            <w:r w:rsidR="00021654" w:rsidRPr="00021654">
              <w:rPr>
                <w:rStyle w:val="af0"/>
                <w:noProof/>
                <w:sz w:val="28"/>
                <w:szCs w:val="28"/>
              </w:rPr>
              <w:t>9. Характеристика планируемого развития территории, в том числе сведения о плотности и параметрах застройки территории, необходимые для планируемого размещения объекта регионального значения.</w:t>
            </w:r>
            <w:r w:rsidR="00021654" w:rsidRPr="00021654">
              <w:rPr>
                <w:noProof/>
                <w:webHidden/>
                <w:sz w:val="28"/>
                <w:szCs w:val="28"/>
              </w:rPr>
              <w:tab/>
            </w:r>
            <w:r w:rsidR="00021654" w:rsidRPr="00021654">
              <w:rPr>
                <w:noProof/>
                <w:webHidden/>
                <w:sz w:val="28"/>
                <w:szCs w:val="28"/>
              </w:rPr>
              <w:fldChar w:fldCharType="begin"/>
            </w:r>
            <w:r w:rsidR="00021654" w:rsidRPr="00021654">
              <w:rPr>
                <w:noProof/>
                <w:webHidden/>
                <w:sz w:val="28"/>
                <w:szCs w:val="28"/>
              </w:rPr>
              <w:instrText xml:space="preserve"> PAGEREF _Toc80104297 \h </w:instrText>
            </w:r>
            <w:r w:rsidR="00021654" w:rsidRPr="00021654">
              <w:rPr>
                <w:noProof/>
                <w:webHidden/>
                <w:sz w:val="28"/>
                <w:szCs w:val="28"/>
              </w:rPr>
            </w:r>
            <w:r w:rsidR="00021654" w:rsidRPr="00021654">
              <w:rPr>
                <w:noProof/>
                <w:webHidden/>
                <w:sz w:val="28"/>
                <w:szCs w:val="28"/>
              </w:rPr>
              <w:fldChar w:fldCharType="separate"/>
            </w:r>
            <w:r w:rsidR="00195410">
              <w:rPr>
                <w:noProof/>
                <w:webHidden/>
                <w:sz w:val="28"/>
                <w:szCs w:val="28"/>
              </w:rPr>
              <w:t>11</w:t>
            </w:r>
            <w:r w:rsidR="00021654" w:rsidRPr="00021654">
              <w:rPr>
                <w:noProof/>
                <w:webHidden/>
                <w:sz w:val="28"/>
                <w:szCs w:val="28"/>
              </w:rPr>
              <w:fldChar w:fldCharType="end"/>
            </w:r>
          </w:hyperlink>
        </w:p>
        <w:p w14:paraId="153BD44A" w14:textId="77777777" w:rsidR="00021654" w:rsidRPr="00021654" w:rsidRDefault="00000000">
          <w:pPr>
            <w:pStyle w:val="26"/>
            <w:tabs>
              <w:tab w:val="right" w:leader="dot" w:pos="10055"/>
            </w:tabs>
            <w:rPr>
              <w:rFonts w:asciiTheme="minorHAnsi" w:eastAsiaTheme="minorEastAsia" w:hAnsiTheme="minorHAnsi" w:cstheme="minorBidi"/>
              <w:noProof/>
              <w:sz w:val="28"/>
              <w:szCs w:val="28"/>
              <w:lang w:bidi="ar-SA"/>
            </w:rPr>
          </w:pPr>
          <w:hyperlink w:anchor="_Toc80104298" w:history="1">
            <w:r w:rsidR="00021654" w:rsidRPr="00021654">
              <w:rPr>
                <w:rStyle w:val="af0"/>
                <w:noProof/>
                <w:sz w:val="28"/>
                <w:szCs w:val="28"/>
              </w:rPr>
              <w:t>10. Характеристика планируемого развития территории, в том числе сведения о плотности и параметрах застройки территории, необходимые для планируемого размещения объекта местного значения.</w:t>
            </w:r>
            <w:r w:rsidR="00021654" w:rsidRPr="00021654">
              <w:rPr>
                <w:noProof/>
                <w:webHidden/>
                <w:sz w:val="28"/>
                <w:szCs w:val="28"/>
              </w:rPr>
              <w:tab/>
            </w:r>
            <w:r w:rsidR="00021654" w:rsidRPr="00021654">
              <w:rPr>
                <w:noProof/>
                <w:webHidden/>
                <w:sz w:val="28"/>
                <w:szCs w:val="28"/>
              </w:rPr>
              <w:fldChar w:fldCharType="begin"/>
            </w:r>
            <w:r w:rsidR="00021654" w:rsidRPr="00021654">
              <w:rPr>
                <w:noProof/>
                <w:webHidden/>
                <w:sz w:val="28"/>
                <w:szCs w:val="28"/>
              </w:rPr>
              <w:instrText xml:space="preserve"> PAGEREF _Toc80104298 \h </w:instrText>
            </w:r>
            <w:r w:rsidR="00021654" w:rsidRPr="00021654">
              <w:rPr>
                <w:noProof/>
                <w:webHidden/>
                <w:sz w:val="28"/>
                <w:szCs w:val="28"/>
              </w:rPr>
            </w:r>
            <w:r w:rsidR="00021654" w:rsidRPr="00021654">
              <w:rPr>
                <w:noProof/>
                <w:webHidden/>
                <w:sz w:val="28"/>
                <w:szCs w:val="28"/>
              </w:rPr>
              <w:fldChar w:fldCharType="separate"/>
            </w:r>
            <w:r w:rsidR="00195410">
              <w:rPr>
                <w:noProof/>
                <w:webHidden/>
                <w:sz w:val="28"/>
                <w:szCs w:val="28"/>
              </w:rPr>
              <w:t>12</w:t>
            </w:r>
            <w:r w:rsidR="00021654" w:rsidRPr="00021654">
              <w:rPr>
                <w:noProof/>
                <w:webHidden/>
                <w:sz w:val="28"/>
                <w:szCs w:val="28"/>
              </w:rPr>
              <w:fldChar w:fldCharType="end"/>
            </w:r>
          </w:hyperlink>
        </w:p>
        <w:p w14:paraId="334BDA20" w14:textId="77777777" w:rsidR="00021654" w:rsidRPr="00021654" w:rsidRDefault="00000000">
          <w:pPr>
            <w:pStyle w:val="12"/>
            <w:rPr>
              <w:rFonts w:asciiTheme="minorHAnsi" w:eastAsiaTheme="minorEastAsia" w:hAnsiTheme="minorHAnsi" w:cstheme="minorBidi"/>
              <w:noProof/>
              <w:sz w:val="28"/>
              <w:szCs w:val="28"/>
              <w:lang w:bidi="ar-SA"/>
            </w:rPr>
          </w:pPr>
          <w:hyperlink w:anchor="_Toc80104299" w:history="1">
            <w:r w:rsidR="00021654" w:rsidRPr="00021654">
              <w:rPr>
                <w:rStyle w:val="af0"/>
                <w:noProof/>
                <w:sz w:val="28"/>
                <w:szCs w:val="28"/>
              </w:rPr>
              <w:t>Положения об очередности планируемого развития территории</w:t>
            </w:r>
            <w:r w:rsidR="00021654" w:rsidRPr="00021654">
              <w:rPr>
                <w:noProof/>
                <w:webHidden/>
                <w:sz w:val="28"/>
                <w:szCs w:val="28"/>
              </w:rPr>
              <w:tab/>
            </w:r>
            <w:r w:rsidR="00021654" w:rsidRPr="00021654">
              <w:rPr>
                <w:noProof/>
                <w:webHidden/>
                <w:sz w:val="28"/>
                <w:szCs w:val="28"/>
              </w:rPr>
              <w:fldChar w:fldCharType="begin"/>
            </w:r>
            <w:r w:rsidR="00021654" w:rsidRPr="00021654">
              <w:rPr>
                <w:noProof/>
                <w:webHidden/>
                <w:sz w:val="28"/>
                <w:szCs w:val="28"/>
              </w:rPr>
              <w:instrText xml:space="preserve"> PAGEREF _Toc80104299 \h </w:instrText>
            </w:r>
            <w:r w:rsidR="00021654" w:rsidRPr="00021654">
              <w:rPr>
                <w:noProof/>
                <w:webHidden/>
                <w:sz w:val="28"/>
                <w:szCs w:val="28"/>
              </w:rPr>
            </w:r>
            <w:r w:rsidR="00021654" w:rsidRPr="00021654">
              <w:rPr>
                <w:noProof/>
                <w:webHidden/>
                <w:sz w:val="28"/>
                <w:szCs w:val="28"/>
              </w:rPr>
              <w:fldChar w:fldCharType="separate"/>
            </w:r>
            <w:r w:rsidR="00195410">
              <w:rPr>
                <w:noProof/>
                <w:webHidden/>
                <w:sz w:val="28"/>
                <w:szCs w:val="28"/>
              </w:rPr>
              <w:t>14</w:t>
            </w:r>
            <w:r w:rsidR="00021654" w:rsidRPr="00021654">
              <w:rPr>
                <w:noProof/>
                <w:webHidden/>
                <w:sz w:val="28"/>
                <w:szCs w:val="28"/>
              </w:rPr>
              <w:fldChar w:fldCharType="end"/>
            </w:r>
          </w:hyperlink>
        </w:p>
        <w:p w14:paraId="7FFBBCC9" w14:textId="77777777" w:rsidR="00BD36BE" w:rsidRPr="000405C2" w:rsidRDefault="002E1B6F" w:rsidP="00BD36BE">
          <w:r w:rsidRPr="000405C2">
            <w:rPr>
              <w:sz w:val="28"/>
              <w:szCs w:val="28"/>
            </w:rPr>
            <w:fldChar w:fldCharType="end"/>
          </w:r>
        </w:p>
      </w:sdtContent>
    </w:sdt>
    <w:p w14:paraId="77866FF0" w14:textId="77777777" w:rsidR="00927E49" w:rsidRPr="006A23BE" w:rsidRDefault="00927E49" w:rsidP="00927E49">
      <w:pPr>
        <w:pStyle w:val="1"/>
        <w:jc w:val="center"/>
        <w:rPr>
          <w:rFonts w:ascii="Times New Roman" w:hAnsi="Times New Roman" w:cs="Times New Roman"/>
          <w:color w:val="auto"/>
        </w:rPr>
      </w:pPr>
      <w:bookmarkStart w:id="6" w:name="_Toc55054767"/>
      <w:bookmarkStart w:id="7" w:name="_Toc80104285"/>
      <w:bookmarkEnd w:id="0"/>
      <w:bookmarkEnd w:id="2"/>
      <w:bookmarkEnd w:id="3"/>
      <w:bookmarkEnd w:id="4"/>
      <w:bookmarkEnd w:id="5"/>
      <w:r w:rsidRPr="006A23BE">
        <w:rPr>
          <w:rFonts w:ascii="Times New Roman" w:hAnsi="Times New Roman" w:cs="Times New Roman"/>
          <w:color w:val="auto"/>
        </w:rPr>
        <w:lastRenderedPageBreak/>
        <w:t>Введение</w:t>
      </w:r>
      <w:bookmarkEnd w:id="6"/>
      <w:bookmarkEnd w:id="7"/>
    </w:p>
    <w:p w14:paraId="7B815361" w14:textId="77777777" w:rsidR="00927E49" w:rsidRPr="004C5BF0" w:rsidRDefault="00927E49" w:rsidP="00C1788E">
      <w:pPr>
        <w:jc w:val="both"/>
        <w:rPr>
          <w:highlight w:val="yellow"/>
        </w:rPr>
      </w:pPr>
    </w:p>
    <w:p w14:paraId="67E44C36" w14:textId="5592FA42" w:rsidR="00032A68" w:rsidRPr="00C76D53" w:rsidRDefault="00032A68" w:rsidP="00917102">
      <w:pPr>
        <w:widowControl/>
        <w:adjustRightInd w:val="0"/>
        <w:spacing w:line="276" w:lineRule="auto"/>
        <w:ind w:firstLine="709"/>
        <w:jc w:val="both"/>
        <w:rPr>
          <w:rFonts w:eastAsiaTheme="minorHAnsi"/>
          <w:color w:val="000000"/>
          <w:sz w:val="28"/>
          <w:szCs w:val="28"/>
          <w:highlight w:val="yellow"/>
          <w:lang w:eastAsia="en-US" w:bidi="ar-SA"/>
        </w:rPr>
      </w:pPr>
      <w:bookmarkStart w:id="8" w:name="_Hlk119062122"/>
      <w:r w:rsidRPr="004C5BF0">
        <w:rPr>
          <w:sz w:val="28"/>
          <w:szCs w:val="28"/>
        </w:rPr>
        <w:t xml:space="preserve">Выполнение работ по подготовке </w:t>
      </w:r>
      <w:r w:rsidRPr="004C5BF0">
        <w:rPr>
          <w:rFonts w:eastAsia="Calibri"/>
          <w:sz w:val="28"/>
          <w:szCs w:val="28"/>
          <w:lang w:eastAsia="en-US"/>
        </w:rPr>
        <w:t xml:space="preserve">документации </w:t>
      </w:r>
      <w:r w:rsidR="00917102" w:rsidRPr="00917102">
        <w:rPr>
          <w:rFonts w:eastAsia="Calibri"/>
          <w:sz w:val="28"/>
          <w:szCs w:val="28"/>
          <w:lang w:eastAsia="en-US"/>
        </w:rPr>
        <w:t>по планировке</w:t>
      </w:r>
      <w:r w:rsidR="00917102">
        <w:rPr>
          <w:rFonts w:eastAsia="Calibri"/>
          <w:sz w:val="28"/>
          <w:szCs w:val="28"/>
          <w:lang w:eastAsia="en-US"/>
        </w:rPr>
        <w:t xml:space="preserve"> и межеванию</w:t>
      </w:r>
      <w:r w:rsidR="00917102" w:rsidRPr="00917102">
        <w:rPr>
          <w:rFonts w:eastAsia="Calibri"/>
          <w:sz w:val="28"/>
          <w:szCs w:val="28"/>
          <w:lang w:eastAsia="en-US"/>
        </w:rPr>
        <w:t xml:space="preserve"> территории</w:t>
      </w:r>
      <w:r w:rsidR="00917102">
        <w:rPr>
          <w:rFonts w:eastAsia="Calibri"/>
          <w:sz w:val="28"/>
          <w:szCs w:val="28"/>
          <w:lang w:eastAsia="en-US"/>
        </w:rPr>
        <w:t xml:space="preserve"> </w:t>
      </w:r>
      <w:r w:rsidR="00917102" w:rsidRPr="00917102">
        <w:rPr>
          <w:rFonts w:eastAsia="Calibri"/>
          <w:sz w:val="28"/>
          <w:szCs w:val="28"/>
          <w:lang w:eastAsia="en-US"/>
        </w:rPr>
        <w:t xml:space="preserve">в пгт. Троицко-Печорск, ул. Зеленая, ул. </w:t>
      </w:r>
      <w:proofErr w:type="spellStart"/>
      <w:r w:rsidR="00917102" w:rsidRPr="00917102">
        <w:rPr>
          <w:rFonts w:eastAsia="Calibri"/>
          <w:sz w:val="28"/>
          <w:szCs w:val="28"/>
          <w:lang w:eastAsia="en-US"/>
        </w:rPr>
        <w:t>Кузьнырская</w:t>
      </w:r>
      <w:proofErr w:type="spellEnd"/>
      <w:r w:rsidR="00917102" w:rsidRPr="00917102">
        <w:rPr>
          <w:rFonts w:eastAsia="Calibri"/>
          <w:sz w:val="28"/>
          <w:szCs w:val="28"/>
          <w:lang w:eastAsia="en-US"/>
        </w:rPr>
        <w:t>, ул. Ленина</w:t>
      </w:r>
      <w:r w:rsidR="00917102">
        <w:rPr>
          <w:rFonts w:eastAsia="Calibri"/>
          <w:sz w:val="28"/>
          <w:szCs w:val="28"/>
          <w:lang w:eastAsia="en-US"/>
        </w:rPr>
        <w:t>.</w:t>
      </w:r>
    </w:p>
    <w:p w14:paraId="3C4CB1A6" w14:textId="77777777" w:rsidR="00032A68" w:rsidRPr="005821E2" w:rsidRDefault="00032A68" w:rsidP="00032A68">
      <w:pPr>
        <w:suppressAutoHyphens/>
        <w:spacing w:line="276" w:lineRule="auto"/>
        <w:ind w:firstLine="709"/>
        <w:jc w:val="both"/>
        <w:rPr>
          <w:color w:val="000000"/>
          <w:sz w:val="28"/>
          <w:szCs w:val="20"/>
          <w:u w:val="single"/>
          <w:lang w:eastAsia="ar-SA"/>
        </w:rPr>
      </w:pPr>
      <w:r w:rsidRPr="004C5BF0">
        <w:rPr>
          <w:color w:val="000000"/>
          <w:sz w:val="28"/>
          <w:szCs w:val="20"/>
          <w:u w:val="single"/>
          <w:lang w:eastAsia="ar-SA"/>
        </w:rPr>
        <w:t>Основание для разработки документации:</w:t>
      </w:r>
    </w:p>
    <w:p w14:paraId="4D418AED" w14:textId="77777777" w:rsidR="00917102" w:rsidRPr="00917102" w:rsidRDefault="00917102" w:rsidP="00917102">
      <w:pPr>
        <w:widowControl/>
        <w:autoSpaceDE/>
        <w:autoSpaceDN/>
        <w:spacing w:line="276" w:lineRule="auto"/>
        <w:ind w:firstLine="709"/>
        <w:rPr>
          <w:sz w:val="28"/>
          <w:szCs w:val="28"/>
        </w:rPr>
      </w:pPr>
      <w:r w:rsidRPr="00917102">
        <w:rPr>
          <w:sz w:val="28"/>
          <w:szCs w:val="28"/>
        </w:rPr>
        <w:t>-  реализации Государственной программы Республики Коми «Развитие строительства, обеспечение доступным и комфортным жильём и коммунальными услугами граждан»;</w:t>
      </w:r>
    </w:p>
    <w:p w14:paraId="667B7C6A" w14:textId="1E3A83BB" w:rsidR="00917102" w:rsidRPr="00917102" w:rsidRDefault="00917102" w:rsidP="00917102">
      <w:pPr>
        <w:widowControl/>
        <w:autoSpaceDE/>
        <w:autoSpaceDN/>
        <w:spacing w:line="276" w:lineRule="auto"/>
        <w:ind w:firstLine="709"/>
        <w:rPr>
          <w:sz w:val="28"/>
          <w:szCs w:val="28"/>
        </w:rPr>
      </w:pPr>
      <w:r w:rsidRPr="00917102">
        <w:rPr>
          <w:sz w:val="28"/>
          <w:szCs w:val="28"/>
        </w:rPr>
        <w:t xml:space="preserve"> -  постановление администрации городского поселения «Троицко-Печорск» от 28.04.2022г.  № 88 </w:t>
      </w:r>
    </w:p>
    <w:p w14:paraId="6A5781C1" w14:textId="396A60D0" w:rsidR="00917102" w:rsidRDefault="00917102" w:rsidP="00917102">
      <w:pPr>
        <w:widowControl/>
        <w:autoSpaceDE/>
        <w:autoSpaceDN/>
        <w:spacing w:line="276" w:lineRule="auto"/>
        <w:ind w:firstLine="709"/>
        <w:rPr>
          <w:sz w:val="28"/>
          <w:szCs w:val="28"/>
        </w:rPr>
      </w:pPr>
      <w:r w:rsidRPr="00917102">
        <w:rPr>
          <w:sz w:val="28"/>
          <w:szCs w:val="28"/>
        </w:rPr>
        <w:t xml:space="preserve">«О разработке проектов планировки и проектов межевания территорий жилых кварталов пгт. Троицко-Печорск по ул. </w:t>
      </w:r>
      <w:proofErr w:type="spellStart"/>
      <w:r w:rsidRPr="00917102">
        <w:rPr>
          <w:sz w:val="28"/>
          <w:szCs w:val="28"/>
        </w:rPr>
        <w:t>Кузьнырская</w:t>
      </w:r>
      <w:proofErr w:type="spellEnd"/>
      <w:r w:rsidRPr="00917102">
        <w:rPr>
          <w:sz w:val="28"/>
          <w:szCs w:val="28"/>
        </w:rPr>
        <w:t>, ул. Зеленая и ул. Ленина</w:t>
      </w:r>
      <w:r w:rsidR="001B2741">
        <w:rPr>
          <w:sz w:val="28"/>
          <w:szCs w:val="28"/>
        </w:rPr>
        <w:t>.</w:t>
      </w:r>
    </w:p>
    <w:p w14:paraId="0193824A" w14:textId="6E6099BE" w:rsidR="008A1992" w:rsidRDefault="008A1992" w:rsidP="008A1992">
      <w:pPr>
        <w:spacing w:line="276" w:lineRule="auto"/>
        <w:ind w:firstLine="709"/>
        <w:jc w:val="both"/>
        <w:rPr>
          <w:sz w:val="28"/>
          <w:szCs w:val="28"/>
          <w:lang w:eastAsia="ar-SA"/>
        </w:rPr>
      </w:pPr>
      <w:r>
        <w:rPr>
          <w:sz w:val="28"/>
          <w:szCs w:val="28"/>
          <w:lang w:eastAsia="ar-SA"/>
        </w:rPr>
        <w:t>Выполнение работ по разработке проекта межевания территории в составе проекта планировки территории земельных участков осуществляется в целях:</w:t>
      </w:r>
    </w:p>
    <w:p w14:paraId="39632E3E" w14:textId="48AB46F8" w:rsidR="008A1992" w:rsidRPr="008A1992" w:rsidRDefault="008A1992" w:rsidP="008A1992">
      <w:pPr>
        <w:spacing w:line="276" w:lineRule="auto"/>
        <w:ind w:firstLine="709"/>
        <w:jc w:val="both"/>
        <w:rPr>
          <w:sz w:val="28"/>
          <w:szCs w:val="28"/>
          <w:lang w:eastAsia="ar-SA"/>
        </w:rPr>
      </w:pPr>
      <w:r>
        <w:rPr>
          <w:sz w:val="28"/>
          <w:szCs w:val="28"/>
          <w:lang w:eastAsia="ar-SA"/>
        </w:rPr>
        <w:t>-</w:t>
      </w:r>
      <w:r w:rsidRPr="008A1992">
        <w:rPr>
          <w:sz w:val="28"/>
          <w:szCs w:val="28"/>
          <w:lang w:eastAsia="ar-SA"/>
        </w:rPr>
        <w:t xml:space="preserve"> Разработка проекта планировки территории. </w:t>
      </w:r>
    </w:p>
    <w:p w14:paraId="2CF1CDB3" w14:textId="38DA37B6" w:rsidR="008A1992" w:rsidRPr="008A1992" w:rsidRDefault="008A1992" w:rsidP="008A1992">
      <w:pPr>
        <w:spacing w:line="276" w:lineRule="auto"/>
        <w:ind w:firstLine="709"/>
        <w:jc w:val="both"/>
        <w:rPr>
          <w:sz w:val="28"/>
          <w:szCs w:val="28"/>
          <w:lang w:eastAsia="ar-SA"/>
        </w:rPr>
      </w:pPr>
      <w:r>
        <w:rPr>
          <w:sz w:val="28"/>
          <w:szCs w:val="28"/>
          <w:lang w:eastAsia="ar-SA"/>
        </w:rPr>
        <w:t xml:space="preserve">- </w:t>
      </w:r>
      <w:r w:rsidRPr="008A1992">
        <w:rPr>
          <w:sz w:val="28"/>
          <w:szCs w:val="28"/>
          <w:lang w:eastAsia="ar-SA"/>
        </w:rPr>
        <w:t>Определение границ земельных участков для установки публичных сервитутов.</w:t>
      </w:r>
    </w:p>
    <w:p w14:paraId="536D2950" w14:textId="0109B016" w:rsidR="008A1992" w:rsidRPr="008A1992" w:rsidRDefault="008A1992" w:rsidP="008A1992">
      <w:pPr>
        <w:spacing w:line="276" w:lineRule="auto"/>
        <w:ind w:firstLine="709"/>
        <w:jc w:val="both"/>
        <w:rPr>
          <w:sz w:val="28"/>
          <w:szCs w:val="28"/>
          <w:lang w:eastAsia="ar-SA"/>
        </w:rPr>
      </w:pPr>
      <w:r>
        <w:rPr>
          <w:sz w:val="28"/>
          <w:szCs w:val="28"/>
          <w:lang w:eastAsia="ar-SA"/>
        </w:rPr>
        <w:t xml:space="preserve">- </w:t>
      </w:r>
      <w:r w:rsidRPr="008A1992">
        <w:rPr>
          <w:sz w:val="28"/>
          <w:szCs w:val="28"/>
          <w:lang w:eastAsia="ar-SA"/>
        </w:rPr>
        <w:t xml:space="preserve"> Определение границ территории общего пользования.</w:t>
      </w:r>
    </w:p>
    <w:p w14:paraId="1DD6C160" w14:textId="10D04191" w:rsidR="008A1992" w:rsidRPr="008A1992" w:rsidRDefault="008A1992" w:rsidP="008A1992">
      <w:pPr>
        <w:spacing w:line="276" w:lineRule="auto"/>
        <w:ind w:firstLine="709"/>
        <w:jc w:val="both"/>
        <w:rPr>
          <w:sz w:val="28"/>
          <w:szCs w:val="28"/>
          <w:lang w:eastAsia="ar-SA"/>
        </w:rPr>
      </w:pPr>
      <w:r>
        <w:rPr>
          <w:sz w:val="28"/>
          <w:szCs w:val="28"/>
          <w:lang w:eastAsia="ar-SA"/>
        </w:rPr>
        <w:t xml:space="preserve">- </w:t>
      </w:r>
      <w:r w:rsidRPr="008A1992">
        <w:rPr>
          <w:sz w:val="28"/>
          <w:szCs w:val="28"/>
          <w:lang w:eastAsia="ar-SA"/>
        </w:rPr>
        <w:t>Установление границ земельных участков, предназначенных для строительства объектов капитального строительства (для каждого объекта).</w:t>
      </w:r>
    </w:p>
    <w:p w14:paraId="52C53526" w14:textId="61514139" w:rsidR="008A1992" w:rsidRPr="008A1992" w:rsidRDefault="008A1992" w:rsidP="008A1992">
      <w:pPr>
        <w:spacing w:line="276" w:lineRule="auto"/>
        <w:ind w:firstLine="709"/>
        <w:jc w:val="both"/>
        <w:rPr>
          <w:sz w:val="28"/>
          <w:szCs w:val="28"/>
          <w:lang w:eastAsia="ar-SA"/>
        </w:rPr>
      </w:pPr>
      <w:r>
        <w:rPr>
          <w:sz w:val="28"/>
          <w:szCs w:val="28"/>
          <w:lang w:eastAsia="ar-SA"/>
        </w:rPr>
        <w:t xml:space="preserve">- </w:t>
      </w:r>
      <w:r w:rsidRPr="008A1992">
        <w:rPr>
          <w:sz w:val="28"/>
          <w:szCs w:val="28"/>
          <w:lang w:eastAsia="ar-SA"/>
        </w:rPr>
        <w:t xml:space="preserve"> Подготовка материалов для проведения публичных слушаний.</w:t>
      </w:r>
    </w:p>
    <w:p w14:paraId="13A4326D" w14:textId="77777777" w:rsidR="008A1992" w:rsidRDefault="008A1992" w:rsidP="008A1992">
      <w:pPr>
        <w:spacing w:line="276" w:lineRule="auto"/>
        <w:ind w:firstLine="709"/>
        <w:jc w:val="both"/>
        <w:rPr>
          <w:sz w:val="28"/>
          <w:szCs w:val="28"/>
          <w:lang w:eastAsia="ar-SA"/>
        </w:rPr>
      </w:pPr>
      <w:r>
        <w:rPr>
          <w:sz w:val="28"/>
          <w:szCs w:val="28"/>
          <w:lang w:eastAsia="ar-SA"/>
        </w:rPr>
        <w:t>-</w:t>
      </w:r>
      <w:r w:rsidRPr="008A1992">
        <w:rPr>
          <w:sz w:val="28"/>
          <w:szCs w:val="28"/>
          <w:lang w:eastAsia="ar-SA"/>
        </w:rPr>
        <w:t xml:space="preserve"> Постановка на кадастровый учет образуемых земельных участков (каждого земельного участка).  </w:t>
      </w:r>
    </w:p>
    <w:p w14:paraId="798D4655" w14:textId="27A58320" w:rsidR="00527F6E" w:rsidRPr="00527F6E" w:rsidRDefault="00527F6E" w:rsidP="008A1992">
      <w:pPr>
        <w:spacing w:line="276" w:lineRule="auto"/>
        <w:ind w:firstLine="709"/>
        <w:jc w:val="both"/>
        <w:rPr>
          <w:sz w:val="28"/>
          <w:szCs w:val="28"/>
          <w:lang w:eastAsia="ar-SA"/>
        </w:rPr>
      </w:pPr>
      <w:r w:rsidRPr="00527F6E">
        <w:rPr>
          <w:sz w:val="28"/>
          <w:szCs w:val="28"/>
        </w:rPr>
        <w:t>При разработке проекта использовалась правовая, нормативная и методическая база для проведения работ:</w:t>
      </w:r>
    </w:p>
    <w:p w14:paraId="2810A0AE" w14:textId="77777777" w:rsidR="008A1992" w:rsidRPr="008A1992" w:rsidRDefault="008A1992" w:rsidP="008A1992">
      <w:pPr>
        <w:widowControl/>
        <w:autoSpaceDE/>
        <w:autoSpaceDN/>
        <w:spacing w:line="276" w:lineRule="auto"/>
        <w:ind w:firstLine="709"/>
        <w:rPr>
          <w:sz w:val="28"/>
          <w:szCs w:val="28"/>
        </w:rPr>
      </w:pPr>
      <w:r w:rsidRPr="008A1992">
        <w:rPr>
          <w:sz w:val="28"/>
          <w:szCs w:val="28"/>
        </w:rPr>
        <w:t>- градостроительный кодекс Российской Федерации (Закон Российской Федерации 29 декабря 2004г.) №190-ФЗ.</w:t>
      </w:r>
    </w:p>
    <w:p w14:paraId="20F0FF6A" w14:textId="77777777" w:rsidR="008A1992" w:rsidRPr="008A1992" w:rsidRDefault="008A1992" w:rsidP="008A1992">
      <w:pPr>
        <w:widowControl/>
        <w:autoSpaceDE/>
        <w:autoSpaceDN/>
        <w:spacing w:line="276" w:lineRule="auto"/>
        <w:ind w:firstLine="709"/>
        <w:rPr>
          <w:sz w:val="28"/>
          <w:szCs w:val="28"/>
        </w:rPr>
      </w:pPr>
      <w:r w:rsidRPr="008A1992">
        <w:rPr>
          <w:sz w:val="28"/>
          <w:szCs w:val="28"/>
        </w:rPr>
        <w:t>-  земельный кодекс Российской Федерации;</w:t>
      </w:r>
    </w:p>
    <w:p w14:paraId="588354EE" w14:textId="5B1BB50D" w:rsidR="008A1992" w:rsidRPr="008A1992" w:rsidRDefault="008A1992" w:rsidP="008A1992">
      <w:pPr>
        <w:widowControl/>
        <w:autoSpaceDE/>
        <w:autoSpaceDN/>
        <w:spacing w:line="276" w:lineRule="auto"/>
        <w:ind w:firstLine="709"/>
        <w:rPr>
          <w:sz w:val="28"/>
          <w:szCs w:val="28"/>
        </w:rPr>
      </w:pPr>
      <w:r w:rsidRPr="008A1992">
        <w:rPr>
          <w:sz w:val="28"/>
          <w:szCs w:val="28"/>
        </w:rPr>
        <w:t>- федеральный закон от 06</w:t>
      </w:r>
      <w:r>
        <w:rPr>
          <w:sz w:val="28"/>
          <w:szCs w:val="28"/>
        </w:rPr>
        <w:t xml:space="preserve"> </w:t>
      </w:r>
      <w:r w:rsidRPr="008A1992">
        <w:rPr>
          <w:sz w:val="28"/>
          <w:szCs w:val="28"/>
        </w:rPr>
        <w:t>октября 2003 г. №131-ФЗ «Об общих принципах организации местного самоуправления в Российской Федерации».</w:t>
      </w:r>
    </w:p>
    <w:p w14:paraId="415E1CFB" w14:textId="77777777" w:rsidR="008A1992" w:rsidRPr="008A1992" w:rsidRDefault="008A1992" w:rsidP="008A1992">
      <w:pPr>
        <w:widowControl/>
        <w:autoSpaceDE/>
        <w:autoSpaceDN/>
        <w:spacing w:line="276" w:lineRule="auto"/>
        <w:ind w:firstLine="709"/>
        <w:rPr>
          <w:sz w:val="28"/>
          <w:szCs w:val="28"/>
        </w:rPr>
      </w:pPr>
      <w:r w:rsidRPr="008A1992">
        <w:rPr>
          <w:sz w:val="28"/>
          <w:szCs w:val="28"/>
        </w:rPr>
        <w:t>- региональные нормативы градостроительного проектирования для Республики Коми;</w:t>
      </w:r>
    </w:p>
    <w:p w14:paraId="528A9FF3" w14:textId="77777777" w:rsidR="008A1992" w:rsidRPr="008A1992" w:rsidRDefault="008A1992" w:rsidP="008A1992">
      <w:pPr>
        <w:widowControl/>
        <w:autoSpaceDE/>
        <w:autoSpaceDN/>
        <w:spacing w:line="276" w:lineRule="auto"/>
        <w:ind w:firstLine="709"/>
        <w:rPr>
          <w:sz w:val="28"/>
          <w:szCs w:val="28"/>
        </w:rPr>
      </w:pPr>
      <w:r w:rsidRPr="008A1992">
        <w:rPr>
          <w:sz w:val="28"/>
          <w:szCs w:val="28"/>
        </w:rPr>
        <w:t xml:space="preserve">  - местные нормативы градостроительного проектирования МО МР «Троицко-Печорский»;</w:t>
      </w:r>
    </w:p>
    <w:p w14:paraId="2B271428" w14:textId="77777777" w:rsidR="008A1992" w:rsidRPr="008A1992" w:rsidRDefault="008A1992" w:rsidP="008A1992">
      <w:pPr>
        <w:widowControl/>
        <w:autoSpaceDE/>
        <w:autoSpaceDN/>
        <w:spacing w:line="276" w:lineRule="auto"/>
        <w:ind w:firstLine="709"/>
        <w:rPr>
          <w:sz w:val="28"/>
          <w:szCs w:val="28"/>
        </w:rPr>
      </w:pPr>
      <w:r w:rsidRPr="008A1992">
        <w:rPr>
          <w:sz w:val="28"/>
          <w:szCs w:val="28"/>
        </w:rPr>
        <w:t>-  схема территориального планирования МР «Троицко-Печорский»;</w:t>
      </w:r>
    </w:p>
    <w:p w14:paraId="153D0512" w14:textId="77777777" w:rsidR="008A1992" w:rsidRPr="008A1992" w:rsidRDefault="008A1992" w:rsidP="008A1992">
      <w:pPr>
        <w:widowControl/>
        <w:autoSpaceDE/>
        <w:autoSpaceDN/>
        <w:spacing w:line="276" w:lineRule="auto"/>
        <w:ind w:firstLine="709"/>
        <w:rPr>
          <w:sz w:val="28"/>
          <w:szCs w:val="28"/>
        </w:rPr>
      </w:pPr>
      <w:r w:rsidRPr="008A1992">
        <w:rPr>
          <w:sz w:val="28"/>
          <w:szCs w:val="28"/>
        </w:rPr>
        <w:t>- генеральный план городского поселения «Троицко-Печорск»;</w:t>
      </w:r>
    </w:p>
    <w:p w14:paraId="60F84267" w14:textId="77777777" w:rsidR="008A1992" w:rsidRPr="008A1992" w:rsidRDefault="008A1992" w:rsidP="008A1992">
      <w:pPr>
        <w:widowControl/>
        <w:autoSpaceDE/>
        <w:autoSpaceDN/>
        <w:spacing w:line="276" w:lineRule="auto"/>
        <w:ind w:firstLine="709"/>
        <w:rPr>
          <w:sz w:val="28"/>
          <w:szCs w:val="28"/>
        </w:rPr>
      </w:pPr>
      <w:r w:rsidRPr="008A1992">
        <w:rPr>
          <w:sz w:val="28"/>
          <w:szCs w:val="28"/>
        </w:rPr>
        <w:t>- правила землепользования и застройки городского поселения «Троицко-Печорск».</w:t>
      </w:r>
    </w:p>
    <w:p w14:paraId="2F185278" w14:textId="77777777" w:rsidR="008A1992" w:rsidRPr="008A1992" w:rsidRDefault="008A1992" w:rsidP="008A1992">
      <w:pPr>
        <w:widowControl/>
        <w:autoSpaceDE/>
        <w:autoSpaceDN/>
        <w:spacing w:line="276" w:lineRule="auto"/>
        <w:ind w:firstLine="709"/>
        <w:rPr>
          <w:sz w:val="28"/>
          <w:szCs w:val="28"/>
        </w:rPr>
      </w:pPr>
      <w:r w:rsidRPr="008A1992">
        <w:rPr>
          <w:sz w:val="28"/>
          <w:szCs w:val="28"/>
        </w:rPr>
        <w:lastRenderedPageBreak/>
        <w:t>- действующие санитарные нормы и правила, строительные нормы и правила.</w:t>
      </w:r>
    </w:p>
    <w:p w14:paraId="2A29BF1E" w14:textId="77777777" w:rsidR="008A1992" w:rsidRDefault="008A1992" w:rsidP="008A1992">
      <w:pPr>
        <w:widowControl/>
        <w:autoSpaceDE/>
        <w:autoSpaceDN/>
        <w:spacing w:line="276" w:lineRule="auto"/>
        <w:ind w:firstLine="709"/>
        <w:rPr>
          <w:sz w:val="28"/>
          <w:szCs w:val="28"/>
        </w:rPr>
      </w:pPr>
      <w:r w:rsidRPr="008A1992">
        <w:rPr>
          <w:sz w:val="28"/>
          <w:szCs w:val="28"/>
        </w:rPr>
        <w:t>-  иные нормативные правовые акты Российской Федерации.</w:t>
      </w:r>
    </w:p>
    <w:p w14:paraId="3A970BAB" w14:textId="08249719" w:rsidR="00A67DD9" w:rsidRDefault="00527F6E" w:rsidP="008A1992">
      <w:pPr>
        <w:widowControl/>
        <w:autoSpaceDE/>
        <w:autoSpaceDN/>
        <w:spacing w:line="276" w:lineRule="auto"/>
        <w:ind w:firstLine="709"/>
        <w:rPr>
          <w:sz w:val="28"/>
          <w:szCs w:val="28"/>
        </w:rPr>
      </w:pPr>
      <w:r w:rsidRPr="00527F6E">
        <w:rPr>
          <w:sz w:val="28"/>
          <w:szCs w:val="28"/>
        </w:rPr>
        <w:t>Иные нормативные правовые акты, технические регламенты, устанавливающие требования для подготовки документации по планировке территории.</w:t>
      </w:r>
      <w:bookmarkEnd w:id="8"/>
    </w:p>
    <w:p w14:paraId="7EC548FC" w14:textId="77777777" w:rsidR="00A67DD9" w:rsidRDefault="00A67DD9">
      <w:pPr>
        <w:widowControl/>
        <w:autoSpaceDE/>
        <w:autoSpaceDN/>
        <w:spacing w:after="200" w:line="276" w:lineRule="auto"/>
        <w:rPr>
          <w:sz w:val="28"/>
          <w:szCs w:val="28"/>
        </w:rPr>
      </w:pPr>
      <w:r>
        <w:rPr>
          <w:sz w:val="28"/>
          <w:szCs w:val="28"/>
        </w:rPr>
        <w:br w:type="page"/>
      </w:r>
    </w:p>
    <w:p w14:paraId="67176903" w14:textId="77777777" w:rsidR="007A6386" w:rsidRPr="000C7514" w:rsidRDefault="007A6386" w:rsidP="008A1992">
      <w:pPr>
        <w:widowControl/>
        <w:autoSpaceDE/>
        <w:autoSpaceDN/>
        <w:spacing w:line="276" w:lineRule="auto"/>
        <w:ind w:firstLine="709"/>
        <w:rPr>
          <w:highlight w:val="yellow"/>
        </w:rPr>
      </w:pPr>
    </w:p>
    <w:p w14:paraId="1C3E392C" w14:textId="77777777" w:rsidR="00032A68" w:rsidRPr="00BB2160" w:rsidRDefault="00032A68" w:rsidP="00032A68">
      <w:pPr>
        <w:widowControl/>
        <w:adjustRightInd w:val="0"/>
        <w:spacing w:line="276" w:lineRule="auto"/>
        <w:jc w:val="center"/>
        <w:outlineLvl w:val="0"/>
        <w:rPr>
          <w:b/>
          <w:bCs/>
          <w:sz w:val="28"/>
          <w:szCs w:val="28"/>
          <w:lang w:bidi="ar-SA"/>
        </w:rPr>
      </w:pPr>
      <w:bookmarkStart w:id="9" w:name="_Toc80104286"/>
      <w:r w:rsidRPr="00BB2160">
        <w:rPr>
          <w:b/>
          <w:bCs/>
          <w:sz w:val="28"/>
          <w:szCs w:val="28"/>
          <w:lang w:bidi="ar-SA"/>
        </w:rPr>
        <w:t>Общие положения</w:t>
      </w:r>
      <w:bookmarkEnd w:id="9"/>
    </w:p>
    <w:p w14:paraId="1A240A5A" w14:textId="77777777" w:rsidR="00032A68" w:rsidRPr="00BB2160" w:rsidRDefault="00032A68" w:rsidP="00032A68">
      <w:pPr>
        <w:widowControl/>
        <w:autoSpaceDE/>
        <w:autoSpaceDN/>
        <w:spacing w:line="276" w:lineRule="auto"/>
        <w:ind w:firstLine="709"/>
        <w:jc w:val="both"/>
        <w:rPr>
          <w:sz w:val="28"/>
          <w:szCs w:val="28"/>
          <w:lang w:bidi="ar-SA"/>
        </w:rPr>
      </w:pPr>
      <w:r w:rsidRPr="00BB2160">
        <w:rPr>
          <w:sz w:val="28"/>
          <w:szCs w:val="28"/>
          <w:lang w:bidi="ar-SA"/>
        </w:rPr>
        <w:t>Проект планировки территории представляет собой вид документации по планировке территории, подготовка которого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73ADEF77" w14:textId="77777777" w:rsidR="00032A68" w:rsidRPr="00BB2160" w:rsidRDefault="00032A68" w:rsidP="00032A68">
      <w:pPr>
        <w:widowControl/>
        <w:autoSpaceDE/>
        <w:autoSpaceDN/>
        <w:spacing w:line="276" w:lineRule="auto"/>
        <w:ind w:firstLine="709"/>
        <w:jc w:val="both"/>
        <w:rPr>
          <w:sz w:val="28"/>
          <w:szCs w:val="28"/>
          <w:lang w:bidi="ar-SA"/>
        </w:rPr>
      </w:pPr>
      <w:r w:rsidRPr="00BB2160">
        <w:rPr>
          <w:sz w:val="28"/>
          <w:szCs w:val="28"/>
          <w:lang w:bidi="ar-SA"/>
        </w:rPr>
        <w:t>Состав и содержание проекта планировки территории устанавливаются Градостроительным кодексом РФ, законами и иными нормативными правовыми актами.</w:t>
      </w:r>
    </w:p>
    <w:p w14:paraId="72C8A116" w14:textId="77777777" w:rsidR="00032A68" w:rsidRPr="00BB2160" w:rsidRDefault="00032A68" w:rsidP="00032A68">
      <w:pPr>
        <w:widowControl/>
        <w:adjustRightInd w:val="0"/>
        <w:spacing w:line="276" w:lineRule="auto"/>
        <w:jc w:val="center"/>
        <w:outlineLvl w:val="0"/>
        <w:rPr>
          <w:b/>
          <w:bCs/>
          <w:sz w:val="28"/>
          <w:szCs w:val="28"/>
          <w:lang w:bidi="ar-SA"/>
        </w:rPr>
      </w:pPr>
      <w:bookmarkStart w:id="10" w:name="_Toc9434266"/>
      <w:bookmarkStart w:id="11" w:name="_Toc80104287"/>
      <w:r w:rsidRPr="00BB2160">
        <w:rPr>
          <w:b/>
          <w:bCs/>
          <w:sz w:val="28"/>
          <w:szCs w:val="28"/>
          <w:lang w:bidi="ar-SA"/>
        </w:rPr>
        <w:t>Сведения о красных линиях</w:t>
      </w:r>
      <w:bookmarkEnd w:id="10"/>
      <w:bookmarkEnd w:id="11"/>
    </w:p>
    <w:p w14:paraId="15D8C8BF" w14:textId="77777777" w:rsidR="00032A68" w:rsidRPr="00BB2160" w:rsidRDefault="00032A68" w:rsidP="00032A68">
      <w:pPr>
        <w:widowControl/>
        <w:adjustRightInd w:val="0"/>
        <w:spacing w:line="276" w:lineRule="auto"/>
        <w:ind w:firstLine="709"/>
        <w:jc w:val="both"/>
        <w:rPr>
          <w:rFonts w:eastAsia="Calibri"/>
          <w:sz w:val="28"/>
          <w:szCs w:val="28"/>
          <w:lang w:bidi="ar-SA"/>
        </w:rPr>
      </w:pPr>
      <w:r w:rsidRPr="00BB2160">
        <w:rPr>
          <w:rFonts w:eastAsia="Calibri"/>
          <w:sz w:val="28"/>
          <w:szCs w:val="28"/>
          <w:lang w:bidi="ar-SA"/>
        </w:rPr>
        <w:t>Частью 3 статьи 42 Градостроительного кодекса РФ установлена необходимость отображения красных линий на чертежах планировки территории. С</w:t>
      </w:r>
      <w:r w:rsidRPr="00BB2160">
        <w:rPr>
          <w:rFonts w:eastAsia="Calibri"/>
          <w:color w:val="000000"/>
          <w:sz w:val="28"/>
          <w:szCs w:val="28"/>
          <w:lang w:bidi="ar-SA"/>
        </w:rPr>
        <w:t xml:space="preserve">огласно п. 11 ст. 1 Градостроительного кодекса РФ, красные линии - </w:t>
      </w:r>
      <w:r w:rsidRPr="00BB2160">
        <w:rPr>
          <w:rFonts w:eastAsiaTheme="minorEastAsia"/>
          <w:sz w:val="28"/>
          <w:szCs w:val="28"/>
          <w:shd w:val="clear" w:color="auto" w:fill="FFFFFF"/>
          <w:lang w:bidi="ar-SA"/>
        </w:rPr>
        <w:t>линии, которые обозначают границы территории общего пользования и подлежат установлению, изменению или отмене в документации по планировке территории</w:t>
      </w:r>
      <w:r w:rsidRPr="00BB2160">
        <w:rPr>
          <w:rFonts w:eastAsia="Calibri"/>
          <w:sz w:val="28"/>
          <w:szCs w:val="28"/>
          <w:lang w:bidi="ar-SA"/>
        </w:rPr>
        <w:t xml:space="preserve">. </w:t>
      </w:r>
    </w:p>
    <w:p w14:paraId="389A15B0" w14:textId="77777777" w:rsidR="00032A68" w:rsidRDefault="00032A68" w:rsidP="00032A68">
      <w:pPr>
        <w:widowControl/>
        <w:autoSpaceDE/>
        <w:autoSpaceDN/>
        <w:spacing w:line="276" w:lineRule="auto"/>
        <w:jc w:val="right"/>
        <w:rPr>
          <w:rFonts w:eastAsia="Calibri"/>
          <w:sz w:val="28"/>
          <w:szCs w:val="28"/>
          <w:lang w:bidi="ar-SA"/>
        </w:rPr>
      </w:pPr>
    </w:p>
    <w:p w14:paraId="0A3ED3A9" w14:textId="77777777" w:rsidR="00032A68" w:rsidRPr="00BB2160" w:rsidRDefault="00032A68" w:rsidP="00032A68">
      <w:pPr>
        <w:widowControl/>
        <w:autoSpaceDE/>
        <w:autoSpaceDN/>
        <w:spacing w:line="276" w:lineRule="auto"/>
        <w:jc w:val="right"/>
        <w:rPr>
          <w:rFonts w:eastAsia="Calibri"/>
          <w:sz w:val="28"/>
          <w:szCs w:val="28"/>
          <w:lang w:bidi="ar-SA"/>
        </w:rPr>
      </w:pPr>
      <w:r w:rsidRPr="00BB2160">
        <w:rPr>
          <w:rFonts w:eastAsia="Calibri"/>
          <w:sz w:val="28"/>
          <w:szCs w:val="28"/>
          <w:lang w:bidi="ar-SA"/>
        </w:rPr>
        <w:t>Таблица №1</w:t>
      </w:r>
    </w:p>
    <w:p w14:paraId="274AC241" w14:textId="683A4D9F" w:rsidR="00032A68" w:rsidRDefault="00032A68" w:rsidP="00032A68">
      <w:pPr>
        <w:widowControl/>
        <w:autoSpaceDE/>
        <w:autoSpaceDN/>
        <w:spacing w:line="276" w:lineRule="auto"/>
        <w:jc w:val="center"/>
        <w:rPr>
          <w:rFonts w:eastAsia="Calibri"/>
          <w:sz w:val="28"/>
          <w:szCs w:val="28"/>
          <w:lang w:bidi="ar-SA"/>
        </w:rPr>
      </w:pPr>
      <w:r w:rsidRPr="00BB2160">
        <w:rPr>
          <w:rFonts w:eastAsia="Calibri"/>
          <w:sz w:val="28"/>
          <w:szCs w:val="28"/>
          <w:lang w:bidi="ar-SA"/>
        </w:rPr>
        <w:t>Каталог координат характерных точек устанавливаемых красных линий</w:t>
      </w:r>
    </w:p>
    <w:tbl>
      <w:tblPr>
        <w:tblW w:w="2780" w:type="dxa"/>
        <w:jc w:val="center"/>
        <w:tblLook w:val="04A0" w:firstRow="1" w:lastRow="0" w:firstColumn="1" w:lastColumn="0" w:noHBand="0" w:noVBand="1"/>
      </w:tblPr>
      <w:tblGrid>
        <w:gridCol w:w="442"/>
        <w:gridCol w:w="1387"/>
        <w:gridCol w:w="1387"/>
      </w:tblGrid>
      <w:tr w:rsidR="00756B1E" w:rsidRPr="00756B1E" w14:paraId="02C9CA77" w14:textId="77777777" w:rsidTr="00756B1E">
        <w:trPr>
          <w:trHeight w:val="300"/>
          <w:jc w:val="center"/>
        </w:trPr>
        <w:tc>
          <w:tcPr>
            <w:tcW w:w="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4D135B" w14:textId="77777777" w:rsidR="00756B1E" w:rsidRPr="00756B1E" w:rsidRDefault="00756B1E" w:rsidP="00756B1E">
            <w:pPr>
              <w:widowControl/>
              <w:autoSpaceDE/>
              <w:autoSpaceDN/>
              <w:rPr>
                <w:rFonts w:ascii="Calibri" w:hAnsi="Calibri" w:cs="Calibri"/>
                <w:color w:val="000000"/>
                <w:lang w:bidi="ar-SA"/>
              </w:rPr>
            </w:pPr>
            <w:bookmarkStart w:id="12" w:name="_Toc80104288"/>
            <w:r w:rsidRPr="00756B1E">
              <w:rPr>
                <w:rFonts w:ascii="Calibri" w:hAnsi="Calibri" w:cs="Calibri"/>
                <w:color w:val="000000"/>
                <w:lang w:bidi="ar-SA"/>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FEC63E6"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X</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AC1403B"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Y</w:t>
            </w:r>
          </w:p>
        </w:tc>
      </w:tr>
      <w:tr w:rsidR="00756B1E" w:rsidRPr="00756B1E" w14:paraId="1D042202"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1268DF18"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1</w:t>
            </w:r>
          </w:p>
        </w:tc>
        <w:tc>
          <w:tcPr>
            <w:tcW w:w="1220" w:type="dxa"/>
            <w:tcBorders>
              <w:top w:val="nil"/>
              <w:left w:val="nil"/>
              <w:bottom w:val="single" w:sz="4" w:space="0" w:color="auto"/>
              <w:right w:val="single" w:sz="4" w:space="0" w:color="auto"/>
            </w:tcBorders>
            <w:shd w:val="clear" w:color="auto" w:fill="auto"/>
            <w:noWrap/>
            <w:vAlign w:val="bottom"/>
            <w:hideMark/>
          </w:tcPr>
          <w:p w14:paraId="5C436779"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747628.1066</w:t>
            </w:r>
          </w:p>
        </w:tc>
        <w:tc>
          <w:tcPr>
            <w:tcW w:w="1220" w:type="dxa"/>
            <w:tcBorders>
              <w:top w:val="nil"/>
              <w:left w:val="nil"/>
              <w:bottom w:val="single" w:sz="4" w:space="0" w:color="auto"/>
              <w:right w:val="single" w:sz="4" w:space="0" w:color="auto"/>
            </w:tcBorders>
            <w:shd w:val="clear" w:color="auto" w:fill="auto"/>
            <w:noWrap/>
            <w:vAlign w:val="bottom"/>
            <w:hideMark/>
          </w:tcPr>
          <w:p w14:paraId="20E56FF1"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5405971.618</w:t>
            </w:r>
          </w:p>
        </w:tc>
      </w:tr>
      <w:tr w:rsidR="00756B1E" w:rsidRPr="00756B1E" w14:paraId="749DD272"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429955B5"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2</w:t>
            </w:r>
          </w:p>
        </w:tc>
        <w:tc>
          <w:tcPr>
            <w:tcW w:w="1220" w:type="dxa"/>
            <w:tcBorders>
              <w:top w:val="nil"/>
              <w:left w:val="nil"/>
              <w:bottom w:val="single" w:sz="4" w:space="0" w:color="auto"/>
              <w:right w:val="single" w:sz="4" w:space="0" w:color="auto"/>
            </w:tcBorders>
            <w:shd w:val="clear" w:color="auto" w:fill="auto"/>
            <w:noWrap/>
            <w:vAlign w:val="bottom"/>
            <w:hideMark/>
          </w:tcPr>
          <w:p w14:paraId="0F79D653"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747686.7154</w:t>
            </w:r>
          </w:p>
        </w:tc>
        <w:tc>
          <w:tcPr>
            <w:tcW w:w="1220" w:type="dxa"/>
            <w:tcBorders>
              <w:top w:val="nil"/>
              <w:left w:val="nil"/>
              <w:bottom w:val="single" w:sz="4" w:space="0" w:color="auto"/>
              <w:right w:val="single" w:sz="4" w:space="0" w:color="auto"/>
            </w:tcBorders>
            <w:shd w:val="clear" w:color="auto" w:fill="auto"/>
            <w:noWrap/>
            <w:vAlign w:val="bottom"/>
            <w:hideMark/>
          </w:tcPr>
          <w:p w14:paraId="501FF243"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5406047.019</w:t>
            </w:r>
          </w:p>
        </w:tc>
      </w:tr>
      <w:tr w:rsidR="00756B1E" w:rsidRPr="00756B1E" w14:paraId="67F4822C"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659F6502"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3</w:t>
            </w:r>
          </w:p>
        </w:tc>
        <w:tc>
          <w:tcPr>
            <w:tcW w:w="1220" w:type="dxa"/>
            <w:tcBorders>
              <w:top w:val="nil"/>
              <w:left w:val="nil"/>
              <w:bottom w:val="single" w:sz="4" w:space="0" w:color="auto"/>
              <w:right w:val="single" w:sz="4" w:space="0" w:color="auto"/>
            </w:tcBorders>
            <w:shd w:val="clear" w:color="auto" w:fill="auto"/>
            <w:noWrap/>
            <w:vAlign w:val="bottom"/>
            <w:hideMark/>
          </w:tcPr>
          <w:p w14:paraId="2EF2F8D6"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747639.7103</w:t>
            </w:r>
          </w:p>
        </w:tc>
        <w:tc>
          <w:tcPr>
            <w:tcW w:w="1220" w:type="dxa"/>
            <w:tcBorders>
              <w:top w:val="nil"/>
              <w:left w:val="nil"/>
              <w:bottom w:val="single" w:sz="4" w:space="0" w:color="auto"/>
              <w:right w:val="single" w:sz="4" w:space="0" w:color="auto"/>
            </w:tcBorders>
            <w:shd w:val="clear" w:color="auto" w:fill="auto"/>
            <w:noWrap/>
            <w:vAlign w:val="bottom"/>
            <w:hideMark/>
          </w:tcPr>
          <w:p w14:paraId="3A40EDED"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5406083.556</w:t>
            </w:r>
          </w:p>
        </w:tc>
      </w:tr>
      <w:tr w:rsidR="00756B1E" w:rsidRPr="00756B1E" w14:paraId="13022A23"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2A32D376"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4</w:t>
            </w:r>
          </w:p>
        </w:tc>
        <w:tc>
          <w:tcPr>
            <w:tcW w:w="1220" w:type="dxa"/>
            <w:tcBorders>
              <w:top w:val="nil"/>
              <w:left w:val="nil"/>
              <w:bottom w:val="single" w:sz="4" w:space="0" w:color="auto"/>
              <w:right w:val="single" w:sz="4" w:space="0" w:color="auto"/>
            </w:tcBorders>
            <w:shd w:val="clear" w:color="auto" w:fill="auto"/>
            <w:noWrap/>
            <w:vAlign w:val="bottom"/>
            <w:hideMark/>
          </w:tcPr>
          <w:p w14:paraId="7AE72AE8"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747581.2774</w:t>
            </w:r>
          </w:p>
        </w:tc>
        <w:tc>
          <w:tcPr>
            <w:tcW w:w="1220" w:type="dxa"/>
            <w:tcBorders>
              <w:top w:val="nil"/>
              <w:left w:val="nil"/>
              <w:bottom w:val="single" w:sz="4" w:space="0" w:color="auto"/>
              <w:right w:val="single" w:sz="4" w:space="0" w:color="auto"/>
            </w:tcBorders>
            <w:shd w:val="clear" w:color="auto" w:fill="auto"/>
            <w:noWrap/>
            <w:vAlign w:val="bottom"/>
            <w:hideMark/>
          </w:tcPr>
          <w:p w14:paraId="11660CB5"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5406094.959</w:t>
            </w:r>
          </w:p>
        </w:tc>
      </w:tr>
      <w:tr w:rsidR="00756B1E" w:rsidRPr="00756B1E" w14:paraId="504465C6"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551744E6"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5</w:t>
            </w:r>
          </w:p>
        </w:tc>
        <w:tc>
          <w:tcPr>
            <w:tcW w:w="1220" w:type="dxa"/>
            <w:tcBorders>
              <w:top w:val="nil"/>
              <w:left w:val="nil"/>
              <w:bottom w:val="single" w:sz="4" w:space="0" w:color="auto"/>
              <w:right w:val="single" w:sz="4" w:space="0" w:color="auto"/>
            </w:tcBorders>
            <w:shd w:val="clear" w:color="auto" w:fill="auto"/>
            <w:noWrap/>
            <w:vAlign w:val="bottom"/>
            <w:hideMark/>
          </w:tcPr>
          <w:p w14:paraId="78BB10A1"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747566.5459</w:t>
            </w:r>
          </w:p>
        </w:tc>
        <w:tc>
          <w:tcPr>
            <w:tcW w:w="1220" w:type="dxa"/>
            <w:tcBorders>
              <w:top w:val="nil"/>
              <w:left w:val="nil"/>
              <w:bottom w:val="single" w:sz="4" w:space="0" w:color="auto"/>
              <w:right w:val="single" w:sz="4" w:space="0" w:color="auto"/>
            </w:tcBorders>
            <w:shd w:val="clear" w:color="auto" w:fill="auto"/>
            <w:noWrap/>
            <w:vAlign w:val="bottom"/>
            <w:hideMark/>
          </w:tcPr>
          <w:p w14:paraId="3B79F1F7"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5406019.469</w:t>
            </w:r>
          </w:p>
        </w:tc>
      </w:tr>
      <w:tr w:rsidR="00756B1E" w:rsidRPr="00756B1E" w14:paraId="521D1626"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6B013CFC"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1</w:t>
            </w:r>
          </w:p>
        </w:tc>
        <w:tc>
          <w:tcPr>
            <w:tcW w:w="1220" w:type="dxa"/>
            <w:tcBorders>
              <w:top w:val="nil"/>
              <w:left w:val="nil"/>
              <w:bottom w:val="single" w:sz="4" w:space="0" w:color="auto"/>
              <w:right w:val="single" w:sz="4" w:space="0" w:color="auto"/>
            </w:tcBorders>
            <w:shd w:val="clear" w:color="auto" w:fill="auto"/>
            <w:noWrap/>
            <w:vAlign w:val="bottom"/>
            <w:hideMark/>
          </w:tcPr>
          <w:p w14:paraId="298D8A82"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747628.1066</w:t>
            </w:r>
          </w:p>
        </w:tc>
        <w:tc>
          <w:tcPr>
            <w:tcW w:w="1220" w:type="dxa"/>
            <w:tcBorders>
              <w:top w:val="nil"/>
              <w:left w:val="nil"/>
              <w:bottom w:val="single" w:sz="4" w:space="0" w:color="auto"/>
              <w:right w:val="single" w:sz="4" w:space="0" w:color="auto"/>
            </w:tcBorders>
            <w:shd w:val="clear" w:color="auto" w:fill="auto"/>
            <w:noWrap/>
            <w:vAlign w:val="bottom"/>
            <w:hideMark/>
          </w:tcPr>
          <w:p w14:paraId="3607538D"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5405971.618</w:t>
            </w:r>
          </w:p>
        </w:tc>
      </w:tr>
      <w:tr w:rsidR="00756B1E" w:rsidRPr="00756B1E" w14:paraId="0EEBCA18"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40E7860C"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0D0E56D3"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7A2595AB"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 </w:t>
            </w:r>
          </w:p>
        </w:tc>
      </w:tr>
      <w:tr w:rsidR="00756B1E" w:rsidRPr="00756B1E" w14:paraId="4CF7F6A2"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06B4AFB2"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6</w:t>
            </w:r>
          </w:p>
        </w:tc>
        <w:tc>
          <w:tcPr>
            <w:tcW w:w="1220" w:type="dxa"/>
            <w:tcBorders>
              <w:top w:val="nil"/>
              <w:left w:val="nil"/>
              <w:bottom w:val="single" w:sz="4" w:space="0" w:color="auto"/>
              <w:right w:val="single" w:sz="4" w:space="0" w:color="auto"/>
            </w:tcBorders>
            <w:shd w:val="clear" w:color="auto" w:fill="auto"/>
            <w:noWrap/>
            <w:vAlign w:val="bottom"/>
            <w:hideMark/>
          </w:tcPr>
          <w:p w14:paraId="5CC5033F"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747736.7071</w:t>
            </w:r>
          </w:p>
        </w:tc>
        <w:tc>
          <w:tcPr>
            <w:tcW w:w="1220" w:type="dxa"/>
            <w:tcBorders>
              <w:top w:val="nil"/>
              <w:left w:val="nil"/>
              <w:bottom w:val="single" w:sz="4" w:space="0" w:color="auto"/>
              <w:right w:val="single" w:sz="4" w:space="0" w:color="auto"/>
            </w:tcBorders>
            <w:shd w:val="clear" w:color="auto" w:fill="auto"/>
            <w:noWrap/>
            <w:vAlign w:val="bottom"/>
            <w:hideMark/>
          </w:tcPr>
          <w:p w14:paraId="0D1A81F3"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5406101.434</w:t>
            </w:r>
          </w:p>
        </w:tc>
      </w:tr>
      <w:tr w:rsidR="00756B1E" w:rsidRPr="00756B1E" w14:paraId="20BD67F9"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5FBD76E5"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7</w:t>
            </w:r>
          </w:p>
        </w:tc>
        <w:tc>
          <w:tcPr>
            <w:tcW w:w="1220" w:type="dxa"/>
            <w:tcBorders>
              <w:top w:val="nil"/>
              <w:left w:val="nil"/>
              <w:bottom w:val="single" w:sz="4" w:space="0" w:color="auto"/>
              <w:right w:val="single" w:sz="4" w:space="0" w:color="auto"/>
            </w:tcBorders>
            <w:shd w:val="clear" w:color="auto" w:fill="auto"/>
            <w:noWrap/>
            <w:vAlign w:val="bottom"/>
            <w:hideMark/>
          </w:tcPr>
          <w:p w14:paraId="02872B6D"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747753.0832</w:t>
            </w:r>
          </w:p>
        </w:tc>
        <w:tc>
          <w:tcPr>
            <w:tcW w:w="1220" w:type="dxa"/>
            <w:tcBorders>
              <w:top w:val="nil"/>
              <w:left w:val="nil"/>
              <w:bottom w:val="single" w:sz="4" w:space="0" w:color="auto"/>
              <w:right w:val="single" w:sz="4" w:space="0" w:color="auto"/>
            </w:tcBorders>
            <w:shd w:val="clear" w:color="auto" w:fill="auto"/>
            <w:noWrap/>
            <w:vAlign w:val="bottom"/>
            <w:hideMark/>
          </w:tcPr>
          <w:p w14:paraId="1699AE38"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5406185.351</w:t>
            </w:r>
          </w:p>
        </w:tc>
      </w:tr>
      <w:tr w:rsidR="00756B1E" w:rsidRPr="00756B1E" w14:paraId="563A1F2C"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1D4A8CD5"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8</w:t>
            </w:r>
          </w:p>
        </w:tc>
        <w:tc>
          <w:tcPr>
            <w:tcW w:w="1220" w:type="dxa"/>
            <w:tcBorders>
              <w:top w:val="nil"/>
              <w:left w:val="nil"/>
              <w:bottom w:val="single" w:sz="4" w:space="0" w:color="auto"/>
              <w:right w:val="single" w:sz="4" w:space="0" w:color="auto"/>
            </w:tcBorders>
            <w:shd w:val="clear" w:color="auto" w:fill="auto"/>
            <w:noWrap/>
            <w:vAlign w:val="bottom"/>
            <w:hideMark/>
          </w:tcPr>
          <w:p w14:paraId="500984E5"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747507.7116</w:t>
            </w:r>
          </w:p>
        </w:tc>
        <w:tc>
          <w:tcPr>
            <w:tcW w:w="1220" w:type="dxa"/>
            <w:tcBorders>
              <w:top w:val="nil"/>
              <w:left w:val="nil"/>
              <w:bottom w:val="single" w:sz="4" w:space="0" w:color="auto"/>
              <w:right w:val="single" w:sz="4" w:space="0" w:color="auto"/>
            </w:tcBorders>
            <w:shd w:val="clear" w:color="auto" w:fill="auto"/>
            <w:noWrap/>
            <w:vAlign w:val="bottom"/>
            <w:hideMark/>
          </w:tcPr>
          <w:p w14:paraId="183C23E7"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5406233.234</w:t>
            </w:r>
          </w:p>
        </w:tc>
      </w:tr>
      <w:tr w:rsidR="00756B1E" w:rsidRPr="00756B1E" w14:paraId="75358C54"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0ECAB50D"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9</w:t>
            </w:r>
          </w:p>
        </w:tc>
        <w:tc>
          <w:tcPr>
            <w:tcW w:w="1220" w:type="dxa"/>
            <w:tcBorders>
              <w:top w:val="nil"/>
              <w:left w:val="nil"/>
              <w:bottom w:val="single" w:sz="4" w:space="0" w:color="auto"/>
              <w:right w:val="single" w:sz="4" w:space="0" w:color="auto"/>
            </w:tcBorders>
            <w:shd w:val="clear" w:color="auto" w:fill="auto"/>
            <w:noWrap/>
            <w:vAlign w:val="bottom"/>
            <w:hideMark/>
          </w:tcPr>
          <w:p w14:paraId="119073F0"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747491.3356</w:t>
            </w:r>
          </w:p>
        </w:tc>
        <w:tc>
          <w:tcPr>
            <w:tcW w:w="1220" w:type="dxa"/>
            <w:tcBorders>
              <w:top w:val="nil"/>
              <w:left w:val="nil"/>
              <w:bottom w:val="single" w:sz="4" w:space="0" w:color="auto"/>
              <w:right w:val="single" w:sz="4" w:space="0" w:color="auto"/>
            </w:tcBorders>
            <w:shd w:val="clear" w:color="auto" w:fill="auto"/>
            <w:noWrap/>
            <w:vAlign w:val="bottom"/>
            <w:hideMark/>
          </w:tcPr>
          <w:p w14:paraId="6DBC8B36"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5406149.317</w:t>
            </w:r>
          </w:p>
        </w:tc>
      </w:tr>
      <w:tr w:rsidR="00756B1E" w:rsidRPr="00756B1E" w14:paraId="259FE094"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22555A25"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6</w:t>
            </w:r>
          </w:p>
        </w:tc>
        <w:tc>
          <w:tcPr>
            <w:tcW w:w="1220" w:type="dxa"/>
            <w:tcBorders>
              <w:top w:val="nil"/>
              <w:left w:val="nil"/>
              <w:bottom w:val="single" w:sz="4" w:space="0" w:color="auto"/>
              <w:right w:val="single" w:sz="4" w:space="0" w:color="auto"/>
            </w:tcBorders>
            <w:shd w:val="clear" w:color="auto" w:fill="auto"/>
            <w:noWrap/>
            <w:vAlign w:val="bottom"/>
            <w:hideMark/>
          </w:tcPr>
          <w:p w14:paraId="3F6FF902"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747736.7071</w:t>
            </w:r>
          </w:p>
        </w:tc>
        <w:tc>
          <w:tcPr>
            <w:tcW w:w="1220" w:type="dxa"/>
            <w:tcBorders>
              <w:top w:val="nil"/>
              <w:left w:val="nil"/>
              <w:bottom w:val="single" w:sz="4" w:space="0" w:color="auto"/>
              <w:right w:val="single" w:sz="4" w:space="0" w:color="auto"/>
            </w:tcBorders>
            <w:shd w:val="clear" w:color="auto" w:fill="auto"/>
            <w:noWrap/>
            <w:vAlign w:val="bottom"/>
            <w:hideMark/>
          </w:tcPr>
          <w:p w14:paraId="45B0AB13"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5406101.434</w:t>
            </w:r>
          </w:p>
        </w:tc>
      </w:tr>
      <w:tr w:rsidR="00756B1E" w:rsidRPr="00756B1E" w14:paraId="2C589B57"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01775E18"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5B616767"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42C8CC76"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 </w:t>
            </w:r>
          </w:p>
        </w:tc>
      </w:tr>
      <w:tr w:rsidR="00756B1E" w:rsidRPr="00756B1E" w14:paraId="2B8E7058"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5E4C3597"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10</w:t>
            </w:r>
          </w:p>
        </w:tc>
        <w:tc>
          <w:tcPr>
            <w:tcW w:w="1220" w:type="dxa"/>
            <w:tcBorders>
              <w:top w:val="nil"/>
              <w:left w:val="nil"/>
              <w:bottom w:val="single" w:sz="4" w:space="0" w:color="auto"/>
              <w:right w:val="single" w:sz="4" w:space="0" w:color="auto"/>
            </w:tcBorders>
            <w:shd w:val="clear" w:color="auto" w:fill="auto"/>
            <w:noWrap/>
            <w:vAlign w:val="bottom"/>
            <w:hideMark/>
          </w:tcPr>
          <w:p w14:paraId="2CB0CBA8"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747756.9139</w:t>
            </w:r>
          </w:p>
        </w:tc>
        <w:tc>
          <w:tcPr>
            <w:tcW w:w="1220" w:type="dxa"/>
            <w:tcBorders>
              <w:top w:val="nil"/>
              <w:left w:val="nil"/>
              <w:bottom w:val="single" w:sz="4" w:space="0" w:color="auto"/>
              <w:right w:val="single" w:sz="4" w:space="0" w:color="auto"/>
            </w:tcBorders>
            <w:shd w:val="clear" w:color="auto" w:fill="auto"/>
            <w:noWrap/>
            <w:vAlign w:val="bottom"/>
            <w:hideMark/>
          </w:tcPr>
          <w:p w14:paraId="1581B1CB"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5406204.981</w:t>
            </w:r>
          </w:p>
        </w:tc>
      </w:tr>
      <w:tr w:rsidR="00756B1E" w:rsidRPr="00756B1E" w14:paraId="6553DD87"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1278B145"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11</w:t>
            </w:r>
          </w:p>
        </w:tc>
        <w:tc>
          <w:tcPr>
            <w:tcW w:w="1220" w:type="dxa"/>
            <w:tcBorders>
              <w:top w:val="nil"/>
              <w:left w:val="nil"/>
              <w:bottom w:val="single" w:sz="4" w:space="0" w:color="auto"/>
              <w:right w:val="single" w:sz="4" w:space="0" w:color="auto"/>
            </w:tcBorders>
            <w:shd w:val="clear" w:color="auto" w:fill="auto"/>
            <w:noWrap/>
            <w:vAlign w:val="bottom"/>
            <w:hideMark/>
          </w:tcPr>
          <w:p w14:paraId="3B355A9D"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747773.2899</w:t>
            </w:r>
          </w:p>
        </w:tc>
        <w:tc>
          <w:tcPr>
            <w:tcW w:w="1220" w:type="dxa"/>
            <w:tcBorders>
              <w:top w:val="nil"/>
              <w:left w:val="nil"/>
              <w:bottom w:val="single" w:sz="4" w:space="0" w:color="auto"/>
              <w:right w:val="single" w:sz="4" w:space="0" w:color="auto"/>
            </w:tcBorders>
            <w:shd w:val="clear" w:color="auto" w:fill="auto"/>
            <w:noWrap/>
            <w:vAlign w:val="bottom"/>
            <w:hideMark/>
          </w:tcPr>
          <w:p w14:paraId="08E21BDF"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5406288.898</w:t>
            </w:r>
          </w:p>
        </w:tc>
      </w:tr>
      <w:tr w:rsidR="00756B1E" w:rsidRPr="00756B1E" w14:paraId="40B34B27"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5D6661A0"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12</w:t>
            </w:r>
          </w:p>
        </w:tc>
        <w:tc>
          <w:tcPr>
            <w:tcW w:w="1220" w:type="dxa"/>
            <w:tcBorders>
              <w:top w:val="nil"/>
              <w:left w:val="nil"/>
              <w:bottom w:val="single" w:sz="4" w:space="0" w:color="auto"/>
              <w:right w:val="single" w:sz="4" w:space="0" w:color="auto"/>
            </w:tcBorders>
            <w:shd w:val="clear" w:color="auto" w:fill="auto"/>
            <w:noWrap/>
            <w:vAlign w:val="bottom"/>
            <w:hideMark/>
          </w:tcPr>
          <w:p w14:paraId="3BBC324F"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747527.9184</w:t>
            </w:r>
          </w:p>
        </w:tc>
        <w:tc>
          <w:tcPr>
            <w:tcW w:w="1220" w:type="dxa"/>
            <w:tcBorders>
              <w:top w:val="nil"/>
              <w:left w:val="nil"/>
              <w:bottom w:val="single" w:sz="4" w:space="0" w:color="auto"/>
              <w:right w:val="single" w:sz="4" w:space="0" w:color="auto"/>
            </w:tcBorders>
            <w:shd w:val="clear" w:color="auto" w:fill="auto"/>
            <w:noWrap/>
            <w:vAlign w:val="bottom"/>
            <w:hideMark/>
          </w:tcPr>
          <w:p w14:paraId="3DE2CBDA"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5406336.781</w:t>
            </w:r>
          </w:p>
        </w:tc>
      </w:tr>
      <w:tr w:rsidR="00756B1E" w:rsidRPr="00756B1E" w14:paraId="665E6519"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3956F2A8"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13</w:t>
            </w:r>
          </w:p>
        </w:tc>
        <w:tc>
          <w:tcPr>
            <w:tcW w:w="1220" w:type="dxa"/>
            <w:tcBorders>
              <w:top w:val="nil"/>
              <w:left w:val="nil"/>
              <w:bottom w:val="single" w:sz="4" w:space="0" w:color="auto"/>
              <w:right w:val="single" w:sz="4" w:space="0" w:color="auto"/>
            </w:tcBorders>
            <w:shd w:val="clear" w:color="auto" w:fill="auto"/>
            <w:noWrap/>
            <w:vAlign w:val="bottom"/>
            <w:hideMark/>
          </w:tcPr>
          <w:p w14:paraId="57A7E88D"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747511.5423</w:t>
            </w:r>
          </w:p>
        </w:tc>
        <w:tc>
          <w:tcPr>
            <w:tcW w:w="1220" w:type="dxa"/>
            <w:tcBorders>
              <w:top w:val="nil"/>
              <w:left w:val="nil"/>
              <w:bottom w:val="single" w:sz="4" w:space="0" w:color="auto"/>
              <w:right w:val="single" w:sz="4" w:space="0" w:color="auto"/>
            </w:tcBorders>
            <w:shd w:val="clear" w:color="auto" w:fill="auto"/>
            <w:noWrap/>
            <w:vAlign w:val="bottom"/>
            <w:hideMark/>
          </w:tcPr>
          <w:p w14:paraId="5F915B0A"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5406252.864</w:t>
            </w:r>
          </w:p>
        </w:tc>
      </w:tr>
      <w:tr w:rsidR="00756B1E" w:rsidRPr="00756B1E" w14:paraId="28CA6CE1"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4E596173"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10</w:t>
            </w:r>
          </w:p>
        </w:tc>
        <w:tc>
          <w:tcPr>
            <w:tcW w:w="1220" w:type="dxa"/>
            <w:tcBorders>
              <w:top w:val="nil"/>
              <w:left w:val="nil"/>
              <w:bottom w:val="single" w:sz="4" w:space="0" w:color="auto"/>
              <w:right w:val="single" w:sz="4" w:space="0" w:color="auto"/>
            </w:tcBorders>
            <w:shd w:val="clear" w:color="auto" w:fill="auto"/>
            <w:noWrap/>
            <w:vAlign w:val="bottom"/>
            <w:hideMark/>
          </w:tcPr>
          <w:p w14:paraId="55FC4BCC"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747756.9139</w:t>
            </w:r>
          </w:p>
        </w:tc>
        <w:tc>
          <w:tcPr>
            <w:tcW w:w="1220" w:type="dxa"/>
            <w:tcBorders>
              <w:top w:val="nil"/>
              <w:left w:val="nil"/>
              <w:bottom w:val="single" w:sz="4" w:space="0" w:color="auto"/>
              <w:right w:val="single" w:sz="4" w:space="0" w:color="auto"/>
            </w:tcBorders>
            <w:shd w:val="clear" w:color="auto" w:fill="auto"/>
            <w:noWrap/>
            <w:vAlign w:val="bottom"/>
            <w:hideMark/>
          </w:tcPr>
          <w:p w14:paraId="4AF4B4D7"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5406204.981</w:t>
            </w:r>
          </w:p>
        </w:tc>
      </w:tr>
      <w:tr w:rsidR="00756B1E" w:rsidRPr="00756B1E" w14:paraId="284D2BB2"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78BFC63B"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7024C51C"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4DAAB0CB"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 </w:t>
            </w:r>
          </w:p>
        </w:tc>
      </w:tr>
      <w:tr w:rsidR="00756B1E" w:rsidRPr="00756B1E" w14:paraId="3ABD5B74"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33921E3C"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14</w:t>
            </w:r>
          </w:p>
        </w:tc>
        <w:tc>
          <w:tcPr>
            <w:tcW w:w="1220" w:type="dxa"/>
            <w:tcBorders>
              <w:top w:val="nil"/>
              <w:left w:val="nil"/>
              <w:bottom w:val="single" w:sz="4" w:space="0" w:color="auto"/>
              <w:right w:val="single" w:sz="4" w:space="0" w:color="auto"/>
            </w:tcBorders>
            <w:shd w:val="clear" w:color="auto" w:fill="auto"/>
            <w:noWrap/>
            <w:vAlign w:val="bottom"/>
            <w:hideMark/>
          </w:tcPr>
          <w:p w14:paraId="079EC415"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747390.6121</w:t>
            </w:r>
          </w:p>
        </w:tc>
        <w:tc>
          <w:tcPr>
            <w:tcW w:w="1220" w:type="dxa"/>
            <w:tcBorders>
              <w:top w:val="nil"/>
              <w:left w:val="nil"/>
              <w:bottom w:val="single" w:sz="4" w:space="0" w:color="auto"/>
              <w:right w:val="single" w:sz="4" w:space="0" w:color="auto"/>
            </w:tcBorders>
            <w:shd w:val="clear" w:color="auto" w:fill="auto"/>
            <w:noWrap/>
            <w:vAlign w:val="bottom"/>
            <w:hideMark/>
          </w:tcPr>
          <w:p w14:paraId="70D51CC3"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5406270.24</w:t>
            </w:r>
          </w:p>
        </w:tc>
      </w:tr>
      <w:tr w:rsidR="00756B1E" w:rsidRPr="00756B1E" w14:paraId="2A5BDAA7"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0D6A394D"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15</w:t>
            </w:r>
          </w:p>
        </w:tc>
        <w:tc>
          <w:tcPr>
            <w:tcW w:w="1220" w:type="dxa"/>
            <w:tcBorders>
              <w:top w:val="nil"/>
              <w:left w:val="nil"/>
              <w:bottom w:val="single" w:sz="4" w:space="0" w:color="auto"/>
              <w:right w:val="single" w:sz="4" w:space="0" w:color="auto"/>
            </w:tcBorders>
            <w:shd w:val="clear" w:color="auto" w:fill="auto"/>
            <w:noWrap/>
            <w:vAlign w:val="bottom"/>
            <w:hideMark/>
          </w:tcPr>
          <w:p w14:paraId="3F24EF60"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747439.2016</w:t>
            </w:r>
          </w:p>
        </w:tc>
        <w:tc>
          <w:tcPr>
            <w:tcW w:w="1220" w:type="dxa"/>
            <w:tcBorders>
              <w:top w:val="nil"/>
              <w:left w:val="nil"/>
              <w:bottom w:val="single" w:sz="4" w:space="0" w:color="auto"/>
              <w:right w:val="single" w:sz="4" w:space="0" w:color="auto"/>
            </w:tcBorders>
            <w:shd w:val="clear" w:color="auto" w:fill="auto"/>
            <w:noWrap/>
            <w:vAlign w:val="bottom"/>
            <w:hideMark/>
          </w:tcPr>
          <w:p w14:paraId="07001CC1"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5406195.425</w:t>
            </w:r>
          </w:p>
        </w:tc>
      </w:tr>
      <w:tr w:rsidR="00756B1E" w:rsidRPr="00756B1E" w14:paraId="3ED85F25"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20DFF789"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16</w:t>
            </w:r>
          </w:p>
        </w:tc>
        <w:tc>
          <w:tcPr>
            <w:tcW w:w="1220" w:type="dxa"/>
            <w:tcBorders>
              <w:top w:val="nil"/>
              <w:left w:val="nil"/>
              <w:bottom w:val="single" w:sz="4" w:space="0" w:color="auto"/>
              <w:right w:val="single" w:sz="4" w:space="0" w:color="auto"/>
            </w:tcBorders>
            <w:shd w:val="clear" w:color="auto" w:fill="auto"/>
            <w:noWrap/>
            <w:vAlign w:val="bottom"/>
            <w:hideMark/>
          </w:tcPr>
          <w:p w14:paraId="4B280575"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747478.4611</w:t>
            </w:r>
          </w:p>
        </w:tc>
        <w:tc>
          <w:tcPr>
            <w:tcW w:w="1220" w:type="dxa"/>
            <w:tcBorders>
              <w:top w:val="nil"/>
              <w:left w:val="nil"/>
              <w:bottom w:val="single" w:sz="4" w:space="0" w:color="auto"/>
              <w:right w:val="single" w:sz="4" w:space="0" w:color="auto"/>
            </w:tcBorders>
            <w:shd w:val="clear" w:color="auto" w:fill="auto"/>
            <w:noWrap/>
            <w:vAlign w:val="bottom"/>
            <w:hideMark/>
          </w:tcPr>
          <w:p w14:paraId="5966264E"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5406187.764</w:t>
            </w:r>
          </w:p>
        </w:tc>
      </w:tr>
      <w:tr w:rsidR="00756B1E" w:rsidRPr="00756B1E" w14:paraId="36FCA3C1"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0DC6DBFF"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lastRenderedPageBreak/>
              <w:t>17</w:t>
            </w:r>
          </w:p>
        </w:tc>
        <w:tc>
          <w:tcPr>
            <w:tcW w:w="1220" w:type="dxa"/>
            <w:tcBorders>
              <w:top w:val="nil"/>
              <w:left w:val="nil"/>
              <w:bottom w:val="single" w:sz="4" w:space="0" w:color="auto"/>
              <w:right w:val="single" w:sz="4" w:space="0" w:color="auto"/>
            </w:tcBorders>
            <w:shd w:val="clear" w:color="auto" w:fill="auto"/>
            <w:noWrap/>
            <w:vAlign w:val="bottom"/>
            <w:hideMark/>
          </w:tcPr>
          <w:p w14:paraId="20F2790A"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747521.556</w:t>
            </w:r>
          </w:p>
        </w:tc>
        <w:tc>
          <w:tcPr>
            <w:tcW w:w="1220" w:type="dxa"/>
            <w:tcBorders>
              <w:top w:val="nil"/>
              <w:left w:val="nil"/>
              <w:bottom w:val="single" w:sz="4" w:space="0" w:color="auto"/>
              <w:right w:val="single" w:sz="4" w:space="0" w:color="auto"/>
            </w:tcBorders>
            <w:shd w:val="clear" w:color="auto" w:fill="auto"/>
            <w:noWrap/>
            <w:vAlign w:val="bottom"/>
            <w:hideMark/>
          </w:tcPr>
          <w:p w14:paraId="111A3F57"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5406408.598</w:t>
            </w:r>
          </w:p>
        </w:tc>
      </w:tr>
      <w:tr w:rsidR="00756B1E" w:rsidRPr="00756B1E" w14:paraId="72E4ABFF"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1522F0F7"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18</w:t>
            </w:r>
          </w:p>
        </w:tc>
        <w:tc>
          <w:tcPr>
            <w:tcW w:w="1220" w:type="dxa"/>
            <w:tcBorders>
              <w:top w:val="nil"/>
              <w:left w:val="nil"/>
              <w:bottom w:val="single" w:sz="4" w:space="0" w:color="auto"/>
              <w:right w:val="single" w:sz="4" w:space="0" w:color="auto"/>
            </w:tcBorders>
            <w:shd w:val="clear" w:color="auto" w:fill="auto"/>
            <w:noWrap/>
            <w:vAlign w:val="bottom"/>
            <w:hideMark/>
          </w:tcPr>
          <w:p w14:paraId="78830300"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747499.2329</w:t>
            </w:r>
          </w:p>
        </w:tc>
        <w:tc>
          <w:tcPr>
            <w:tcW w:w="1220" w:type="dxa"/>
            <w:tcBorders>
              <w:top w:val="nil"/>
              <w:left w:val="nil"/>
              <w:bottom w:val="single" w:sz="4" w:space="0" w:color="auto"/>
              <w:right w:val="single" w:sz="4" w:space="0" w:color="auto"/>
            </w:tcBorders>
            <w:shd w:val="clear" w:color="auto" w:fill="auto"/>
            <w:noWrap/>
            <w:vAlign w:val="bottom"/>
            <w:hideMark/>
          </w:tcPr>
          <w:p w14:paraId="55171DF2"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5406412.955</w:t>
            </w:r>
          </w:p>
        </w:tc>
      </w:tr>
      <w:tr w:rsidR="00756B1E" w:rsidRPr="00756B1E" w14:paraId="0CB2FD19"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49A742BB"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14</w:t>
            </w:r>
          </w:p>
        </w:tc>
        <w:tc>
          <w:tcPr>
            <w:tcW w:w="1220" w:type="dxa"/>
            <w:tcBorders>
              <w:top w:val="nil"/>
              <w:left w:val="nil"/>
              <w:bottom w:val="single" w:sz="4" w:space="0" w:color="auto"/>
              <w:right w:val="single" w:sz="4" w:space="0" w:color="auto"/>
            </w:tcBorders>
            <w:shd w:val="clear" w:color="auto" w:fill="auto"/>
            <w:noWrap/>
            <w:vAlign w:val="bottom"/>
            <w:hideMark/>
          </w:tcPr>
          <w:p w14:paraId="30B7EBC2"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747485.0098</w:t>
            </w:r>
          </w:p>
        </w:tc>
        <w:tc>
          <w:tcPr>
            <w:tcW w:w="1220" w:type="dxa"/>
            <w:tcBorders>
              <w:top w:val="nil"/>
              <w:left w:val="nil"/>
              <w:bottom w:val="single" w:sz="4" w:space="0" w:color="auto"/>
              <w:right w:val="single" w:sz="4" w:space="0" w:color="auto"/>
            </w:tcBorders>
            <w:shd w:val="clear" w:color="auto" w:fill="auto"/>
            <w:noWrap/>
            <w:vAlign w:val="bottom"/>
            <w:hideMark/>
          </w:tcPr>
          <w:p w14:paraId="1ADC3391"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5406402.101</w:t>
            </w:r>
          </w:p>
        </w:tc>
      </w:tr>
      <w:tr w:rsidR="00756B1E" w:rsidRPr="00756B1E" w14:paraId="1E0A51A7"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49A45D22"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4195ABE8"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25F0B2DB"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 </w:t>
            </w:r>
          </w:p>
        </w:tc>
      </w:tr>
      <w:tr w:rsidR="00756B1E" w:rsidRPr="00756B1E" w14:paraId="73760085"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0CEB4232"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19</w:t>
            </w:r>
          </w:p>
        </w:tc>
        <w:tc>
          <w:tcPr>
            <w:tcW w:w="1220" w:type="dxa"/>
            <w:tcBorders>
              <w:top w:val="nil"/>
              <w:left w:val="nil"/>
              <w:bottom w:val="single" w:sz="4" w:space="0" w:color="auto"/>
              <w:right w:val="single" w:sz="4" w:space="0" w:color="auto"/>
            </w:tcBorders>
            <w:shd w:val="clear" w:color="auto" w:fill="auto"/>
            <w:noWrap/>
            <w:vAlign w:val="bottom"/>
            <w:hideMark/>
          </w:tcPr>
          <w:p w14:paraId="3857396D"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747702.3699</w:t>
            </w:r>
          </w:p>
        </w:tc>
        <w:tc>
          <w:tcPr>
            <w:tcW w:w="1220" w:type="dxa"/>
            <w:tcBorders>
              <w:top w:val="nil"/>
              <w:left w:val="nil"/>
              <w:bottom w:val="single" w:sz="4" w:space="0" w:color="auto"/>
              <w:right w:val="single" w:sz="4" w:space="0" w:color="auto"/>
            </w:tcBorders>
            <w:shd w:val="clear" w:color="auto" w:fill="auto"/>
            <w:noWrap/>
            <w:vAlign w:val="bottom"/>
            <w:hideMark/>
          </w:tcPr>
          <w:p w14:paraId="0542EC75"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5406398.56</w:t>
            </w:r>
          </w:p>
        </w:tc>
      </w:tr>
      <w:tr w:rsidR="00756B1E" w:rsidRPr="00756B1E" w14:paraId="52E9A7AE"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10FEDB1E"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20</w:t>
            </w:r>
          </w:p>
        </w:tc>
        <w:tc>
          <w:tcPr>
            <w:tcW w:w="1220" w:type="dxa"/>
            <w:tcBorders>
              <w:top w:val="nil"/>
              <w:left w:val="nil"/>
              <w:bottom w:val="single" w:sz="4" w:space="0" w:color="auto"/>
              <w:right w:val="single" w:sz="4" w:space="0" w:color="auto"/>
            </w:tcBorders>
            <w:shd w:val="clear" w:color="auto" w:fill="auto"/>
            <w:noWrap/>
            <w:vAlign w:val="bottom"/>
            <w:hideMark/>
          </w:tcPr>
          <w:p w14:paraId="1C28B77C"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747699.4599</w:t>
            </w:r>
          </w:p>
        </w:tc>
        <w:tc>
          <w:tcPr>
            <w:tcW w:w="1220" w:type="dxa"/>
            <w:tcBorders>
              <w:top w:val="nil"/>
              <w:left w:val="nil"/>
              <w:bottom w:val="single" w:sz="4" w:space="0" w:color="auto"/>
              <w:right w:val="single" w:sz="4" w:space="0" w:color="auto"/>
            </w:tcBorders>
            <w:shd w:val="clear" w:color="auto" w:fill="auto"/>
            <w:noWrap/>
            <w:vAlign w:val="bottom"/>
            <w:hideMark/>
          </w:tcPr>
          <w:p w14:paraId="6113E29E"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5406381.3</w:t>
            </w:r>
          </w:p>
        </w:tc>
      </w:tr>
      <w:tr w:rsidR="00756B1E" w:rsidRPr="00756B1E" w14:paraId="0918D663"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68D2A7B5"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21</w:t>
            </w:r>
          </w:p>
        </w:tc>
        <w:tc>
          <w:tcPr>
            <w:tcW w:w="1220" w:type="dxa"/>
            <w:tcBorders>
              <w:top w:val="nil"/>
              <w:left w:val="nil"/>
              <w:bottom w:val="single" w:sz="4" w:space="0" w:color="auto"/>
              <w:right w:val="single" w:sz="4" w:space="0" w:color="auto"/>
            </w:tcBorders>
            <w:shd w:val="clear" w:color="auto" w:fill="auto"/>
            <w:noWrap/>
            <w:vAlign w:val="bottom"/>
            <w:hideMark/>
          </w:tcPr>
          <w:p w14:paraId="7478C15D"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747672.3399</w:t>
            </w:r>
          </w:p>
        </w:tc>
        <w:tc>
          <w:tcPr>
            <w:tcW w:w="1220" w:type="dxa"/>
            <w:tcBorders>
              <w:top w:val="nil"/>
              <w:left w:val="nil"/>
              <w:bottom w:val="single" w:sz="4" w:space="0" w:color="auto"/>
              <w:right w:val="single" w:sz="4" w:space="0" w:color="auto"/>
            </w:tcBorders>
            <w:shd w:val="clear" w:color="auto" w:fill="auto"/>
            <w:noWrap/>
            <w:vAlign w:val="bottom"/>
            <w:hideMark/>
          </w:tcPr>
          <w:p w14:paraId="579EFB3A"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5406385.871</w:t>
            </w:r>
          </w:p>
        </w:tc>
      </w:tr>
      <w:tr w:rsidR="00756B1E" w:rsidRPr="00756B1E" w14:paraId="60B08523"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18E5402D"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22</w:t>
            </w:r>
          </w:p>
        </w:tc>
        <w:tc>
          <w:tcPr>
            <w:tcW w:w="1220" w:type="dxa"/>
            <w:tcBorders>
              <w:top w:val="nil"/>
              <w:left w:val="nil"/>
              <w:bottom w:val="single" w:sz="4" w:space="0" w:color="auto"/>
              <w:right w:val="single" w:sz="4" w:space="0" w:color="auto"/>
            </w:tcBorders>
            <w:shd w:val="clear" w:color="auto" w:fill="auto"/>
            <w:noWrap/>
            <w:vAlign w:val="bottom"/>
            <w:hideMark/>
          </w:tcPr>
          <w:p w14:paraId="2DDBB845"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747669.7095</w:t>
            </w:r>
          </w:p>
        </w:tc>
        <w:tc>
          <w:tcPr>
            <w:tcW w:w="1220" w:type="dxa"/>
            <w:tcBorders>
              <w:top w:val="nil"/>
              <w:left w:val="nil"/>
              <w:bottom w:val="single" w:sz="4" w:space="0" w:color="auto"/>
              <w:right w:val="single" w:sz="4" w:space="0" w:color="auto"/>
            </w:tcBorders>
            <w:shd w:val="clear" w:color="auto" w:fill="auto"/>
            <w:noWrap/>
            <w:vAlign w:val="bottom"/>
            <w:hideMark/>
          </w:tcPr>
          <w:p w14:paraId="6138F233"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5406370.243</w:t>
            </w:r>
          </w:p>
        </w:tc>
      </w:tr>
      <w:tr w:rsidR="00756B1E" w:rsidRPr="00756B1E" w14:paraId="065D4302"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6EF07E28"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23</w:t>
            </w:r>
          </w:p>
        </w:tc>
        <w:tc>
          <w:tcPr>
            <w:tcW w:w="1220" w:type="dxa"/>
            <w:tcBorders>
              <w:top w:val="nil"/>
              <w:left w:val="nil"/>
              <w:bottom w:val="single" w:sz="4" w:space="0" w:color="auto"/>
              <w:right w:val="single" w:sz="4" w:space="0" w:color="auto"/>
            </w:tcBorders>
            <w:shd w:val="clear" w:color="auto" w:fill="auto"/>
            <w:noWrap/>
            <w:vAlign w:val="bottom"/>
            <w:hideMark/>
          </w:tcPr>
          <w:p w14:paraId="1B24BAB2"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747539.4104</w:t>
            </w:r>
          </w:p>
        </w:tc>
        <w:tc>
          <w:tcPr>
            <w:tcW w:w="1220" w:type="dxa"/>
            <w:tcBorders>
              <w:top w:val="nil"/>
              <w:left w:val="nil"/>
              <w:bottom w:val="single" w:sz="4" w:space="0" w:color="auto"/>
              <w:right w:val="single" w:sz="4" w:space="0" w:color="auto"/>
            </w:tcBorders>
            <w:shd w:val="clear" w:color="auto" w:fill="auto"/>
            <w:noWrap/>
            <w:vAlign w:val="bottom"/>
            <w:hideMark/>
          </w:tcPr>
          <w:p w14:paraId="6B1B035F"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5406395.67</w:t>
            </w:r>
          </w:p>
        </w:tc>
      </w:tr>
      <w:tr w:rsidR="00756B1E" w:rsidRPr="00756B1E" w14:paraId="1378ACD1"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42E061FE"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24</w:t>
            </w:r>
          </w:p>
        </w:tc>
        <w:tc>
          <w:tcPr>
            <w:tcW w:w="1220" w:type="dxa"/>
            <w:tcBorders>
              <w:top w:val="nil"/>
              <w:left w:val="nil"/>
              <w:bottom w:val="single" w:sz="4" w:space="0" w:color="auto"/>
              <w:right w:val="single" w:sz="4" w:space="0" w:color="auto"/>
            </w:tcBorders>
            <w:shd w:val="clear" w:color="auto" w:fill="auto"/>
            <w:noWrap/>
            <w:vAlign w:val="bottom"/>
            <w:hideMark/>
          </w:tcPr>
          <w:p w14:paraId="351C24F1"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747531.7491</w:t>
            </w:r>
          </w:p>
        </w:tc>
        <w:tc>
          <w:tcPr>
            <w:tcW w:w="1220" w:type="dxa"/>
            <w:tcBorders>
              <w:top w:val="nil"/>
              <w:left w:val="nil"/>
              <w:bottom w:val="single" w:sz="4" w:space="0" w:color="auto"/>
              <w:right w:val="single" w:sz="4" w:space="0" w:color="auto"/>
            </w:tcBorders>
            <w:shd w:val="clear" w:color="auto" w:fill="auto"/>
            <w:noWrap/>
            <w:vAlign w:val="bottom"/>
            <w:hideMark/>
          </w:tcPr>
          <w:p w14:paraId="13C1F8F6"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5406356.411</w:t>
            </w:r>
          </w:p>
        </w:tc>
      </w:tr>
      <w:tr w:rsidR="00756B1E" w:rsidRPr="00756B1E" w14:paraId="3811A599"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178A914A"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25</w:t>
            </w:r>
          </w:p>
        </w:tc>
        <w:tc>
          <w:tcPr>
            <w:tcW w:w="1220" w:type="dxa"/>
            <w:tcBorders>
              <w:top w:val="nil"/>
              <w:left w:val="nil"/>
              <w:bottom w:val="single" w:sz="4" w:space="0" w:color="auto"/>
              <w:right w:val="single" w:sz="4" w:space="0" w:color="auto"/>
            </w:tcBorders>
            <w:shd w:val="clear" w:color="auto" w:fill="auto"/>
            <w:noWrap/>
            <w:vAlign w:val="bottom"/>
            <w:hideMark/>
          </w:tcPr>
          <w:p w14:paraId="39F482AC"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747654.4348</w:t>
            </w:r>
          </w:p>
        </w:tc>
        <w:tc>
          <w:tcPr>
            <w:tcW w:w="1220" w:type="dxa"/>
            <w:tcBorders>
              <w:top w:val="nil"/>
              <w:left w:val="nil"/>
              <w:bottom w:val="single" w:sz="4" w:space="0" w:color="auto"/>
              <w:right w:val="single" w:sz="4" w:space="0" w:color="auto"/>
            </w:tcBorders>
            <w:shd w:val="clear" w:color="auto" w:fill="auto"/>
            <w:noWrap/>
            <w:vAlign w:val="bottom"/>
            <w:hideMark/>
          </w:tcPr>
          <w:p w14:paraId="7445E290"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5406332.469</w:t>
            </w:r>
          </w:p>
        </w:tc>
      </w:tr>
      <w:tr w:rsidR="00756B1E" w:rsidRPr="00756B1E" w14:paraId="61B6C7A0"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180ABF04"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26</w:t>
            </w:r>
          </w:p>
        </w:tc>
        <w:tc>
          <w:tcPr>
            <w:tcW w:w="1220" w:type="dxa"/>
            <w:tcBorders>
              <w:top w:val="nil"/>
              <w:left w:val="nil"/>
              <w:bottom w:val="single" w:sz="4" w:space="0" w:color="auto"/>
              <w:right w:val="single" w:sz="4" w:space="0" w:color="auto"/>
            </w:tcBorders>
            <w:shd w:val="clear" w:color="auto" w:fill="auto"/>
            <w:noWrap/>
            <w:vAlign w:val="bottom"/>
            <w:hideMark/>
          </w:tcPr>
          <w:p w14:paraId="6F4ECD86"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747657.4292</w:t>
            </w:r>
          </w:p>
        </w:tc>
        <w:tc>
          <w:tcPr>
            <w:tcW w:w="1220" w:type="dxa"/>
            <w:tcBorders>
              <w:top w:val="nil"/>
              <w:left w:val="nil"/>
              <w:bottom w:val="single" w:sz="4" w:space="0" w:color="auto"/>
              <w:right w:val="single" w:sz="4" w:space="0" w:color="auto"/>
            </w:tcBorders>
            <w:shd w:val="clear" w:color="auto" w:fill="auto"/>
            <w:noWrap/>
            <w:vAlign w:val="bottom"/>
            <w:hideMark/>
          </w:tcPr>
          <w:p w14:paraId="3D2F7C0D"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5406347.813</w:t>
            </w:r>
          </w:p>
        </w:tc>
      </w:tr>
      <w:tr w:rsidR="00756B1E" w:rsidRPr="00756B1E" w14:paraId="77BEEADD"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3C153B36"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27</w:t>
            </w:r>
          </w:p>
        </w:tc>
        <w:tc>
          <w:tcPr>
            <w:tcW w:w="1220" w:type="dxa"/>
            <w:tcBorders>
              <w:top w:val="nil"/>
              <w:left w:val="nil"/>
              <w:bottom w:val="single" w:sz="4" w:space="0" w:color="auto"/>
              <w:right w:val="single" w:sz="4" w:space="0" w:color="auto"/>
            </w:tcBorders>
            <w:shd w:val="clear" w:color="auto" w:fill="auto"/>
            <w:noWrap/>
            <w:vAlign w:val="bottom"/>
            <w:hideMark/>
          </w:tcPr>
          <w:p w14:paraId="158D6AA6"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747731.4134</w:t>
            </w:r>
          </w:p>
        </w:tc>
        <w:tc>
          <w:tcPr>
            <w:tcW w:w="1220" w:type="dxa"/>
            <w:tcBorders>
              <w:top w:val="nil"/>
              <w:left w:val="nil"/>
              <w:bottom w:val="single" w:sz="4" w:space="0" w:color="auto"/>
              <w:right w:val="single" w:sz="4" w:space="0" w:color="auto"/>
            </w:tcBorders>
            <w:shd w:val="clear" w:color="auto" w:fill="auto"/>
            <w:noWrap/>
            <w:vAlign w:val="bottom"/>
            <w:hideMark/>
          </w:tcPr>
          <w:p w14:paraId="6D412896"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5406335.358</w:t>
            </w:r>
          </w:p>
        </w:tc>
      </w:tr>
      <w:tr w:rsidR="00756B1E" w:rsidRPr="00756B1E" w14:paraId="526532A4"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72452189"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28</w:t>
            </w:r>
          </w:p>
        </w:tc>
        <w:tc>
          <w:tcPr>
            <w:tcW w:w="1220" w:type="dxa"/>
            <w:tcBorders>
              <w:top w:val="nil"/>
              <w:left w:val="nil"/>
              <w:bottom w:val="single" w:sz="4" w:space="0" w:color="auto"/>
              <w:right w:val="single" w:sz="4" w:space="0" w:color="auto"/>
            </w:tcBorders>
            <w:shd w:val="clear" w:color="auto" w:fill="auto"/>
            <w:noWrap/>
            <w:vAlign w:val="bottom"/>
            <w:hideMark/>
          </w:tcPr>
          <w:p w14:paraId="61246B58"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747728.0463</w:t>
            </w:r>
          </w:p>
        </w:tc>
        <w:tc>
          <w:tcPr>
            <w:tcW w:w="1220" w:type="dxa"/>
            <w:tcBorders>
              <w:top w:val="nil"/>
              <w:left w:val="nil"/>
              <w:bottom w:val="single" w:sz="4" w:space="0" w:color="auto"/>
              <w:right w:val="single" w:sz="4" w:space="0" w:color="auto"/>
            </w:tcBorders>
            <w:shd w:val="clear" w:color="auto" w:fill="auto"/>
            <w:noWrap/>
            <w:vAlign w:val="bottom"/>
            <w:hideMark/>
          </w:tcPr>
          <w:p w14:paraId="4D37026F"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5406318.104</w:t>
            </w:r>
          </w:p>
        </w:tc>
      </w:tr>
      <w:tr w:rsidR="00756B1E" w:rsidRPr="00756B1E" w14:paraId="3078E2A5"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0F54A103"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29</w:t>
            </w:r>
          </w:p>
        </w:tc>
        <w:tc>
          <w:tcPr>
            <w:tcW w:w="1220" w:type="dxa"/>
            <w:tcBorders>
              <w:top w:val="nil"/>
              <w:left w:val="nil"/>
              <w:bottom w:val="single" w:sz="4" w:space="0" w:color="auto"/>
              <w:right w:val="single" w:sz="4" w:space="0" w:color="auto"/>
            </w:tcBorders>
            <w:shd w:val="clear" w:color="auto" w:fill="auto"/>
            <w:noWrap/>
            <w:vAlign w:val="bottom"/>
            <w:hideMark/>
          </w:tcPr>
          <w:p w14:paraId="3CB1A4FD"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747801.6577</w:t>
            </w:r>
          </w:p>
        </w:tc>
        <w:tc>
          <w:tcPr>
            <w:tcW w:w="1220" w:type="dxa"/>
            <w:tcBorders>
              <w:top w:val="nil"/>
              <w:left w:val="nil"/>
              <w:bottom w:val="single" w:sz="4" w:space="0" w:color="auto"/>
              <w:right w:val="single" w:sz="4" w:space="0" w:color="auto"/>
            </w:tcBorders>
            <w:shd w:val="clear" w:color="auto" w:fill="auto"/>
            <w:noWrap/>
            <w:vAlign w:val="bottom"/>
            <w:hideMark/>
          </w:tcPr>
          <w:p w14:paraId="061360E5"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5406303.739</w:t>
            </w:r>
          </w:p>
        </w:tc>
      </w:tr>
      <w:tr w:rsidR="00756B1E" w:rsidRPr="00756B1E" w14:paraId="16F1146B"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289BA949"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30</w:t>
            </w:r>
          </w:p>
        </w:tc>
        <w:tc>
          <w:tcPr>
            <w:tcW w:w="1220" w:type="dxa"/>
            <w:tcBorders>
              <w:top w:val="nil"/>
              <w:left w:val="nil"/>
              <w:bottom w:val="single" w:sz="4" w:space="0" w:color="auto"/>
              <w:right w:val="single" w:sz="4" w:space="0" w:color="auto"/>
            </w:tcBorders>
            <w:shd w:val="clear" w:color="auto" w:fill="auto"/>
            <w:noWrap/>
            <w:vAlign w:val="bottom"/>
            <w:hideMark/>
          </w:tcPr>
          <w:p w14:paraId="76BA2B16"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747809.3191</w:t>
            </w:r>
          </w:p>
        </w:tc>
        <w:tc>
          <w:tcPr>
            <w:tcW w:w="1220" w:type="dxa"/>
            <w:tcBorders>
              <w:top w:val="nil"/>
              <w:left w:val="nil"/>
              <w:bottom w:val="single" w:sz="4" w:space="0" w:color="auto"/>
              <w:right w:val="single" w:sz="4" w:space="0" w:color="auto"/>
            </w:tcBorders>
            <w:shd w:val="clear" w:color="auto" w:fill="auto"/>
            <w:noWrap/>
            <w:vAlign w:val="bottom"/>
            <w:hideMark/>
          </w:tcPr>
          <w:p w14:paraId="5F13D577"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5406342.998</w:t>
            </w:r>
          </w:p>
        </w:tc>
      </w:tr>
      <w:tr w:rsidR="00756B1E" w:rsidRPr="00756B1E" w14:paraId="144A76CC"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39A90CB6"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31</w:t>
            </w:r>
          </w:p>
        </w:tc>
        <w:tc>
          <w:tcPr>
            <w:tcW w:w="1220" w:type="dxa"/>
            <w:tcBorders>
              <w:top w:val="nil"/>
              <w:left w:val="nil"/>
              <w:bottom w:val="single" w:sz="4" w:space="0" w:color="auto"/>
              <w:right w:val="single" w:sz="4" w:space="0" w:color="auto"/>
            </w:tcBorders>
            <w:shd w:val="clear" w:color="auto" w:fill="auto"/>
            <w:noWrap/>
            <w:vAlign w:val="bottom"/>
            <w:hideMark/>
          </w:tcPr>
          <w:p w14:paraId="255972AB"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747733.5297</w:t>
            </w:r>
          </w:p>
        </w:tc>
        <w:tc>
          <w:tcPr>
            <w:tcW w:w="1220" w:type="dxa"/>
            <w:tcBorders>
              <w:top w:val="nil"/>
              <w:left w:val="nil"/>
              <w:bottom w:val="single" w:sz="4" w:space="0" w:color="auto"/>
              <w:right w:val="single" w:sz="4" w:space="0" w:color="auto"/>
            </w:tcBorders>
            <w:shd w:val="clear" w:color="auto" w:fill="auto"/>
            <w:noWrap/>
            <w:vAlign w:val="bottom"/>
            <w:hideMark/>
          </w:tcPr>
          <w:p w14:paraId="7390C7B6"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5406357.788</w:t>
            </w:r>
          </w:p>
        </w:tc>
      </w:tr>
      <w:tr w:rsidR="00756B1E" w:rsidRPr="00756B1E" w14:paraId="0DCF703A"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07BC3652"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32</w:t>
            </w:r>
          </w:p>
        </w:tc>
        <w:tc>
          <w:tcPr>
            <w:tcW w:w="1220" w:type="dxa"/>
            <w:tcBorders>
              <w:top w:val="nil"/>
              <w:left w:val="nil"/>
              <w:bottom w:val="single" w:sz="4" w:space="0" w:color="auto"/>
              <w:right w:val="single" w:sz="4" w:space="0" w:color="auto"/>
            </w:tcBorders>
            <w:shd w:val="clear" w:color="auto" w:fill="auto"/>
            <w:noWrap/>
            <w:vAlign w:val="bottom"/>
            <w:hideMark/>
          </w:tcPr>
          <w:p w14:paraId="5A7CA2D5"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747736.4401</w:t>
            </w:r>
          </w:p>
        </w:tc>
        <w:tc>
          <w:tcPr>
            <w:tcW w:w="1220" w:type="dxa"/>
            <w:tcBorders>
              <w:top w:val="nil"/>
              <w:left w:val="nil"/>
              <w:bottom w:val="single" w:sz="4" w:space="0" w:color="auto"/>
              <w:right w:val="single" w:sz="4" w:space="0" w:color="auto"/>
            </w:tcBorders>
            <w:shd w:val="clear" w:color="auto" w:fill="auto"/>
            <w:noWrap/>
            <w:vAlign w:val="bottom"/>
            <w:hideMark/>
          </w:tcPr>
          <w:p w14:paraId="7A7FA44F"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5406375.08</w:t>
            </w:r>
          </w:p>
        </w:tc>
      </w:tr>
      <w:tr w:rsidR="00756B1E" w:rsidRPr="00756B1E" w14:paraId="3041E1E5"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6A11088E"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33</w:t>
            </w:r>
          </w:p>
        </w:tc>
        <w:tc>
          <w:tcPr>
            <w:tcW w:w="1220" w:type="dxa"/>
            <w:tcBorders>
              <w:top w:val="nil"/>
              <w:left w:val="nil"/>
              <w:bottom w:val="single" w:sz="4" w:space="0" w:color="auto"/>
              <w:right w:val="single" w:sz="4" w:space="0" w:color="auto"/>
            </w:tcBorders>
            <w:shd w:val="clear" w:color="auto" w:fill="auto"/>
            <w:noWrap/>
            <w:vAlign w:val="bottom"/>
            <w:hideMark/>
          </w:tcPr>
          <w:p w14:paraId="2A82253A"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747709.31</w:t>
            </w:r>
          </w:p>
        </w:tc>
        <w:tc>
          <w:tcPr>
            <w:tcW w:w="1220" w:type="dxa"/>
            <w:tcBorders>
              <w:top w:val="nil"/>
              <w:left w:val="nil"/>
              <w:bottom w:val="single" w:sz="4" w:space="0" w:color="auto"/>
              <w:right w:val="single" w:sz="4" w:space="0" w:color="auto"/>
            </w:tcBorders>
            <w:shd w:val="clear" w:color="auto" w:fill="auto"/>
            <w:noWrap/>
            <w:vAlign w:val="bottom"/>
            <w:hideMark/>
          </w:tcPr>
          <w:p w14:paraId="5DDADC4A"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5406379.64</w:t>
            </w:r>
          </w:p>
        </w:tc>
      </w:tr>
      <w:tr w:rsidR="00756B1E" w:rsidRPr="00756B1E" w14:paraId="1AE1FD32"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6A83CDF4"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34</w:t>
            </w:r>
          </w:p>
        </w:tc>
        <w:tc>
          <w:tcPr>
            <w:tcW w:w="1220" w:type="dxa"/>
            <w:tcBorders>
              <w:top w:val="nil"/>
              <w:left w:val="nil"/>
              <w:bottom w:val="single" w:sz="4" w:space="0" w:color="auto"/>
              <w:right w:val="single" w:sz="4" w:space="0" w:color="auto"/>
            </w:tcBorders>
            <w:shd w:val="clear" w:color="auto" w:fill="auto"/>
            <w:noWrap/>
            <w:vAlign w:val="bottom"/>
            <w:hideMark/>
          </w:tcPr>
          <w:p w14:paraId="5D80F995"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747712.22</w:t>
            </w:r>
          </w:p>
        </w:tc>
        <w:tc>
          <w:tcPr>
            <w:tcW w:w="1220" w:type="dxa"/>
            <w:tcBorders>
              <w:top w:val="nil"/>
              <w:left w:val="nil"/>
              <w:bottom w:val="single" w:sz="4" w:space="0" w:color="auto"/>
              <w:right w:val="single" w:sz="4" w:space="0" w:color="auto"/>
            </w:tcBorders>
            <w:shd w:val="clear" w:color="auto" w:fill="auto"/>
            <w:noWrap/>
            <w:vAlign w:val="bottom"/>
            <w:hideMark/>
          </w:tcPr>
          <w:p w14:paraId="37F3B135"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5406396.9</w:t>
            </w:r>
          </w:p>
        </w:tc>
      </w:tr>
      <w:tr w:rsidR="00756B1E" w:rsidRPr="00756B1E" w14:paraId="0E0D9CD3"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6ABB30D1"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19</w:t>
            </w:r>
          </w:p>
        </w:tc>
        <w:tc>
          <w:tcPr>
            <w:tcW w:w="1220" w:type="dxa"/>
            <w:tcBorders>
              <w:top w:val="nil"/>
              <w:left w:val="nil"/>
              <w:bottom w:val="single" w:sz="4" w:space="0" w:color="auto"/>
              <w:right w:val="single" w:sz="4" w:space="0" w:color="auto"/>
            </w:tcBorders>
            <w:shd w:val="clear" w:color="auto" w:fill="auto"/>
            <w:noWrap/>
            <w:vAlign w:val="bottom"/>
            <w:hideMark/>
          </w:tcPr>
          <w:p w14:paraId="2A4CB0F9"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747702.3699</w:t>
            </w:r>
          </w:p>
        </w:tc>
        <w:tc>
          <w:tcPr>
            <w:tcW w:w="1220" w:type="dxa"/>
            <w:tcBorders>
              <w:top w:val="nil"/>
              <w:left w:val="nil"/>
              <w:bottom w:val="single" w:sz="4" w:space="0" w:color="auto"/>
              <w:right w:val="single" w:sz="4" w:space="0" w:color="auto"/>
            </w:tcBorders>
            <w:shd w:val="clear" w:color="auto" w:fill="auto"/>
            <w:noWrap/>
            <w:vAlign w:val="bottom"/>
            <w:hideMark/>
          </w:tcPr>
          <w:p w14:paraId="5B2DFB46"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5406398.56</w:t>
            </w:r>
          </w:p>
        </w:tc>
      </w:tr>
      <w:tr w:rsidR="00756B1E" w:rsidRPr="00756B1E" w14:paraId="38A1EA19"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3B460FD0"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09D96B25"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74F00FFA"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 </w:t>
            </w:r>
          </w:p>
        </w:tc>
      </w:tr>
      <w:tr w:rsidR="00756B1E" w:rsidRPr="00756B1E" w14:paraId="5C0D9F0A"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369E99B9"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35</w:t>
            </w:r>
          </w:p>
        </w:tc>
        <w:tc>
          <w:tcPr>
            <w:tcW w:w="1220" w:type="dxa"/>
            <w:tcBorders>
              <w:top w:val="nil"/>
              <w:left w:val="nil"/>
              <w:bottom w:val="single" w:sz="4" w:space="0" w:color="auto"/>
              <w:right w:val="single" w:sz="4" w:space="0" w:color="auto"/>
            </w:tcBorders>
            <w:shd w:val="clear" w:color="auto" w:fill="auto"/>
            <w:noWrap/>
            <w:vAlign w:val="bottom"/>
            <w:hideMark/>
          </w:tcPr>
          <w:p w14:paraId="7D7C2379"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747390.6121</w:t>
            </w:r>
          </w:p>
        </w:tc>
        <w:tc>
          <w:tcPr>
            <w:tcW w:w="1220" w:type="dxa"/>
            <w:tcBorders>
              <w:top w:val="nil"/>
              <w:left w:val="nil"/>
              <w:bottom w:val="single" w:sz="4" w:space="0" w:color="auto"/>
              <w:right w:val="single" w:sz="4" w:space="0" w:color="auto"/>
            </w:tcBorders>
            <w:shd w:val="clear" w:color="auto" w:fill="auto"/>
            <w:noWrap/>
            <w:vAlign w:val="bottom"/>
            <w:hideMark/>
          </w:tcPr>
          <w:p w14:paraId="1E69CDEC"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5406270.24</w:t>
            </w:r>
          </w:p>
        </w:tc>
      </w:tr>
      <w:tr w:rsidR="00756B1E" w:rsidRPr="00756B1E" w14:paraId="5E67BF5D"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119B2757"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36</w:t>
            </w:r>
          </w:p>
        </w:tc>
        <w:tc>
          <w:tcPr>
            <w:tcW w:w="1220" w:type="dxa"/>
            <w:tcBorders>
              <w:top w:val="nil"/>
              <w:left w:val="nil"/>
              <w:bottom w:val="single" w:sz="4" w:space="0" w:color="auto"/>
              <w:right w:val="single" w:sz="4" w:space="0" w:color="auto"/>
            </w:tcBorders>
            <w:shd w:val="clear" w:color="auto" w:fill="auto"/>
            <w:noWrap/>
            <w:vAlign w:val="bottom"/>
            <w:hideMark/>
          </w:tcPr>
          <w:p w14:paraId="0840ECE1"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747439.2016</w:t>
            </w:r>
          </w:p>
        </w:tc>
        <w:tc>
          <w:tcPr>
            <w:tcW w:w="1220" w:type="dxa"/>
            <w:tcBorders>
              <w:top w:val="nil"/>
              <w:left w:val="nil"/>
              <w:bottom w:val="single" w:sz="4" w:space="0" w:color="auto"/>
              <w:right w:val="single" w:sz="4" w:space="0" w:color="auto"/>
            </w:tcBorders>
            <w:shd w:val="clear" w:color="auto" w:fill="auto"/>
            <w:noWrap/>
            <w:vAlign w:val="bottom"/>
            <w:hideMark/>
          </w:tcPr>
          <w:p w14:paraId="3DCC3706"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5406195.425</w:t>
            </w:r>
          </w:p>
        </w:tc>
      </w:tr>
      <w:tr w:rsidR="00756B1E" w:rsidRPr="00756B1E" w14:paraId="4AD3CC2E"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4D2538FD"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37</w:t>
            </w:r>
          </w:p>
        </w:tc>
        <w:tc>
          <w:tcPr>
            <w:tcW w:w="1220" w:type="dxa"/>
            <w:tcBorders>
              <w:top w:val="nil"/>
              <w:left w:val="nil"/>
              <w:bottom w:val="single" w:sz="4" w:space="0" w:color="auto"/>
              <w:right w:val="single" w:sz="4" w:space="0" w:color="auto"/>
            </w:tcBorders>
            <w:shd w:val="clear" w:color="auto" w:fill="auto"/>
            <w:noWrap/>
            <w:vAlign w:val="bottom"/>
            <w:hideMark/>
          </w:tcPr>
          <w:p w14:paraId="28081276"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747478.4611</w:t>
            </w:r>
          </w:p>
        </w:tc>
        <w:tc>
          <w:tcPr>
            <w:tcW w:w="1220" w:type="dxa"/>
            <w:tcBorders>
              <w:top w:val="nil"/>
              <w:left w:val="nil"/>
              <w:bottom w:val="single" w:sz="4" w:space="0" w:color="auto"/>
              <w:right w:val="single" w:sz="4" w:space="0" w:color="auto"/>
            </w:tcBorders>
            <w:shd w:val="clear" w:color="auto" w:fill="auto"/>
            <w:noWrap/>
            <w:vAlign w:val="bottom"/>
            <w:hideMark/>
          </w:tcPr>
          <w:p w14:paraId="58B8F675"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5406187.764</w:t>
            </w:r>
          </w:p>
        </w:tc>
      </w:tr>
      <w:tr w:rsidR="00756B1E" w:rsidRPr="00756B1E" w14:paraId="77DCAAD7"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3A4CED35"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38</w:t>
            </w:r>
          </w:p>
        </w:tc>
        <w:tc>
          <w:tcPr>
            <w:tcW w:w="1220" w:type="dxa"/>
            <w:tcBorders>
              <w:top w:val="nil"/>
              <w:left w:val="nil"/>
              <w:bottom w:val="single" w:sz="4" w:space="0" w:color="auto"/>
              <w:right w:val="single" w:sz="4" w:space="0" w:color="auto"/>
            </w:tcBorders>
            <w:shd w:val="clear" w:color="auto" w:fill="auto"/>
            <w:noWrap/>
            <w:vAlign w:val="bottom"/>
            <w:hideMark/>
          </w:tcPr>
          <w:p w14:paraId="3434E4B2"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747521.556</w:t>
            </w:r>
          </w:p>
        </w:tc>
        <w:tc>
          <w:tcPr>
            <w:tcW w:w="1220" w:type="dxa"/>
            <w:tcBorders>
              <w:top w:val="nil"/>
              <w:left w:val="nil"/>
              <w:bottom w:val="single" w:sz="4" w:space="0" w:color="auto"/>
              <w:right w:val="single" w:sz="4" w:space="0" w:color="auto"/>
            </w:tcBorders>
            <w:shd w:val="clear" w:color="auto" w:fill="auto"/>
            <w:noWrap/>
            <w:vAlign w:val="bottom"/>
            <w:hideMark/>
          </w:tcPr>
          <w:p w14:paraId="6C363D5B"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5406408.598</w:t>
            </w:r>
          </w:p>
        </w:tc>
      </w:tr>
      <w:tr w:rsidR="00756B1E" w:rsidRPr="00756B1E" w14:paraId="290189EC"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6792F1C4"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39</w:t>
            </w:r>
          </w:p>
        </w:tc>
        <w:tc>
          <w:tcPr>
            <w:tcW w:w="1220" w:type="dxa"/>
            <w:tcBorders>
              <w:top w:val="nil"/>
              <w:left w:val="nil"/>
              <w:bottom w:val="single" w:sz="4" w:space="0" w:color="auto"/>
              <w:right w:val="single" w:sz="4" w:space="0" w:color="auto"/>
            </w:tcBorders>
            <w:shd w:val="clear" w:color="auto" w:fill="auto"/>
            <w:noWrap/>
            <w:vAlign w:val="bottom"/>
            <w:hideMark/>
          </w:tcPr>
          <w:p w14:paraId="0B51C931"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747499.2329</w:t>
            </w:r>
          </w:p>
        </w:tc>
        <w:tc>
          <w:tcPr>
            <w:tcW w:w="1220" w:type="dxa"/>
            <w:tcBorders>
              <w:top w:val="nil"/>
              <w:left w:val="nil"/>
              <w:bottom w:val="single" w:sz="4" w:space="0" w:color="auto"/>
              <w:right w:val="single" w:sz="4" w:space="0" w:color="auto"/>
            </w:tcBorders>
            <w:shd w:val="clear" w:color="auto" w:fill="auto"/>
            <w:noWrap/>
            <w:vAlign w:val="bottom"/>
            <w:hideMark/>
          </w:tcPr>
          <w:p w14:paraId="5BA0203C"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5406412.955</w:t>
            </w:r>
          </w:p>
        </w:tc>
      </w:tr>
      <w:tr w:rsidR="00756B1E" w:rsidRPr="00756B1E" w14:paraId="10D6D5CF"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3B14DA55"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35</w:t>
            </w:r>
          </w:p>
        </w:tc>
        <w:tc>
          <w:tcPr>
            <w:tcW w:w="1220" w:type="dxa"/>
            <w:tcBorders>
              <w:top w:val="nil"/>
              <w:left w:val="nil"/>
              <w:bottom w:val="single" w:sz="4" w:space="0" w:color="auto"/>
              <w:right w:val="single" w:sz="4" w:space="0" w:color="auto"/>
            </w:tcBorders>
            <w:shd w:val="clear" w:color="auto" w:fill="auto"/>
            <w:noWrap/>
            <w:vAlign w:val="bottom"/>
            <w:hideMark/>
          </w:tcPr>
          <w:p w14:paraId="2A08C02E"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747485.0098</w:t>
            </w:r>
          </w:p>
        </w:tc>
        <w:tc>
          <w:tcPr>
            <w:tcW w:w="1220" w:type="dxa"/>
            <w:tcBorders>
              <w:top w:val="nil"/>
              <w:left w:val="nil"/>
              <w:bottom w:val="single" w:sz="4" w:space="0" w:color="auto"/>
              <w:right w:val="single" w:sz="4" w:space="0" w:color="auto"/>
            </w:tcBorders>
            <w:shd w:val="clear" w:color="auto" w:fill="auto"/>
            <w:noWrap/>
            <w:vAlign w:val="bottom"/>
            <w:hideMark/>
          </w:tcPr>
          <w:p w14:paraId="2CC15B43"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5406402.101</w:t>
            </w:r>
          </w:p>
        </w:tc>
      </w:tr>
      <w:tr w:rsidR="00756B1E" w:rsidRPr="00756B1E" w14:paraId="021E909C"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1CD53015"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39A24CDA"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226B1C04"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 </w:t>
            </w:r>
          </w:p>
        </w:tc>
      </w:tr>
      <w:tr w:rsidR="00756B1E" w:rsidRPr="00756B1E" w14:paraId="34991BFA"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699E6B43"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40</w:t>
            </w:r>
          </w:p>
        </w:tc>
        <w:tc>
          <w:tcPr>
            <w:tcW w:w="1220" w:type="dxa"/>
            <w:tcBorders>
              <w:top w:val="nil"/>
              <w:left w:val="nil"/>
              <w:bottom w:val="single" w:sz="4" w:space="0" w:color="auto"/>
              <w:right w:val="single" w:sz="4" w:space="0" w:color="auto"/>
            </w:tcBorders>
            <w:shd w:val="clear" w:color="auto" w:fill="auto"/>
            <w:noWrap/>
            <w:vAlign w:val="bottom"/>
            <w:hideMark/>
          </w:tcPr>
          <w:p w14:paraId="7D85EB31"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746314.1873</w:t>
            </w:r>
          </w:p>
        </w:tc>
        <w:tc>
          <w:tcPr>
            <w:tcW w:w="1220" w:type="dxa"/>
            <w:tcBorders>
              <w:top w:val="nil"/>
              <w:left w:val="nil"/>
              <w:bottom w:val="single" w:sz="4" w:space="0" w:color="auto"/>
              <w:right w:val="single" w:sz="4" w:space="0" w:color="auto"/>
            </w:tcBorders>
            <w:shd w:val="clear" w:color="auto" w:fill="auto"/>
            <w:noWrap/>
            <w:vAlign w:val="bottom"/>
            <w:hideMark/>
          </w:tcPr>
          <w:p w14:paraId="159C9F54"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5407520.336</w:t>
            </w:r>
          </w:p>
        </w:tc>
      </w:tr>
      <w:tr w:rsidR="00756B1E" w:rsidRPr="00756B1E" w14:paraId="41ED3DCF"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70D32414"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41</w:t>
            </w:r>
          </w:p>
        </w:tc>
        <w:tc>
          <w:tcPr>
            <w:tcW w:w="1220" w:type="dxa"/>
            <w:tcBorders>
              <w:top w:val="nil"/>
              <w:left w:val="nil"/>
              <w:bottom w:val="single" w:sz="4" w:space="0" w:color="auto"/>
              <w:right w:val="single" w:sz="4" w:space="0" w:color="auto"/>
            </w:tcBorders>
            <w:shd w:val="clear" w:color="auto" w:fill="auto"/>
            <w:noWrap/>
            <w:vAlign w:val="bottom"/>
            <w:hideMark/>
          </w:tcPr>
          <w:p w14:paraId="6F1C006F"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746394.1609</w:t>
            </w:r>
          </w:p>
        </w:tc>
        <w:tc>
          <w:tcPr>
            <w:tcW w:w="1220" w:type="dxa"/>
            <w:tcBorders>
              <w:top w:val="nil"/>
              <w:left w:val="nil"/>
              <w:bottom w:val="single" w:sz="4" w:space="0" w:color="auto"/>
              <w:right w:val="single" w:sz="4" w:space="0" w:color="auto"/>
            </w:tcBorders>
            <w:shd w:val="clear" w:color="auto" w:fill="auto"/>
            <w:noWrap/>
            <w:vAlign w:val="bottom"/>
            <w:hideMark/>
          </w:tcPr>
          <w:p w14:paraId="20499531"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5407675.993</w:t>
            </w:r>
          </w:p>
        </w:tc>
      </w:tr>
      <w:tr w:rsidR="00756B1E" w:rsidRPr="00756B1E" w14:paraId="432AE228"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45691334"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42</w:t>
            </w:r>
          </w:p>
        </w:tc>
        <w:tc>
          <w:tcPr>
            <w:tcW w:w="1220" w:type="dxa"/>
            <w:tcBorders>
              <w:top w:val="nil"/>
              <w:left w:val="nil"/>
              <w:bottom w:val="single" w:sz="4" w:space="0" w:color="auto"/>
              <w:right w:val="single" w:sz="4" w:space="0" w:color="auto"/>
            </w:tcBorders>
            <w:shd w:val="clear" w:color="auto" w:fill="auto"/>
            <w:noWrap/>
            <w:vAlign w:val="bottom"/>
            <w:hideMark/>
          </w:tcPr>
          <w:p w14:paraId="6B128608"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746358.5821</w:t>
            </w:r>
          </w:p>
        </w:tc>
        <w:tc>
          <w:tcPr>
            <w:tcW w:w="1220" w:type="dxa"/>
            <w:tcBorders>
              <w:top w:val="nil"/>
              <w:left w:val="nil"/>
              <w:bottom w:val="single" w:sz="4" w:space="0" w:color="auto"/>
              <w:right w:val="single" w:sz="4" w:space="0" w:color="auto"/>
            </w:tcBorders>
            <w:shd w:val="clear" w:color="auto" w:fill="auto"/>
            <w:noWrap/>
            <w:vAlign w:val="bottom"/>
            <w:hideMark/>
          </w:tcPr>
          <w:p w14:paraId="40ACE06F"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5407694.273</w:t>
            </w:r>
          </w:p>
        </w:tc>
      </w:tr>
      <w:tr w:rsidR="00756B1E" w:rsidRPr="00756B1E" w14:paraId="516A4081"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5F32FE95"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43</w:t>
            </w:r>
          </w:p>
        </w:tc>
        <w:tc>
          <w:tcPr>
            <w:tcW w:w="1220" w:type="dxa"/>
            <w:tcBorders>
              <w:top w:val="nil"/>
              <w:left w:val="nil"/>
              <w:bottom w:val="single" w:sz="4" w:space="0" w:color="auto"/>
              <w:right w:val="single" w:sz="4" w:space="0" w:color="auto"/>
            </w:tcBorders>
            <w:shd w:val="clear" w:color="auto" w:fill="auto"/>
            <w:noWrap/>
            <w:vAlign w:val="bottom"/>
            <w:hideMark/>
          </w:tcPr>
          <w:p w14:paraId="425D831B"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746278.6084</w:t>
            </w:r>
          </w:p>
        </w:tc>
        <w:tc>
          <w:tcPr>
            <w:tcW w:w="1220" w:type="dxa"/>
            <w:tcBorders>
              <w:top w:val="nil"/>
              <w:left w:val="nil"/>
              <w:bottom w:val="single" w:sz="4" w:space="0" w:color="auto"/>
              <w:right w:val="single" w:sz="4" w:space="0" w:color="auto"/>
            </w:tcBorders>
            <w:shd w:val="clear" w:color="auto" w:fill="auto"/>
            <w:noWrap/>
            <w:vAlign w:val="bottom"/>
            <w:hideMark/>
          </w:tcPr>
          <w:p w14:paraId="187B68A5"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5407538.616</w:t>
            </w:r>
          </w:p>
        </w:tc>
      </w:tr>
      <w:tr w:rsidR="00756B1E" w:rsidRPr="00756B1E" w14:paraId="13675A8A"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74398866"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40</w:t>
            </w:r>
          </w:p>
        </w:tc>
        <w:tc>
          <w:tcPr>
            <w:tcW w:w="1220" w:type="dxa"/>
            <w:tcBorders>
              <w:top w:val="nil"/>
              <w:left w:val="nil"/>
              <w:bottom w:val="single" w:sz="4" w:space="0" w:color="auto"/>
              <w:right w:val="single" w:sz="4" w:space="0" w:color="auto"/>
            </w:tcBorders>
            <w:shd w:val="clear" w:color="auto" w:fill="auto"/>
            <w:noWrap/>
            <w:vAlign w:val="bottom"/>
            <w:hideMark/>
          </w:tcPr>
          <w:p w14:paraId="5E32B4B4"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746314.1873</w:t>
            </w:r>
          </w:p>
        </w:tc>
        <w:tc>
          <w:tcPr>
            <w:tcW w:w="1220" w:type="dxa"/>
            <w:tcBorders>
              <w:top w:val="nil"/>
              <w:left w:val="nil"/>
              <w:bottom w:val="single" w:sz="4" w:space="0" w:color="auto"/>
              <w:right w:val="single" w:sz="4" w:space="0" w:color="auto"/>
            </w:tcBorders>
            <w:shd w:val="clear" w:color="auto" w:fill="auto"/>
            <w:noWrap/>
            <w:vAlign w:val="bottom"/>
            <w:hideMark/>
          </w:tcPr>
          <w:p w14:paraId="5A4B3CC6"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5407520.336</w:t>
            </w:r>
          </w:p>
        </w:tc>
      </w:tr>
      <w:tr w:rsidR="00756B1E" w:rsidRPr="00756B1E" w14:paraId="243C8172"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7F09151B"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1A7B96C3"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12536453"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 </w:t>
            </w:r>
          </w:p>
        </w:tc>
      </w:tr>
      <w:tr w:rsidR="00756B1E" w:rsidRPr="00756B1E" w14:paraId="4AC1F57A"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403EBC38"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44</w:t>
            </w:r>
          </w:p>
        </w:tc>
        <w:tc>
          <w:tcPr>
            <w:tcW w:w="1220" w:type="dxa"/>
            <w:tcBorders>
              <w:top w:val="nil"/>
              <w:left w:val="nil"/>
              <w:bottom w:val="single" w:sz="4" w:space="0" w:color="auto"/>
              <w:right w:val="single" w:sz="4" w:space="0" w:color="auto"/>
            </w:tcBorders>
            <w:shd w:val="clear" w:color="auto" w:fill="auto"/>
            <w:noWrap/>
            <w:vAlign w:val="bottom"/>
            <w:hideMark/>
          </w:tcPr>
          <w:p w14:paraId="41C786F6"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746260.819</w:t>
            </w:r>
          </w:p>
        </w:tc>
        <w:tc>
          <w:tcPr>
            <w:tcW w:w="1220" w:type="dxa"/>
            <w:tcBorders>
              <w:top w:val="nil"/>
              <w:left w:val="nil"/>
              <w:bottom w:val="single" w:sz="4" w:space="0" w:color="auto"/>
              <w:right w:val="single" w:sz="4" w:space="0" w:color="auto"/>
            </w:tcBorders>
            <w:shd w:val="clear" w:color="auto" w:fill="auto"/>
            <w:noWrap/>
            <w:vAlign w:val="bottom"/>
            <w:hideMark/>
          </w:tcPr>
          <w:p w14:paraId="1E91644F"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5407547.755</w:t>
            </w:r>
          </w:p>
        </w:tc>
      </w:tr>
      <w:tr w:rsidR="00756B1E" w:rsidRPr="00756B1E" w14:paraId="4A847032"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0DF32DCD"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45</w:t>
            </w:r>
          </w:p>
        </w:tc>
        <w:tc>
          <w:tcPr>
            <w:tcW w:w="1220" w:type="dxa"/>
            <w:tcBorders>
              <w:top w:val="nil"/>
              <w:left w:val="nil"/>
              <w:bottom w:val="single" w:sz="4" w:space="0" w:color="auto"/>
              <w:right w:val="single" w:sz="4" w:space="0" w:color="auto"/>
            </w:tcBorders>
            <w:shd w:val="clear" w:color="auto" w:fill="auto"/>
            <w:noWrap/>
            <w:vAlign w:val="bottom"/>
            <w:hideMark/>
          </w:tcPr>
          <w:p w14:paraId="4530DB34"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746340.7926</w:t>
            </w:r>
          </w:p>
        </w:tc>
        <w:tc>
          <w:tcPr>
            <w:tcW w:w="1220" w:type="dxa"/>
            <w:tcBorders>
              <w:top w:val="nil"/>
              <w:left w:val="nil"/>
              <w:bottom w:val="single" w:sz="4" w:space="0" w:color="auto"/>
              <w:right w:val="single" w:sz="4" w:space="0" w:color="auto"/>
            </w:tcBorders>
            <w:shd w:val="clear" w:color="auto" w:fill="auto"/>
            <w:noWrap/>
            <w:vAlign w:val="bottom"/>
            <w:hideMark/>
          </w:tcPr>
          <w:p w14:paraId="7E562989"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5407703.413</w:t>
            </w:r>
          </w:p>
        </w:tc>
      </w:tr>
      <w:tr w:rsidR="00756B1E" w:rsidRPr="00756B1E" w14:paraId="55864241"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55D0F8B7"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46</w:t>
            </w:r>
          </w:p>
        </w:tc>
        <w:tc>
          <w:tcPr>
            <w:tcW w:w="1220" w:type="dxa"/>
            <w:tcBorders>
              <w:top w:val="nil"/>
              <w:left w:val="nil"/>
              <w:bottom w:val="single" w:sz="4" w:space="0" w:color="auto"/>
              <w:right w:val="single" w:sz="4" w:space="0" w:color="auto"/>
            </w:tcBorders>
            <w:shd w:val="clear" w:color="auto" w:fill="auto"/>
            <w:noWrap/>
            <w:vAlign w:val="bottom"/>
            <w:hideMark/>
          </w:tcPr>
          <w:p w14:paraId="4CE27A6B"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746269.635</w:t>
            </w:r>
          </w:p>
        </w:tc>
        <w:tc>
          <w:tcPr>
            <w:tcW w:w="1220" w:type="dxa"/>
            <w:tcBorders>
              <w:top w:val="nil"/>
              <w:left w:val="nil"/>
              <w:bottom w:val="single" w:sz="4" w:space="0" w:color="auto"/>
              <w:right w:val="single" w:sz="4" w:space="0" w:color="auto"/>
            </w:tcBorders>
            <w:shd w:val="clear" w:color="auto" w:fill="auto"/>
            <w:noWrap/>
            <w:vAlign w:val="bottom"/>
            <w:hideMark/>
          </w:tcPr>
          <w:p w14:paraId="277F30F7"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5407739.972</w:t>
            </w:r>
          </w:p>
        </w:tc>
      </w:tr>
      <w:tr w:rsidR="00756B1E" w:rsidRPr="00756B1E" w14:paraId="3E90582D"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1AA89F3E"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47</w:t>
            </w:r>
          </w:p>
        </w:tc>
        <w:tc>
          <w:tcPr>
            <w:tcW w:w="1220" w:type="dxa"/>
            <w:tcBorders>
              <w:top w:val="nil"/>
              <w:left w:val="nil"/>
              <w:bottom w:val="single" w:sz="4" w:space="0" w:color="auto"/>
              <w:right w:val="single" w:sz="4" w:space="0" w:color="auto"/>
            </w:tcBorders>
            <w:shd w:val="clear" w:color="auto" w:fill="auto"/>
            <w:noWrap/>
            <w:vAlign w:val="bottom"/>
            <w:hideMark/>
          </w:tcPr>
          <w:p w14:paraId="51F1C904"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746189.7448</w:t>
            </w:r>
          </w:p>
        </w:tc>
        <w:tc>
          <w:tcPr>
            <w:tcW w:w="1220" w:type="dxa"/>
            <w:tcBorders>
              <w:top w:val="nil"/>
              <w:left w:val="nil"/>
              <w:bottom w:val="single" w:sz="4" w:space="0" w:color="auto"/>
              <w:right w:val="single" w:sz="4" w:space="0" w:color="auto"/>
            </w:tcBorders>
            <w:shd w:val="clear" w:color="auto" w:fill="auto"/>
            <w:noWrap/>
            <w:vAlign w:val="bottom"/>
            <w:hideMark/>
          </w:tcPr>
          <w:p w14:paraId="43B980D6"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5407584.558</w:t>
            </w:r>
          </w:p>
        </w:tc>
      </w:tr>
      <w:tr w:rsidR="00756B1E" w:rsidRPr="00756B1E" w14:paraId="4FEB31C6"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4293864C"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44</w:t>
            </w:r>
          </w:p>
        </w:tc>
        <w:tc>
          <w:tcPr>
            <w:tcW w:w="1220" w:type="dxa"/>
            <w:tcBorders>
              <w:top w:val="nil"/>
              <w:left w:val="nil"/>
              <w:bottom w:val="single" w:sz="4" w:space="0" w:color="auto"/>
              <w:right w:val="single" w:sz="4" w:space="0" w:color="auto"/>
            </w:tcBorders>
            <w:shd w:val="clear" w:color="auto" w:fill="auto"/>
            <w:noWrap/>
            <w:vAlign w:val="bottom"/>
            <w:hideMark/>
          </w:tcPr>
          <w:p w14:paraId="3093E42E"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746260.819</w:t>
            </w:r>
          </w:p>
        </w:tc>
        <w:tc>
          <w:tcPr>
            <w:tcW w:w="1220" w:type="dxa"/>
            <w:tcBorders>
              <w:top w:val="nil"/>
              <w:left w:val="nil"/>
              <w:bottom w:val="single" w:sz="4" w:space="0" w:color="auto"/>
              <w:right w:val="single" w:sz="4" w:space="0" w:color="auto"/>
            </w:tcBorders>
            <w:shd w:val="clear" w:color="auto" w:fill="auto"/>
            <w:noWrap/>
            <w:vAlign w:val="bottom"/>
            <w:hideMark/>
          </w:tcPr>
          <w:p w14:paraId="34A598FF"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5407547.755</w:t>
            </w:r>
          </w:p>
        </w:tc>
      </w:tr>
      <w:tr w:rsidR="00756B1E" w:rsidRPr="00756B1E" w14:paraId="6D74A77E"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0CE1492E"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39C131CB"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43A0088B"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 </w:t>
            </w:r>
          </w:p>
        </w:tc>
      </w:tr>
      <w:tr w:rsidR="00756B1E" w:rsidRPr="00756B1E" w14:paraId="46E6B64D"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2F4A754D"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48</w:t>
            </w:r>
          </w:p>
        </w:tc>
        <w:tc>
          <w:tcPr>
            <w:tcW w:w="1220" w:type="dxa"/>
            <w:tcBorders>
              <w:top w:val="nil"/>
              <w:left w:val="nil"/>
              <w:bottom w:val="single" w:sz="4" w:space="0" w:color="auto"/>
              <w:right w:val="single" w:sz="4" w:space="0" w:color="auto"/>
            </w:tcBorders>
            <w:shd w:val="clear" w:color="auto" w:fill="auto"/>
            <w:noWrap/>
            <w:vAlign w:val="bottom"/>
            <w:hideMark/>
          </w:tcPr>
          <w:p w14:paraId="5682CD6F"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746171.8719</w:t>
            </w:r>
          </w:p>
        </w:tc>
        <w:tc>
          <w:tcPr>
            <w:tcW w:w="1220" w:type="dxa"/>
            <w:tcBorders>
              <w:top w:val="nil"/>
              <w:left w:val="nil"/>
              <w:bottom w:val="single" w:sz="4" w:space="0" w:color="auto"/>
              <w:right w:val="single" w:sz="4" w:space="0" w:color="auto"/>
            </w:tcBorders>
            <w:shd w:val="clear" w:color="auto" w:fill="auto"/>
            <w:noWrap/>
            <w:vAlign w:val="bottom"/>
            <w:hideMark/>
          </w:tcPr>
          <w:p w14:paraId="730FF995"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5407593.455</w:t>
            </w:r>
          </w:p>
        </w:tc>
      </w:tr>
      <w:tr w:rsidR="00756B1E" w:rsidRPr="00756B1E" w14:paraId="1A968093"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1BEC747A"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49</w:t>
            </w:r>
          </w:p>
        </w:tc>
        <w:tc>
          <w:tcPr>
            <w:tcW w:w="1220" w:type="dxa"/>
            <w:tcBorders>
              <w:top w:val="nil"/>
              <w:left w:val="nil"/>
              <w:bottom w:val="single" w:sz="4" w:space="0" w:color="auto"/>
              <w:right w:val="single" w:sz="4" w:space="0" w:color="auto"/>
            </w:tcBorders>
            <w:shd w:val="clear" w:color="auto" w:fill="auto"/>
            <w:noWrap/>
            <w:vAlign w:val="bottom"/>
            <w:hideMark/>
          </w:tcPr>
          <w:p w14:paraId="593D3141"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746251.8456</w:t>
            </w:r>
          </w:p>
        </w:tc>
        <w:tc>
          <w:tcPr>
            <w:tcW w:w="1220" w:type="dxa"/>
            <w:tcBorders>
              <w:top w:val="nil"/>
              <w:left w:val="nil"/>
              <w:bottom w:val="single" w:sz="4" w:space="0" w:color="auto"/>
              <w:right w:val="single" w:sz="4" w:space="0" w:color="auto"/>
            </w:tcBorders>
            <w:shd w:val="clear" w:color="auto" w:fill="auto"/>
            <w:noWrap/>
            <w:vAlign w:val="bottom"/>
            <w:hideMark/>
          </w:tcPr>
          <w:p w14:paraId="1B9768A7"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5407749.112</w:t>
            </w:r>
          </w:p>
        </w:tc>
      </w:tr>
      <w:tr w:rsidR="00756B1E" w:rsidRPr="00756B1E" w14:paraId="277FC728"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1ACF39D5"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50</w:t>
            </w:r>
          </w:p>
        </w:tc>
        <w:tc>
          <w:tcPr>
            <w:tcW w:w="1220" w:type="dxa"/>
            <w:tcBorders>
              <w:top w:val="nil"/>
              <w:left w:val="nil"/>
              <w:bottom w:val="single" w:sz="4" w:space="0" w:color="auto"/>
              <w:right w:val="single" w:sz="4" w:space="0" w:color="auto"/>
            </w:tcBorders>
            <w:shd w:val="clear" w:color="auto" w:fill="auto"/>
            <w:noWrap/>
            <w:vAlign w:val="bottom"/>
            <w:hideMark/>
          </w:tcPr>
          <w:p w14:paraId="1AEA5D39"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746180.6879</w:t>
            </w:r>
          </w:p>
        </w:tc>
        <w:tc>
          <w:tcPr>
            <w:tcW w:w="1220" w:type="dxa"/>
            <w:tcBorders>
              <w:top w:val="nil"/>
              <w:left w:val="nil"/>
              <w:bottom w:val="single" w:sz="4" w:space="0" w:color="auto"/>
              <w:right w:val="single" w:sz="4" w:space="0" w:color="auto"/>
            </w:tcBorders>
            <w:shd w:val="clear" w:color="auto" w:fill="auto"/>
            <w:noWrap/>
            <w:vAlign w:val="bottom"/>
            <w:hideMark/>
          </w:tcPr>
          <w:p w14:paraId="2C071A11"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5407785.671</w:t>
            </w:r>
          </w:p>
        </w:tc>
      </w:tr>
      <w:tr w:rsidR="00756B1E" w:rsidRPr="00756B1E" w14:paraId="5EBFFBF0"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6C082039"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51</w:t>
            </w:r>
          </w:p>
        </w:tc>
        <w:tc>
          <w:tcPr>
            <w:tcW w:w="1220" w:type="dxa"/>
            <w:tcBorders>
              <w:top w:val="nil"/>
              <w:left w:val="nil"/>
              <w:bottom w:val="single" w:sz="4" w:space="0" w:color="auto"/>
              <w:right w:val="single" w:sz="4" w:space="0" w:color="auto"/>
            </w:tcBorders>
            <w:shd w:val="clear" w:color="auto" w:fill="auto"/>
            <w:noWrap/>
            <w:vAlign w:val="bottom"/>
            <w:hideMark/>
          </w:tcPr>
          <w:p w14:paraId="0EC90A9E"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746100.7143</w:t>
            </w:r>
          </w:p>
        </w:tc>
        <w:tc>
          <w:tcPr>
            <w:tcW w:w="1220" w:type="dxa"/>
            <w:tcBorders>
              <w:top w:val="nil"/>
              <w:left w:val="nil"/>
              <w:bottom w:val="single" w:sz="4" w:space="0" w:color="auto"/>
              <w:right w:val="single" w:sz="4" w:space="0" w:color="auto"/>
            </w:tcBorders>
            <w:shd w:val="clear" w:color="auto" w:fill="auto"/>
            <w:noWrap/>
            <w:vAlign w:val="bottom"/>
            <w:hideMark/>
          </w:tcPr>
          <w:p w14:paraId="51A9160E"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5407630.014</w:t>
            </w:r>
          </w:p>
        </w:tc>
      </w:tr>
      <w:tr w:rsidR="00756B1E" w:rsidRPr="00756B1E" w14:paraId="4F73066E"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063112C3"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48</w:t>
            </w:r>
          </w:p>
        </w:tc>
        <w:tc>
          <w:tcPr>
            <w:tcW w:w="1220" w:type="dxa"/>
            <w:tcBorders>
              <w:top w:val="nil"/>
              <w:left w:val="nil"/>
              <w:bottom w:val="single" w:sz="4" w:space="0" w:color="auto"/>
              <w:right w:val="single" w:sz="4" w:space="0" w:color="auto"/>
            </w:tcBorders>
            <w:shd w:val="clear" w:color="auto" w:fill="auto"/>
            <w:noWrap/>
            <w:vAlign w:val="bottom"/>
            <w:hideMark/>
          </w:tcPr>
          <w:p w14:paraId="23A97DE3"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746171.8719</w:t>
            </w:r>
          </w:p>
        </w:tc>
        <w:tc>
          <w:tcPr>
            <w:tcW w:w="1220" w:type="dxa"/>
            <w:tcBorders>
              <w:top w:val="nil"/>
              <w:left w:val="nil"/>
              <w:bottom w:val="single" w:sz="4" w:space="0" w:color="auto"/>
              <w:right w:val="single" w:sz="4" w:space="0" w:color="auto"/>
            </w:tcBorders>
            <w:shd w:val="clear" w:color="auto" w:fill="auto"/>
            <w:noWrap/>
            <w:vAlign w:val="bottom"/>
            <w:hideMark/>
          </w:tcPr>
          <w:p w14:paraId="384F2609"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5407593.455</w:t>
            </w:r>
          </w:p>
        </w:tc>
      </w:tr>
      <w:tr w:rsidR="00756B1E" w:rsidRPr="00756B1E" w14:paraId="6AC635C1"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0ACA77AA"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lastRenderedPageBreak/>
              <w:t> </w:t>
            </w:r>
          </w:p>
        </w:tc>
        <w:tc>
          <w:tcPr>
            <w:tcW w:w="1220" w:type="dxa"/>
            <w:tcBorders>
              <w:top w:val="nil"/>
              <w:left w:val="nil"/>
              <w:bottom w:val="single" w:sz="4" w:space="0" w:color="auto"/>
              <w:right w:val="single" w:sz="4" w:space="0" w:color="auto"/>
            </w:tcBorders>
            <w:shd w:val="clear" w:color="auto" w:fill="auto"/>
            <w:noWrap/>
            <w:vAlign w:val="bottom"/>
            <w:hideMark/>
          </w:tcPr>
          <w:p w14:paraId="145D7619"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60885F8B"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 </w:t>
            </w:r>
          </w:p>
        </w:tc>
      </w:tr>
      <w:tr w:rsidR="00756B1E" w:rsidRPr="00756B1E" w14:paraId="65143C91"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51091A48"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52</w:t>
            </w:r>
          </w:p>
        </w:tc>
        <w:tc>
          <w:tcPr>
            <w:tcW w:w="1220" w:type="dxa"/>
            <w:tcBorders>
              <w:top w:val="nil"/>
              <w:left w:val="nil"/>
              <w:bottom w:val="single" w:sz="4" w:space="0" w:color="auto"/>
              <w:right w:val="single" w:sz="4" w:space="0" w:color="auto"/>
            </w:tcBorders>
            <w:shd w:val="clear" w:color="auto" w:fill="auto"/>
            <w:noWrap/>
            <w:vAlign w:val="bottom"/>
            <w:hideMark/>
          </w:tcPr>
          <w:p w14:paraId="65422F05"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746082.9249</w:t>
            </w:r>
          </w:p>
        </w:tc>
        <w:tc>
          <w:tcPr>
            <w:tcW w:w="1220" w:type="dxa"/>
            <w:tcBorders>
              <w:top w:val="nil"/>
              <w:left w:val="nil"/>
              <w:bottom w:val="single" w:sz="4" w:space="0" w:color="auto"/>
              <w:right w:val="single" w:sz="4" w:space="0" w:color="auto"/>
            </w:tcBorders>
            <w:shd w:val="clear" w:color="auto" w:fill="auto"/>
            <w:noWrap/>
            <w:vAlign w:val="bottom"/>
            <w:hideMark/>
          </w:tcPr>
          <w:p w14:paraId="3712BE1D"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5407639.154</w:t>
            </w:r>
          </w:p>
        </w:tc>
      </w:tr>
      <w:tr w:rsidR="00756B1E" w:rsidRPr="00756B1E" w14:paraId="77B411BC"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5464854E"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53</w:t>
            </w:r>
          </w:p>
        </w:tc>
        <w:tc>
          <w:tcPr>
            <w:tcW w:w="1220" w:type="dxa"/>
            <w:tcBorders>
              <w:top w:val="nil"/>
              <w:left w:val="nil"/>
              <w:bottom w:val="single" w:sz="4" w:space="0" w:color="auto"/>
              <w:right w:val="single" w:sz="4" w:space="0" w:color="auto"/>
            </w:tcBorders>
            <w:shd w:val="clear" w:color="auto" w:fill="auto"/>
            <w:noWrap/>
            <w:vAlign w:val="bottom"/>
            <w:hideMark/>
          </w:tcPr>
          <w:p w14:paraId="2F5ADA21"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746162.8985</w:t>
            </w:r>
          </w:p>
        </w:tc>
        <w:tc>
          <w:tcPr>
            <w:tcW w:w="1220" w:type="dxa"/>
            <w:tcBorders>
              <w:top w:val="nil"/>
              <w:left w:val="nil"/>
              <w:bottom w:val="single" w:sz="4" w:space="0" w:color="auto"/>
              <w:right w:val="single" w:sz="4" w:space="0" w:color="auto"/>
            </w:tcBorders>
            <w:shd w:val="clear" w:color="auto" w:fill="auto"/>
            <w:noWrap/>
            <w:vAlign w:val="bottom"/>
            <w:hideMark/>
          </w:tcPr>
          <w:p w14:paraId="4B6EE0D4"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5407794.811</w:t>
            </w:r>
          </w:p>
        </w:tc>
      </w:tr>
      <w:tr w:rsidR="00756B1E" w:rsidRPr="00756B1E" w14:paraId="79925141"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521948A4"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54</w:t>
            </w:r>
          </w:p>
        </w:tc>
        <w:tc>
          <w:tcPr>
            <w:tcW w:w="1220" w:type="dxa"/>
            <w:tcBorders>
              <w:top w:val="nil"/>
              <w:left w:val="nil"/>
              <w:bottom w:val="single" w:sz="4" w:space="0" w:color="auto"/>
              <w:right w:val="single" w:sz="4" w:space="0" w:color="auto"/>
            </w:tcBorders>
            <w:shd w:val="clear" w:color="auto" w:fill="auto"/>
            <w:noWrap/>
            <w:vAlign w:val="bottom"/>
            <w:hideMark/>
          </w:tcPr>
          <w:p w14:paraId="2F04926C"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746127.3197</w:t>
            </w:r>
          </w:p>
        </w:tc>
        <w:tc>
          <w:tcPr>
            <w:tcW w:w="1220" w:type="dxa"/>
            <w:tcBorders>
              <w:top w:val="nil"/>
              <w:left w:val="nil"/>
              <w:bottom w:val="single" w:sz="4" w:space="0" w:color="auto"/>
              <w:right w:val="single" w:sz="4" w:space="0" w:color="auto"/>
            </w:tcBorders>
            <w:shd w:val="clear" w:color="auto" w:fill="auto"/>
            <w:noWrap/>
            <w:vAlign w:val="bottom"/>
            <w:hideMark/>
          </w:tcPr>
          <w:p w14:paraId="5D7200B7"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5407813.091</w:t>
            </w:r>
          </w:p>
        </w:tc>
      </w:tr>
      <w:tr w:rsidR="00756B1E" w:rsidRPr="00756B1E" w14:paraId="26086964"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7D443693"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55</w:t>
            </w:r>
          </w:p>
        </w:tc>
        <w:tc>
          <w:tcPr>
            <w:tcW w:w="1220" w:type="dxa"/>
            <w:tcBorders>
              <w:top w:val="nil"/>
              <w:left w:val="nil"/>
              <w:bottom w:val="single" w:sz="4" w:space="0" w:color="auto"/>
              <w:right w:val="single" w:sz="4" w:space="0" w:color="auto"/>
            </w:tcBorders>
            <w:shd w:val="clear" w:color="auto" w:fill="auto"/>
            <w:noWrap/>
            <w:vAlign w:val="bottom"/>
            <w:hideMark/>
          </w:tcPr>
          <w:p w14:paraId="3CEEB14B"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746047.346</w:t>
            </w:r>
          </w:p>
        </w:tc>
        <w:tc>
          <w:tcPr>
            <w:tcW w:w="1220" w:type="dxa"/>
            <w:tcBorders>
              <w:top w:val="nil"/>
              <w:left w:val="nil"/>
              <w:bottom w:val="single" w:sz="4" w:space="0" w:color="auto"/>
              <w:right w:val="single" w:sz="4" w:space="0" w:color="auto"/>
            </w:tcBorders>
            <w:shd w:val="clear" w:color="auto" w:fill="auto"/>
            <w:noWrap/>
            <w:vAlign w:val="bottom"/>
            <w:hideMark/>
          </w:tcPr>
          <w:p w14:paraId="2C1468E2"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5407657.434</w:t>
            </w:r>
          </w:p>
        </w:tc>
      </w:tr>
      <w:tr w:rsidR="00756B1E" w:rsidRPr="00756B1E" w14:paraId="5C417F75"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2BBFD927"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52</w:t>
            </w:r>
          </w:p>
        </w:tc>
        <w:tc>
          <w:tcPr>
            <w:tcW w:w="1220" w:type="dxa"/>
            <w:tcBorders>
              <w:top w:val="nil"/>
              <w:left w:val="nil"/>
              <w:bottom w:val="single" w:sz="4" w:space="0" w:color="auto"/>
              <w:right w:val="single" w:sz="4" w:space="0" w:color="auto"/>
            </w:tcBorders>
            <w:shd w:val="clear" w:color="auto" w:fill="auto"/>
            <w:noWrap/>
            <w:vAlign w:val="bottom"/>
            <w:hideMark/>
          </w:tcPr>
          <w:p w14:paraId="79FA6D01"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746082.9249</w:t>
            </w:r>
          </w:p>
        </w:tc>
        <w:tc>
          <w:tcPr>
            <w:tcW w:w="1220" w:type="dxa"/>
            <w:tcBorders>
              <w:top w:val="nil"/>
              <w:left w:val="nil"/>
              <w:bottom w:val="single" w:sz="4" w:space="0" w:color="auto"/>
              <w:right w:val="single" w:sz="4" w:space="0" w:color="auto"/>
            </w:tcBorders>
            <w:shd w:val="clear" w:color="auto" w:fill="auto"/>
            <w:noWrap/>
            <w:vAlign w:val="bottom"/>
            <w:hideMark/>
          </w:tcPr>
          <w:p w14:paraId="1734B647"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5407639.154</w:t>
            </w:r>
          </w:p>
        </w:tc>
      </w:tr>
      <w:tr w:rsidR="00756B1E" w:rsidRPr="00756B1E" w14:paraId="10863937"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57C39826"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05B0D22F"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14:paraId="6B7C0986"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 </w:t>
            </w:r>
          </w:p>
        </w:tc>
      </w:tr>
      <w:tr w:rsidR="00756B1E" w:rsidRPr="00756B1E" w14:paraId="42CB2187"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084DBD3D"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56</w:t>
            </w:r>
          </w:p>
        </w:tc>
        <w:tc>
          <w:tcPr>
            <w:tcW w:w="1220" w:type="dxa"/>
            <w:tcBorders>
              <w:top w:val="nil"/>
              <w:left w:val="nil"/>
              <w:bottom w:val="single" w:sz="4" w:space="0" w:color="auto"/>
              <w:right w:val="single" w:sz="4" w:space="0" w:color="auto"/>
            </w:tcBorders>
            <w:shd w:val="clear" w:color="auto" w:fill="auto"/>
            <w:noWrap/>
            <w:vAlign w:val="bottom"/>
            <w:hideMark/>
          </w:tcPr>
          <w:p w14:paraId="296180DD"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745430.7494</w:t>
            </w:r>
          </w:p>
        </w:tc>
        <w:tc>
          <w:tcPr>
            <w:tcW w:w="1220" w:type="dxa"/>
            <w:tcBorders>
              <w:top w:val="nil"/>
              <w:left w:val="nil"/>
              <w:bottom w:val="single" w:sz="4" w:space="0" w:color="auto"/>
              <w:right w:val="single" w:sz="4" w:space="0" w:color="auto"/>
            </w:tcBorders>
            <w:shd w:val="clear" w:color="auto" w:fill="auto"/>
            <w:noWrap/>
            <w:vAlign w:val="bottom"/>
            <w:hideMark/>
          </w:tcPr>
          <w:p w14:paraId="1C995E80"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5406609.956</w:t>
            </w:r>
          </w:p>
        </w:tc>
      </w:tr>
      <w:tr w:rsidR="00756B1E" w:rsidRPr="00756B1E" w14:paraId="18CA48A1"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05D20765"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57</w:t>
            </w:r>
          </w:p>
        </w:tc>
        <w:tc>
          <w:tcPr>
            <w:tcW w:w="1220" w:type="dxa"/>
            <w:tcBorders>
              <w:top w:val="nil"/>
              <w:left w:val="nil"/>
              <w:bottom w:val="single" w:sz="4" w:space="0" w:color="auto"/>
              <w:right w:val="single" w:sz="4" w:space="0" w:color="auto"/>
            </w:tcBorders>
            <w:shd w:val="clear" w:color="auto" w:fill="auto"/>
            <w:noWrap/>
            <w:vAlign w:val="bottom"/>
            <w:hideMark/>
          </w:tcPr>
          <w:p w14:paraId="65726EE1"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745385.2588</w:t>
            </w:r>
          </w:p>
        </w:tc>
        <w:tc>
          <w:tcPr>
            <w:tcW w:w="1220" w:type="dxa"/>
            <w:tcBorders>
              <w:top w:val="nil"/>
              <w:left w:val="nil"/>
              <w:bottom w:val="single" w:sz="4" w:space="0" w:color="auto"/>
              <w:right w:val="single" w:sz="4" w:space="0" w:color="auto"/>
            </w:tcBorders>
            <w:shd w:val="clear" w:color="auto" w:fill="auto"/>
            <w:noWrap/>
            <w:vAlign w:val="bottom"/>
            <w:hideMark/>
          </w:tcPr>
          <w:p w14:paraId="721488A0"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5406778.94</w:t>
            </w:r>
          </w:p>
        </w:tc>
      </w:tr>
      <w:tr w:rsidR="00756B1E" w:rsidRPr="00756B1E" w14:paraId="3E1DD1C9"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23510E8C"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58</w:t>
            </w:r>
          </w:p>
        </w:tc>
        <w:tc>
          <w:tcPr>
            <w:tcW w:w="1220" w:type="dxa"/>
            <w:tcBorders>
              <w:top w:val="nil"/>
              <w:left w:val="nil"/>
              <w:bottom w:val="single" w:sz="4" w:space="0" w:color="auto"/>
              <w:right w:val="single" w:sz="4" w:space="0" w:color="auto"/>
            </w:tcBorders>
            <w:shd w:val="clear" w:color="auto" w:fill="auto"/>
            <w:noWrap/>
            <w:vAlign w:val="bottom"/>
            <w:hideMark/>
          </w:tcPr>
          <w:p w14:paraId="77A7E454"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745346.6338</w:t>
            </w:r>
          </w:p>
        </w:tc>
        <w:tc>
          <w:tcPr>
            <w:tcW w:w="1220" w:type="dxa"/>
            <w:tcBorders>
              <w:top w:val="nil"/>
              <w:left w:val="nil"/>
              <w:bottom w:val="single" w:sz="4" w:space="0" w:color="auto"/>
              <w:right w:val="single" w:sz="4" w:space="0" w:color="auto"/>
            </w:tcBorders>
            <w:shd w:val="clear" w:color="auto" w:fill="auto"/>
            <w:noWrap/>
            <w:vAlign w:val="bottom"/>
            <w:hideMark/>
          </w:tcPr>
          <w:p w14:paraId="7EEF51B0"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5406768.543</w:t>
            </w:r>
          </w:p>
        </w:tc>
      </w:tr>
      <w:tr w:rsidR="00756B1E" w:rsidRPr="00756B1E" w14:paraId="08F2BE2C"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1905E7CF"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59</w:t>
            </w:r>
          </w:p>
        </w:tc>
        <w:tc>
          <w:tcPr>
            <w:tcW w:w="1220" w:type="dxa"/>
            <w:tcBorders>
              <w:top w:val="nil"/>
              <w:left w:val="nil"/>
              <w:bottom w:val="single" w:sz="4" w:space="0" w:color="auto"/>
              <w:right w:val="single" w:sz="4" w:space="0" w:color="auto"/>
            </w:tcBorders>
            <w:shd w:val="clear" w:color="auto" w:fill="auto"/>
            <w:noWrap/>
            <w:vAlign w:val="bottom"/>
            <w:hideMark/>
          </w:tcPr>
          <w:p w14:paraId="129AB73C"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745366.1298</w:t>
            </w:r>
          </w:p>
        </w:tc>
        <w:tc>
          <w:tcPr>
            <w:tcW w:w="1220" w:type="dxa"/>
            <w:tcBorders>
              <w:top w:val="nil"/>
              <w:left w:val="nil"/>
              <w:bottom w:val="single" w:sz="4" w:space="0" w:color="auto"/>
              <w:right w:val="single" w:sz="4" w:space="0" w:color="auto"/>
            </w:tcBorders>
            <w:shd w:val="clear" w:color="auto" w:fill="auto"/>
            <w:noWrap/>
            <w:vAlign w:val="bottom"/>
            <w:hideMark/>
          </w:tcPr>
          <w:p w14:paraId="547433C4"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5406696.121</w:t>
            </w:r>
          </w:p>
        </w:tc>
      </w:tr>
      <w:tr w:rsidR="00756B1E" w:rsidRPr="00756B1E" w14:paraId="02F27C75"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63765AE6"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60</w:t>
            </w:r>
          </w:p>
        </w:tc>
        <w:tc>
          <w:tcPr>
            <w:tcW w:w="1220" w:type="dxa"/>
            <w:tcBorders>
              <w:top w:val="nil"/>
              <w:left w:val="nil"/>
              <w:bottom w:val="single" w:sz="4" w:space="0" w:color="auto"/>
              <w:right w:val="single" w:sz="4" w:space="0" w:color="auto"/>
            </w:tcBorders>
            <w:shd w:val="clear" w:color="auto" w:fill="auto"/>
            <w:noWrap/>
            <w:vAlign w:val="bottom"/>
            <w:hideMark/>
          </w:tcPr>
          <w:p w14:paraId="4E8A1D3E"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745327.5049</w:t>
            </w:r>
          </w:p>
        </w:tc>
        <w:tc>
          <w:tcPr>
            <w:tcW w:w="1220" w:type="dxa"/>
            <w:tcBorders>
              <w:top w:val="nil"/>
              <w:left w:val="nil"/>
              <w:bottom w:val="single" w:sz="4" w:space="0" w:color="auto"/>
              <w:right w:val="single" w:sz="4" w:space="0" w:color="auto"/>
            </w:tcBorders>
            <w:shd w:val="clear" w:color="auto" w:fill="auto"/>
            <w:noWrap/>
            <w:vAlign w:val="bottom"/>
            <w:hideMark/>
          </w:tcPr>
          <w:p w14:paraId="2390BEBF"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5406685.723</w:t>
            </w:r>
          </w:p>
        </w:tc>
      </w:tr>
      <w:tr w:rsidR="00756B1E" w:rsidRPr="00756B1E" w14:paraId="1BF1DAB2"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2B9D4A87"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61</w:t>
            </w:r>
          </w:p>
        </w:tc>
        <w:tc>
          <w:tcPr>
            <w:tcW w:w="1220" w:type="dxa"/>
            <w:tcBorders>
              <w:top w:val="nil"/>
              <w:left w:val="nil"/>
              <w:bottom w:val="single" w:sz="4" w:space="0" w:color="auto"/>
              <w:right w:val="single" w:sz="4" w:space="0" w:color="auto"/>
            </w:tcBorders>
            <w:shd w:val="clear" w:color="auto" w:fill="auto"/>
            <w:noWrap/>
            <w:vAlign w:val="bottom"/>
            <w:hideMark/>
          </w:tcPr>
          <w:p w14:paraId="4C40F576"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745353.4995</w:t>
            </w:r>
          </w:p>
        </w:tc>
        <w:tc>
          <w:tcPr>
            <w:tcW w:w="1220" w:type="dxa"/>
            <w:tcBorders>
              <w:top w:val="nil"/>
              <w:left w:val="nil"/>
              <w:bottom w:val="single" w:sz="4" w:space="0" w:color="auto"/>
              <w:right w:val="single" w:sz="4" w:space="0" w:color="auto"/>
            </w:tcBorders>
            <w:shd w:val="clear" w:color="auto" w:fill="auto"/>
            <w:noWrap/>
            <w:vAlign w:val="bottom"/>
            <w:hideMark/>
          </w:tcPr>
          <w:p w14:paraId="7315873B"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5406589.161</w:t>
            </w:r>
          </w:p>
        </w:tc>
      </w:tr>
      <w:tr w:rsidR="00756B1E" w:rsidRPr="00756B1E" w14:paraId="75910DEF" w14:textId="77777777" w:rsidTr="00756B1E">
        <w:trPr>
          <w:trHeight w:val="300"/>
          <w:jc w:val="center"/>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285FA6AC" w14:textId="77777777" w:rsidR="00756B1E" w:rsidRPr="00756B1E" w:rsidRDefault="00756B1E" w:rsidP="00756B1E">
            <w:pPr>
              <w:widowControl/>
              <w:autoSpaceDE/>
              <w:autoSpaceDN/>
              <w:jc w:val="center"/>
              <w:rPr>
                <w:rFonts w:ascii="Calibri" w:hAnsi="Calibri" w:cs="Calibri"/>
                <w:color w:val="000000"/>
                <w:lang w:bidi="ar-SA"/>
              </w:rPr>
            </w:pPr>
            <w:r w:rsidRPr="00756B1E">
              <w:rPr>
                <w:rFonts w:ascii="Calibri" w:hAnsi="Calibri" w:cs="Calibri"/>
                <w:color w:val="000000"/>
                <w:lang w:bidi="ar-SA"/>
              </w:rPr>
              <w:t>56</w:t>
            </w:r>
          </w:p>
        </w:tc>
        <w:tc>
          <w:tcPr>
            <w:tcW w:w="1220" w:type="dxa"/>
            <w:tcBorders>
              <w:top w:val="nil"/>
              <w:left w:val="nil"/>
              <w:bottom w:val="single" w:sz="4" w:space="0" w:color="auto"/>
              <w:right w:val="single" w:sz="4" w:space="0" w:color="auto"/>
            </w:tcBorders>
            <w:shd w:val="clear" w:color="auto" w:fill="auto"/>
            <w:noWrap/>
            <w:vAlign w:val="bottom"/>
            <w:hideMark/>
          </w:tcPr>
          <w:p w14:paraId="7889DD50"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745430.7494</w:t>
            </w:r>
          </w:p>
        </w:tc>
        <w:tc>
          <w:tcPr>
            <w:tcW w:w="1220" w:type="dxa"/>
            <w:tcBorders>
              <w:top w:val="nil"/>
              <w:left w:val="nil"/>
              <w:bottom w:val="single" w:sz="4" w:space="0" w:color="auto"/>
              <w:right w:val="single" w:sz="4" w:space="0" w:color="auto"/>
            </w:tcBorders>
            <w:shd w:val="clear" w:color="auto" w:fill="auto"/>
            <w:noWrap/>
            <w:vAlign w:val="bottom"/>
            <w:hideMark/>
          </w:tcPr>
          <w:p w14:paraId="5BFC352E" w14:textId="77777777" w:rsidR="00756B1E" w:rsidRPr="00756B1E" w:rsidRDefault="00756B1E" w:rsidP="00756B1E">
            <w:pPr>
              <w:widowControl/>
              <w:autoSpaceDE/>
              <w:autoSpaceDN/>
              <w:rPr>
                <w:rFonts w:ascii="Calibri" w:hAnsi="Calibri" w:cs="Calibri"/>
                <w:color w:val="000000"/>
                <w:lang w:bidi="ar-SA"/>
              </w:rPr>
            </w:pPr>
            <w:r w:rsidRPr="00756B1E">
              <w:rPr>
                <w:rFonts w:ascii="Calibri" w:hAnsi="Calibri" w:cs="Calibri"/>
                <w:color w:val="000000"/>
                <w:lang w:bidi="ar-SA"/>
              </w:rPr>
              <w:t>5406609.956</w:t>
            </w:r>
          </w:p>
        </w:tc>
      </w:tr>
    </w:tbl>
    <w:p w14:paraId="1E66D0D7" w14:textId="77777777" w:rsidR="00C62D23" w:rsidRDefault="00C62D23" w:rsidP="00032A68">
      <w:pPr>
        <w:pStyle w:val="01"/>
      </w:pPr>
    </w:p>
    <w:p w14:paraId="05B9899D" w14:textId="35F8A1E0" w:rsidR="006A78EF" w:rsidRPr="00032A68" w:rsidRDefault="00032A68" w:rsidP="00032A68">
      <w:pPr>
        <w:pStyle w:val="01"/>
      </w:pPr>
      <w:r w:rsidRPr="00032A68">
        <w:t>Положения о характеристиках планируемого развития территории</w:t>
      </w:r>
      <w:bookmarkEnd w:id="12"/>
    </w:p>
    <w:p w14:paraId="39E106EE" w14:textId="77777777" w:rsidR="0050436E" w:rsidRPr="00927E49" w:rsidRDefault="0050436E" w:rsidP="00741799">
      <w:pPr>
        <w:shd w:val="clear" w:color="auto" w:fill="FFFFFF"/>
        <w:spacing w:line="276" w:lineRule="auto"/>
        <w:ind w:firstLine="709"/>
        <w:jc w:val="both"/>
        <w:rPr>
          <w:b/>
          <w:snapToGrid w:val="0"/>
          <w:szCs w:val="28"/>
          <w:highlight w:val="yellow"/>
        </w:rPr>
      </w:pPr>
    </w:p>
    <w:p w14:paraId="08D3A976" w14:textId="77777777" w:rsidR="0050436E" w:rsidRPr="00661D93" w:rsidRDefault="00032A68" w:rsidP="00741799">
      <w:pPr>
        <w:pStyle w:val="01"/>
        <w:spacing w:line="276" w:lineRule="auto"/>
        <w:ind w:left="0"/>
        <w:outlineLvl w:val="1"/>
      </w:pPr>
      <w:bookmarkStart w:id="13" w:name="_Toc483211517"/>
      <w:bookmarkStart w:id="14" w:name="_Toc80104289"/>
      <w:r>
        <w:t>1</w:t>
      </w:r>
      <w:r w:rsidR="0050436E" w:rsidRPr="00661D93">
        <w:t>. Характеристика объектов капитального строительства жилого назначения</w:t>
      </w:r>
      <w:bookmarkEnd w:id="13"/>
      <w:bookmarkEnd w:id="14"/>
    </w:p>
    <w:p w14:paraId="3B18D4E8" w14:textId="77777777" w:rsidR="0050436E" w:rsidRPr="00661D93" w:rsidRDefault="0050436E" w:rsidP="00741799">
      <w:pPr>
        <w:tabs>
          <w:tab w:val="left" w:pos="0"/>
        </w:tabs>
        <w:spacing w:line="276" w:lineRule="auto"/>
        <w:rPr>
          <w:sz w:val="28"/>
          <w:szCs w:val="28"/>
        </w:rPr>
      </w:pPr>
    </w:p>
    <w:p w14:paraId="42AC953C" w14:textId="28D3BF7D" w:rsidR="00F00C07" w:rsidRDefault="00741799" w:rsidP="00741799">
      <w:pPr>
        <w:widowControl/>
        <w:tabs>
          <w:tab w:val="left" w:pos="9922"/>
        </w:tabs>
        <w:autoSpaceDE/>
        <w:autoSpaceDN/>
        <w:spacing w:line="276" w:lineRule="auto"/>
        <w:ind w:firstLine="709"/>
        <w:jc w:val="both"/>
        <w:rPr>
          <w:rFonts w:eastAsia="Arial"/>
          <w:sz w:val="28"/>
          <w:szCs w:val="20"/>
          <w:lang w:eastAsia="ar-SA"/>
        </w:rPr>
      </w:pPr>
      <w:r w:rsidRPr="00741799">
        <w:rPr>
          <w:rFonts w:eastAsiaTheme="minorEastAsia"/>
          <w:sz w:val="28"/>
          <w:szCs w:val="28"/>
          <w:lang w:bidi="ar-SA"/>
        </w:rPr>
        <w:t>Данным проектом предложено разместить</w:t>
      </w:r>
      <w:r w:rsidR="00A67DD9">
        <w:rPr>
          <w:rFonts w:eastAsiaTheme="minorEastAsia"/>
          <w:sz w:val="28"/>
          <w:szCs w:val="28"/>
          <w:lang w:bidi="ar-SA"/>
        </w:rPr>
        <w:t>120</w:t>
      </w:r>
      <w:r w:rsidR="00E7768B">
        <w:rPr>
          <w:rFonts w:eastAsiaTheme="minorEastAsia"/>
          <w:sz w:val="28"/>
          <w:szCs w:val="28"/>
          <w:lang w:bidi="ar-SA"/>
        </w:rPr>
        <w:t xml:space="preserve"> жилых индивидуальных дома (1-3 этажа)</w:t>
      </w:r>
      <w:r w:rsidRPr="00741799">
        <w:rPr>
          <w:rFonts w:eastAsiaTheme="minorEastAsia"/>
          <w:sz w:val="28"/>
          <w:szCs w:val="28"/>
          <w:lang w:bidi="ar-SA"/>
        </w:rPr>
        <w:t>. Застройка предполагается в капитальном исполнении</w:t>
      </w:r>
      <w:r w:rsidR="00E7768B">
        <w:rPr>
          <w:rFonts w:eastAsiaTheme="minorEastAsia"/>
          <w:sz w:val="28"/>
          <w:szCs w:val="28"/>
          <w:lang w:bidi="ar-SA"/>
        </w:rPr>
        <w:t xml:space="preserve"> по индивидуальным проектам</w:t>
      </w:r>
      <w:r w:rsidRPr="00741799">
        <w:rPr>
          <w:rFonts w:eastAsiaTheme="minorEastAsia"/>
          <w:sz w:val="28"/>
          <w:szCs w:val="28"/>
          <w:lang w:bidi="ar-SA"/>
        </w:rPr>
        <w:t>. Минимальные расстояния между жилыми домами принимаются в соответствии с противопожарными нормами в зависимости от степени огнестойкости жилых домов.</w:t>
      </w:r>
      <w:r>
        <w:rPr>
          <w:rFonts w:eastAsia="Arial"/>
          <w:sz w:val="28"/>
          <w:szCs w:val="20"/>
          <w:lang w:eastAsia="ar-SA"/>
        </w:rPr>
        <w:t xml:space="preserve"> </w:t>
      </w:r>
    </w:p>
    <w:p w14:paraId="1FADBB98" w14:textId="77777777" w:rsidR="000C7514" w:rsidRDefault="000C7514" w:rsidP="00741799">
      <w:pPr>
        <w:widowControl/>
        <w:tabs>
          <w:tab w:val="left" w:pos="9922"/>
        </w:tabs>
        <w:autoSpaceDE/>
        <w:autoSpaceDN/>
        <w:spacing w:line="276" w:lineRule="auto"/>
        <w:ind w:firstLine="709"/>
        <w:jc w:val="both"/>
        <w:rPr>
          <w:rFonts w:eastAsia="Arial"/>
          <w:sz w:val="28"/>
          <w:szCs w:val="20"/>
          <w:lang w:eastAsia="ar-SA"/>
        </w:rPr>
      </w:pPr>
    </w:p>
    <w:p w14:paraId="71E5E72D" w14:textId="77777777" w:rsidR="00741799" w:rsidRPr="00741799" w:rsidRDefault="00195410" w:rsidP="00741799">
      <w:pPr>
        <w:widowControl/>
        <w:tabs>
          <w:tab w:val="left" w:pos="9922"/>
        </w:tabs>
        <w:autoSpaceDE/>
        <w:autoSpaceDN/>
        <w:spacing w:line="360" w:lineRule="auto"/>
        <w:ind w:firstLine="709"/>
        <w:jc w:val="right"/>
        <w:rPr>
          <w:rFonts w:eastAsiaTheme="minorEastAsia"/>
          <w:sz w:val="28"/>
          <w:szCs w:val="28"/>
          <w:lang w:bidi="ar-SA"/>
        </w:rPr>
      </w:pPr>
      <w:r>
        <w:rPr>
          <w:rFonts w:eastAsiaTheme="minorEastAsia"/>
          <w:sz w:val="28"/>
          <w:szCs w:val="28"/>
          <w:lang w:bidi="ar-SA"/>
        </w:rPr>
        <w:t>Таблица №2</w:t>
      </w:r>
    </w:p>
    <w:p w14:paraId="1BE29506" w14:textId="77777777" w:rsidR="00741799" w:rsidRPr="00741799" w:rsidRDefault="00E7768B" w:rsidP="00741799">
      <w:pPr>
        <w:widowControl/>
        <w:tabs>
          <w:tab w:val="left" w:pos="9922"/>
        </w:tabs>
        <w:autoSpaceDE/>
        <w:autoSpaceDN/>
        <w:spacing w:line="360" w:lineRule="auto"/>
        <w:ind w:firstLine="709"/>
        <w:jc w:val="center"/>
        <w:rPr>
          <w:rFonts w:eastAsiaTheme="minorEastAsia"/>
          <w:sz w:val="28"/>
          <w:szCs w:val="28"/>
          <w:lang w:bidi="ar-SA"/>
        </w:rPr>
      </w:pPr>
      <w:r>
        <w:rPr>
          <w:rFonts w:eastAsiaTheme="minorEastAsia"/>
          <w:sz w:val="28"/>
          <w:szCs w:val="28"/>
          <w:lang w:bidi="ar-SA"/>
        </w:rPr>
        <w:t>Основные параметры жилищного строительства</w:t>
      </w:r>
    </w:p>
    <w:tbl>
      <w:tblPr>
        <w:tblStyle w:val="114"/>
        <w:tblW w:w="9213" w:type="dxa"/>
        <w:jc w:val="center"/>
        <w:tblLayout w:type="fixed"/>
        <w:tblLook w:val="04A0" w:firstRow="1" w:lastRow="0" w:firstColumn="1" w:lastColumn="0" w:noHBand="0" w:noVBand="1"/>
      </w:tblPr>
      <w:tblGrid>
        <w:gridCol w:w="992"/>
        <w:gridCol w:w="4536"/>
        <w:gridCol w:w="2410"/>
        <w:gridCol w:w="1275"/>
      </w:tblGrid>
      <w:tr w:rsidR="00E7768B" w:rsidRPr="00741799" w14:paraId="36B9B38B" w14:textId="77777777" w:rsidTr="00E7768B">
        <w:trPr>
          <w:cantSplit/>
          <w:jc w:val="center"/>
        </w:trPr>
        <w:tc>
          <w:tcPr>
            <w:tcW w:w="992" w:type="dxa"/>
            <w:vAlign w:val="center"/>
          </w:tcPr>
          <w:p w14:paraId="5E7BBB67" w14:textId="77777777" w:rsidR="00E7768B" w:rsidRPr="00741799" w:rsidRDefault="00E7768B" w:rsidP="00E7768B">
            <w:pPr>
              <w:widowControl/>
              <w:tabs>
                <w:tab w:val="left" w:pos="9922"/>
              </w:tabs>
              <w:autoSpaceDE/>
              <w:autoSpaceDN/>
              <w:jc w:val="center"/>
              <w:rPr>
                <w:sz w:val="26"/>
                <w:szCs w:val="26"/>
                <w:lang w:bidi="ar-SA"/>
              </w:rPr>
            </w:pPr>
            <w:r w:rsidRPr="00741799">
              <w:rPr>
                <w:sz w:val="26"/>
                <w:szCs w:val="26"/>
                <w:lang w:bidi="ar-SA"/>
              </w:rPr>
              <w:t xml:space="preserve">№ </w:t>
            </w:r>
            <w:r>
              <w:rPr>
                <w:sz w:val="26"/>
                <w:szCs w:val="26"/>
                <w:lang w:bidi="ar-SA"/>
              </w:rPr>
              <w:t>п/п</w:t>
            </w:r>
          </w:p>
        </w:tc>
        <w:tc>
          <w:tcPr>
            <w:tcW w:w="4536" w:type="dxa"/>
            <w:vAlign w:val="center"/>
          </w:tcPr>
          <w:p w14:paraId="4BD14F69" w14:textId="77777777" w:rsidR="00E7768B" w:rsidRPr="00741799" w:rsidRDefault="00E7768B" w:rsidP="00741799">
            <w:pPr>
              <w:widowControl/>
              <w:tabs>
                <w:tab w:val="left" w:pos="9922"/>
              </w:tabs>
              <w:autoSpaceDE/>
              <w:autoSpaceDN/>
              <w:jc w:val="center"/>
              <w:rPr>
                <w:sz w:val="26"/>
                <w:szCs w:val="26"/>
                <w:lang w:bidi="ar-SA"/>
              </w:rPr>
            </w:pPr>
            <w:r>
              <w:rPr>
                <w:sz w:val="26"/>
                <w:szCs w:val="26"/>
                <w:lang w:bidi="ar-SA"/>
              </w:rPr>
              <w:t>Показатель</w:t>
            </w:r>
          </w:p>
        </w:tc>
        <w:tc>
          <w:tcPr>
            <w:tcW w:w="2410" w:type="dxa"/>
            <w:vAlign w:val="center"/>
          </w:tcPr>
          <w:p w14:paraId="37E045B0" w14:textId="77777777" w:rsidR="00E7768B" w:rsidRPr="00741799" w:rsidRDefault="00E7768B" w:rsidP="00741799">
            <w:pPr>
              <w:widowControl/>
              <w:tabs>
                <w:tab w:val="left" w:pos="9922"/>
              </w:tabs>
              <w:autoSpaceDE/>
              <w:autoSpaceDN/>
              <w:jc w:val="center"/>
              <w:rPr>
                <w:sz w:val="26"/>
                <w:szCs w:val="26"/>
                <w:lang w:bidi="ar-SA"/>
              </w:rPr>
            </w:pPr>
            <w:r>
              <w:rPr>
                <w:sz w:val="26"/>
                <w:szCs w:val="26"/>
                <w:lang w:bidi="ar-SA"/>
              </w:rPr>
              <w:t>Единица измерения</w:t>
            </w:r>
          </w:p>
        </w:tc>
        <w:tc>
          <w:tcPr>
            <w:tcW w:w="1275" w:type="dxa"/>
            <w:vAlign w:val="center"/>
          </w:tcPr>
          <w:p w14:paraId="31DE42E9" w14:textId="77777777" w:rsidR="00E7768B" w:rsidRPr="00741799" w:rsidRDefault="00E7768B" w:rsidP="00741799">
            <w:pPr>
              <w:widowControl/>
              <w:tabs>
                <w:tab w:val="left" w:pos="9922"/>
              </w:tabs>
              <w:autoSpaceDE/>
              <w:autoSpaceDN/>
              <w:jc w:val="center"/>
              <w:rPr>
                <w:sz w:val="26"/>
                <w:szCs w:val="26"/>
                <w:lang w:bidi="ar-SA"/>
              </w:rPr>
            </w:pPr>
            <w:r>
              <w:rPr>
                <w:sz w:val="26"/>
                <w:szCs w:val="26"/>
                <w:lang w:bidi="ar-SA"/>
              </w:rPr>
              <w:t>Значение</w:t>
            </w:r>
          </w:p>
        </w:tc>
      </w:tr>
      <w:tr w:rsidR="00E7768B" w:rsidRPr="00741799" w14:paraId="192A358A" w14:textId="77777777" w:rsidTr="00E7768B">
        <w:trPr>
          <w:cantSplit/>
          <w:jc w:val="center"/>
        </w:trPr>
        <w:tc>
          <w:tcPr>
            <w:tcW w:w="992" w:type="dxa"/>
            <w:vAlign w:val="center"/>
          </w:tcPr>
          <w:p w14:paraId="0D29BF9B" w14:textId="77777777" w:rsidR="00E7768B" w:rsidRPr="00741799" w:rsidRDefault="00E7768B" w:rsidP="00741799">
            <w:pPr>
              <w:widowControl/>
              <w:tabs>
                <w:tab w:val="left" w:pos="9922"/>
              </w:tabs>
              <w:autoSpaceDE/>
              <w:autoSpaceDN/>
              <w:jc w:val="center"/>
              <w:rPr>
                <w:sz w:val="26"/>
                <w:szCs w:val="26"/>
                <w:lang w:bidi="ar-SA"/>
              </w:rPr>
            </w:pPr>
            <w:r>
              <w:rPr>
                <w:sz w:val="26"/>
                <w:szCs w:val="26"/>
                <w:lang w:bidi="ar-SA"/>
              </w:rPr>
              <w:t>1</w:t>
            </w:r>
          </w:p>
        </w:tc>
        <w:tc>
          <w:tcPr>
            <w:tcW w:w="4536" w:type="dxa"/>
            <w:vAlign w:val="center"/>
          </w:tcPr>
          <w:p w14:paraId="15A84433" w14:textId="77777777" w:rsidR="00E7768B" w:rsidRPr="00741799" w:rsidRDefault="00E7768B" w:rsidP="00741799">
            <w:pPr>
              <w:widowControl/>
              <w:tabs>
                <w:tab w:val="left" w:pos="9922"/>
              </w:tabs>
              <w:autoSpaceDE/>
              <w:autoSpaceDN/>
              <w:jc w:val="center"/>
              <w:rPr>
                <w:sz w:val="26"/>
                <w:szCs w:val="26"/>
                <w:lang w:bidi="ar-SA"/>
              </w:rPr>
            </w:pPr>
            <w:r>
              <w:rPr>
                <w:sz w:val="26"/>
                <w:szCs w:val="26"/>
                <w:lang w:bidi="ar-SA"/>
              </w:rPr>
              <w:t>Количество жилых домов</w:t>
            </w:r>
          </w:p>
        </w:tc>
        <w:tc>
          <w:tcPr>
            <w:tcW w:w="2410" w:type="dxa"/>
            <w:vAlign w:val="center"/>
          </w:tcPr>
          <w:p w14:paraId="734D166A" w14:textId="77777777" w:rsidR="00E7768B" w:rsidRPr="00741799" w:rsidRDefault="00E7768B" w:rsidP="00741799">
            <w:pPr>
              <w:widowControl/>
              <w:autoSpaceDE/>
              <w:autoSpaceDN/>
              <w:jc w:val="center"/>
              <w:rPr>
                <w:color w:val="000000"/>
                <w:sz w:val="26"/>
                <w:szCs w:val="26"/>
                <w:lang w:bidi="ar-SA"/>
              </w:rPr>
            </w:pPr>
            <w:r>
              <w:rPr>
                <w:sz w:val="26"/>
                <w:szCs w:val="26"/>
                <w:lang w:bidi="ar-SA"/>
              </w:rPr>
              <w:t>ед.</w:t>
            </w:r>
          </w:p>
        </w:tc>
        <w:tc>
          <w:tcPr>
            <w:tcW w:w="1275" w:type="dxa"/>
            <w:vAlign w:val="center"/>
          </w:tcPr>
          <w:p w14:paraId="6F61E20E" w14:textId="58C5242B" w:rsidR="00E7768B" w:rsidRPr="00A67DD9" w:rsidRDefault="00A67DD9" w:rsidP="00741799">
            <w:pPr>
              <w:widowControl/>
              <w:autoSpaceDE/>
              <w:autoSpaceDN/>
              <w:jc w:val="center"/>
              <w:rPr>
                <w:rFonts w:eastAsia="BatangChe"/>
                <w:color w:val="000000"/>
                <w:sz w:val="26"/>
                <w:szCs w:val="26"/>
                <w:lang w:bidi="ar-SA"/>
              </w:rPr>
            </w:pPr>
            <w:r>
              <w:rPr>
                <w:rFonts w:eastAsia="BatangChe"/>
                <w:color w:val="000000"/>
                <w:sz w:val="26"/>
                <w:szCs w:val="26"/>
                <w:lang w:bidi="ar-SA"/>
              </w:rPr>
              <w:t>120</w:t>
            </w:r>
          </w:p>
        </w:tc>
      </w:tr>
      <w:tr w:rsidR="00E7768B" w:rsidRPr="00741799" w14:paraId="5372EF5F" w14:textId="77777777" w:rsidTr="00E7768B">
        <w:trPr>
          <w:cantSplit/>
          <w:jc w:val="center"/>
        </w:trPr>
        <w:tc>
          <w:tcPr>
            <w:tcW w:w="992" w:type="dxa"/>
            <w:vAlign w:val="center"/>
          </w:tcPr>
          <w:p w14:paraId="0354ABC1" w14:textId="77777777" w:rsidR="00E7768B" w:rsidRPr="00741799" w:rsidRDefault="00E7768B" w:rsidP="00741799">
            <w:pPr>
              <w:widowControl/>
              <w:tabs>
                <w:tab w:val="left" w:pos="9922"/>
              </w:tabs>
              <w:autoSpaceDE/>
              <w:autoSpaceDN/>
              <w:jc w:val="center"/>
              <w:rPr>
                <w:sz w:val="26"/>
                <w:szCs w:val="26"/>
                <w:lang w:bidi="ar-SA"/>
              </w:rPr>
            </w:pPr>
            <w:r>
              <w:rPr>
                <w:sz w:val="26"/>
                <w:szCs w:val="26"/>
                <w:lang w:bidi="ar-SA"/>
              </w:rPr>
              <w:t>2</w:t>
            </w:r>
          </w:p>
        </w:tc>
        <w:tc>
          <w:tcPr>
            <w:tcW w:w="4536" w:type="dxa"/>
            <w:vAlign w:val="center"/>
          </w:tcPr>
          <w:p w14:paraId="624DBC90" w14:textId="77777777" w:rsidR="00E7768B" w:rsidRPr="00741799" w:rsidRDefault="00E7768B" w:rsidP="00741799">
            <w:pPr>
              <w:widowControl/>
              <w:tabs>
                <w:tab w:val="left" w:pos="9922"/>
              </w:tabs>
              <w:autoSpaceDE/>
              <w:autoSpaceDN/>
              <w:jc w:val="center"/>
              <w:rPr>
                <w:sz w:val="26"/>
                <w:szCs w:val="26"/>
                <w:lang w:bidi="ar-SA"/>
              </w:rPr>
            </w:pPr>
            <w:r>
              <w:rPr>
                <w:sz w:val="26"/>
                <w:szCs w:val="26"/>
                <w:lang w:bidi="ar-SA"/>
              </w:rPr>
              <w:t>Коэффициент домовладения</w:t>
            </w:r>
          </w:p>
        </w:tc>
        <w:tc>
          <w:tcPr>
            <w:tcW w:w="2410" w:type="dxa"/>
            <w:vAlign w:val="center"/>
          </w:tcPr>
          <w:p w14:paraId="5B47DC05" w14:textId="77777777" w:rsidR="00E7768B" w:rsidRPr="00741799" w:rsidRDefault="00E7768B" w:rsidP="00741799">
            <w:pPr>
              <w:widowControl/>
              <w:tabs>
                <w:tab w:val="left" w:pos="9922"/>
              </w:tabs>
              <w:autoSpaceDE/>
              <w:autoSpaceDN/>
              <w:jc w:val="center"/>
              <w:rPr>
                <w:sz w:val="26"/>
                <w:szCs w:val="26"/>
                <w:lang w:val="en-US" w:bidi="ar-SA"/>
              </w:rPr>
            </w:pPr>
            <w:r>
              <w:rPr>
                <w:sz w:val="26"/>
                <w:szCs w:val="26"/>
                <w:lang w:bidi="ar-SA"/>
              </w:rPr>
              <w:t>чел.</w:t>
            </w:r>
          </w:p>
        </w:tc>
        <w:tc>
          <w:tcPr>
            <w:tcW w:w="1275" w:type="dxa"/>
            <w:vAlign w:val="center"/>
          </w:tcPr>
          <w:p w14:paraId="6ED09863" w14:textId="31BABA80" w:rsidR="00E7768B" w:rsidRPr="00741799" w:rsidRDefault="00E7768B" w:rsidP="00741799">
            <w:pPr>
              <w:widowControl/>
              <w:autoSpaceDE/>
              <w:autoSpaceDN/>
              <w:jc w:val="center"/>
              <w:rPr>
                <w:rFonts w:eastAsia="BatangChe"/>
                <w:color w:val="000000"/>
                <w:sz w:val="26"/>
                <w:szCs w:val="26"/>
                <w:lang w:bidi="ar-SA"/>
              </w:rPr>
            </w:pPr>
            <w:r>
              <w:rPr>
                <w:rFonts w:eastAsia="BatangChe"/>
                <w:color w:val="000000"/>
                <w:sz w:val="26"/>
                <w:szCs w:val="26"/>
                <w:lang w:bidi="ar-SA"/>
              </w:rPr>
              <w:t>3</w:t>
            </w:r>
          </w:p>
        </w:tc>
      </w:tr>
      <w:tr w:rsidR="00E7768B" w:rsidRPr="00741799" w14:paraId="49E1100C" w14:textId="77777777" w:rsidTr="00E7768B">
        <w:trPr>
          <w:cantSplit/>
          <w:jc w:val="center"/>
        </w:trPr>
        <w:tc>
          <w:tcPr>
            <w:tcW w:w="992" w:type="dxa"/>
            <w:vAlign w:val="center"/>
          </w:tcPr>
          <w:p w14:paraId="7B55EE71" w14:textId="77777777" w:rsidR="00E7768B" w:rsidRDefault="00E7768B" w:rsidP="00741799">
            <w:pPr>
              <w:widowControl/>
              <w:tabs>
                <w:tab w:val="left" w:pos="9922"/>
              </w:tabs>
              <w:autoSpaceDE/>
              <w:autoSpaceDN/>
              <w:jc w:val="center"/>
              <w:rPr>
                <w:sz w:val="26"/>
                <w:szCs w:val="26"/>
                <w:lang w:bidi="ar-SA"/>
              </w:rPr>
            </w:pPr>
            <w:r>
              <w:rPr>
                <w:sz w:val="26"/>
                <w:szCs w:val="26"/>
                <w:lang w:bidi="ar-SA"/>
              </w:rPr>
              <w:t>3</w:t>
            </w:r>
          </w:p>
        </w:tc>
        <w:tc>
          <w:tcPr>
            <w:tcW w:w="4536" w:type="dxa"/>
            <w:vAlign w:val="center"/>
          </w:tcPr>
          <w:p w14:paraId="2AA96A93" w14:textId="77777777" w:rsidR="00E7768B" w:rsidRDefault="00E7768B" w:rsidP="00741799">
            <w:pPr>
              <w:widowControl/>
              <w:tabs>
                <w:tab w:val="left" w:pos="9922"/>
              </w:tabs>
              <w:autoSpaceDE/>
              <w:autoSpaceDN/>
              <w:jc w:val="center"/>
              <w:rPr>
                <w:sz w:val="26"/>
                <w:szCs w:val="26"/>
                <w:lang w:bidi="ar-SA"/>
              </w:rPr>
            </w:pPr>
            <w:r>
              <w:rPr>
                <w:sz w:val="26"/>
                <w:szCs w:val="26"/>
                <w:lang w:bidi="ar-SA"/>
              </w:rPr>
              <w:t>Численность населения</w:t>
            </w:r>
          </w:p>
        </w:tc>
        <w:tc>
          <w:tcPr>
            <w:tcW w:w="2410" w:type="dxa"/>
            <w:vAlign w:val="center"/>
          </w:tcPr>
          <w:p w14:paraId="406A5741" w14:textId="77777777" w:rsidR="00E7768B" w:rsidRPr="00741799" w:rsidRDefault="00E7768B" w:rsidP="00741799">
            <w:pPr>
              <w:widowControl/>
              <w:tabs>
                <w:tab w:val="left" w:pos="9922"/>
              </w:tabs>
              <w:autoSpaceDE/>
              <w:autoSpaceDN/>
              <w:jc w:val="center"/>
              <w:rPr>
                <w:sz w:val="26"/>
                <w:szCs w:val="26"/>
                <w:lang w:bidi="ar-SA"/>
              </w:rPr>
            </w:pPr>
            <w:r>
              <w:rPr>
                <w:sz w:val="26"/>
                <w:szCs w:val="26"/>
                <w:lang w:bidi="ar-SA"/>
              </w:rPr>
              <w:t>чел.</w:t>
            </w:r>
          </w:p>
        </w:tc>
        <w:tc>
          <w:tcPr>
            <w:tcW w:w="1275" w:type="dxa"/>
            <w:vAlign w:val="center"/>
          </w:tcPr>
          <w:p w14:paraId="4AA227E3" w14:textId="081F8B2C" w:rsidR="00E7768B" w:rsidRPr="00741799" w:rsidRDefault="00A67DD9" w:rsidP="00A67DD9">
            <w:pPr>
              <w:widowControl/>
              <w:autoSpaceDE/>
              <w:autoSpaceDN/>
              <w:jc w:val="center"/>
              <w:rPr>
                <w:rFonts w:eastAsia="BatangChe"/>
                <w:color w:val="000000"/>
                <w:sz w:val="26"/>
                <w:szCs w:val="26"/>
                <w:lang w:bidi="ar-SA"/>
              </w:rPr>
            </w:pPr>
            <w:r>
              <w:rPr>
                <w:rFonts w:eastAsia="BatangChe"/>
                <w:color w:val="000000"/>
                <w:sz w:val="26"/>
                <w:szCs w:val="26"/>
                <w:lang w:bidi="ar-SA"/>
              </w:rPr>
              <w:t>360</w:t>
            </w:r>
          </w:p>
        </w:tc>
      </w:tr>
    </w:tbl>
    <w:p w14:paraId="5A317B5E" w14:textId="77777777" w:rsidR="00FC7769" w:rsidRDefault="00FC7769" w:rsidP="00741799">
      <w:pPr>
        <w:widowControl/>
        <w:tabs>
          <w:tab w:val="left" w:pos="9922"/>
        </w:tabs>
        <w:autoSpaceDE/>
        <w:autoSpaceDN/>
        <w:spacing w:line="360" w:lineRule="auto"/>
        <w:ind w:firstLine="709"/>
        <w:jc w:val="both"/>
        <w:rPr>
          <w:rFonts w:eastAsiaTheme="minorEastAsia"/>
          <w:sz w:val="24"/>
          <w:szCs w:val="24"/>
          <w:lang w:eastAsia="ar-SA" w:bidi="ar-SA"/>
        </w:rPr>
      </w:pPr>
    </w:p>
    <w:p w14:paraId="3756AB47" w14:textId="77777777" w:rsidR="00D67DD3" w:rsidRPr="00D67DD3" w:rsidRDefault="00D67DD3" w:rsidP="00D67DD3">
      <w:pPr>
        <w:widowControl/>
        <w:tabs>
          <w:tab w:val="left" w:pos="9922"/>
        </w:tabs>
        <w:autoSpaceDE/>
        <w:autoSpaceDN/>
        <w:spacing w:line="360" w:lineRule="auto"/>
        <w:ind w:firstLine="709"/>
        <w:jc w:val="both"/>
        <w:rPr>
          <w:rFonts w:eastAsiaTheme="minorEastAsia"/>
          <w:sz w:val="28"/>
          <w:szCs w:val="28"/>
          <w:lang w:bidi="ar-SA"/>
        </w:rPr>
      </w:pPr>
      <w:r w:rsidRPr="00D67DD3">
        <w:rPr>
          <w:rFonts w:eastAsiaTheme="minorEastAsia"/>
          <w:sz w:val="28"/>
          <w:szCs w:val="28"/>
          <w:lang w:bidi="ar-SA"/>
        </w:rPr>
        <w:t>Проектом предусмотрено комплексное благоустройство территории проектируемого квартала.</w:t>
      </w:r>
    </w:p>
    <w:p w14:paraId="12F58C60" w14:textId="34C7B1A0" w:rsidR="00D67DD3" w:rsidRPr="00D67DD3" w:rsidRDefault="00D67DD3" w:rsidP="00D67DD3">
      <w:pPr>
        <w:widowControl/>
        <w:tabs>
          <w:tab w:val="left" w:pos="9922"/>
        </w:tabs>
        <w:autoSpaceDE/>
        <w:autoSpaceDN/>
        <w:spacing w:line="360" w:lineRule="auto"/>
        <w:ind w:firstLine="709"/>
        <w:jc w:val="both"/>
        <w:rPr>
          <w:rFonts w:eastAsiaTheme="minorEastAsia"/>
          <w:sz w:val="28"/>
          <w:szCs w:val="28"/>
          <w:lang w:bidi="ar-SA"/>
        </w:rPr>
      </w:pPr>
      <w:r w:rsidRPr="00D67DD3">
        <w:rPr>
          <w:rFonts w:eastAsiaTheme="minorEastAsia"/>
          <w:sz w:val="28"/>
          <w:szCs w:val="28"/>
          <w:lang w:bidi="ar-SA"/>
        </w:rPr>
        <w:t>Территория проектирования оборудуется необходимым количеством площадок для сбора мусора согласно М</w:t>
      </w:r>
      <w:r>
        <w:rPr>
          <w:rFonts w:eastAsiaTheme="minorEastAsia"/>
          <w:sz w:val="28"/>
          <w:szCs w:val="28"/>
          <w:lang w:bidi="ar-SA"/>
        </w:rPr>
        <w:t>НГП</w:t>
      </w:r>
      <w:r w:rsidRPr="00D67DD3">
        <w:rPr>
          <w:rFonts w:eastAsiaTheme="minorEastAsia"/>
          <w:sz w:val="28"/>
          <w:szCs w:val="28"/>
          <w:lang w:bidi="ar-SA"/>
        </w:rPr>
        <w:t xml:space="preserve">. На территории жилой застройки проектом предусмотрено создание площадок различного назначения (для игр детей, занятий физкультурой, отдыха взрослого населения, хозяйственных целей) общей </w:t>
      </w:r>
      <w:r w:rsidRPr="00D67DD3">
        <w:rPr>
          <w:rFonts w:eastAsiaTheme="minorEastAsia"/>
          <w:sz w:val="28"/>
          <w:szCs w:val="28"/>
          <w:lang w:bidi="ar-SA"/>
        </w:rPr>
        <w:lastRenderedPageBreak/>
        <w:t xml:space="preserve">площадью </w:t>
      </w:r>
      <w:r w:rsidR="00A6766E">
        <w:rPr>
          <w:rFonts w:eastAsiaTheme="minorEastAsia"/>
          <w:sz w:val="28"/>
          <w:szCs w:val="28"/>
          <w:lang w:bidi="ar-SA"/>
        </w:rPr>
        <w:t>288,8</w:t>
      </w:r>
      <w:r w:rsidRPr="00D67DD3">
        <w:rPr>
          <w:rFonts w:eastAsiaTheme="minorEastAsia"/>
          <w:sz w:val="28"/>
          <w:szCs w:val="28"/>
          <w:lang w:bidi="ar-SA"/>
        </w:rPr>
        <w:t xml:space="preserve"> м</w:t>
      </w:r>
      <w:r w:rsidRPr="00D67DD3">
        <w:rPr>
          <w:rFonts w:eastAsiaTheme="minorEastAsia"/>
          <w:sz w:val="28"/>
          <w:szCs w:val="28"/>
          <w:vertAlign w:val="superscript"/>
          <w:lang w:bidi="ar-SA"/>
        </w:rPr>
        <w:t>2</w:t>
      </w:r>
      <w:r w:rsidRPr="00D67DD3">
        <w:rPr>
          <w:rFonts w:eastAsiaTheme="minorEastAsia"/>
          <w:sz w:val="28"/>
          <w:szCs w:val="28"/>
          <w:lang w:bidi="ar-SA"/>
        </w:rPr>
        <w:t>. Все площадки необходимо оснастить набором малых архитектурных форм.</w:t>
      </w:r>
    </w:p>
    <w:p w14:paraId="71170096" w14:textId="77777777" w:rsidR="00581EDC" w:rsidRPr="00927E49" w:rsidRDefault="00581EDC" w:rsidP="00741799">
      <w:pPr>
        <w:pStyle w:val="01"/>
        <w:spacing w:line="276" w:lineRule="auto"/>
        <w:ind w:left="0"/>
        <w:rPr>
          <w:highlight w:val="yellow"/>
        </w:rPr>
      </w:pPr>
      <w:bookmarkStart w:id="15" w:name="_Toc477948543"/>
      <w:bookmarkStart w:id="16" w:name="_Toc483211518"/>
    </w:p>
    <w:p w14:paraId="1A7E5FCC" w14:textId="77777777" w:rsidR="00427B59" w:rsidRPr="00A41958" w:rsidRDefault="00032A68" w:rsidP="00741799">
      <w:pPr>
        <w:pStyle w:val="01"/>
        <w:spacing w:line="276" w:lineRule="auto"/>
        <w:ind w:left="0"/>
        <w:outlineLvl w:val="1"/>
      </w:pPr>
      <w:bookmarkStart w:id="17" w:name="_Toc80104290"/>
      <w:r>
        <w:t>2</w:t>
      </w:r>
      <w:r w:rsidR="00427B59" w:rsidRPr="00A41958">
        <w:t>. Характеристика объектов капитального строительства производственного назначения</w:t>
      </w:r>
      <w:bookmarkEnd w:id="15"/>
      <w:bookmarkEnd w:id="16"/>
      <w:bookmarkEnd w:id="17"/>
    </w:p>
    <w:p w14:paraId="7D2DDEC3" w14:textId="77777777" w:rsidR="00741799" w:rsidRDefault="00741799" w:rsidP="00741799">
      <w:pPr>
        <w:pStyle w:val="S"/>
        <w:rPr>
          <w:szCs w:val="28"/>
        </w:rPr>
      </w:pPr>
    </w:p>
    <w:p w14:paraId="63C7CDE2" w14:textId="77777777" w:rsidR="00427B59" w:rsidRPr="00A41958" w:rsidRDefault="00427B59" w:rsidP="00741799">
      <w:pPr>
        <w:pStyle w:val="S"/>
        <w:rPr>
          <w:szCs w:val="28"/>
        </w:rPr>
      </w:pPr>
      <w:r w:rsidRPr="00A41958">
        <w:rPr>
          <w:szCs w:val="28"/>
        </w:rPr>
        <w:t>В границах проекта планировки территории не планируется размещение объектов производственного назначения.</w:t>
      </w:r>
    </w:p>
    <w:p w14:paraId="03323870" w14:textId="77777777" w:rsidR="00427B59" w:rsidRPr="00A41958" w:rsidRDefault="00427B59" w:rsidP="00741799">
      <w:pPr>
        <w:tabs>
          <w:tab w:val="left" w:pos="9922"/>
        </w:tabs>
        <w:spacing w:line="276" w:lineRule="auto"/>
        <w:ind w:firstLine="709"/>
        <w:jc w:val="both"/>
        <w:rPr>
          <w:sz w:val="28"/>
          <w:szCs w:val="28"/>
        </w:rPr>
      </w:pPr>
    </w:p>
    <w:p w14:paraId="053A47A1" w14:textId="77777777" w:rsidR="00F02DAF" w:rsidRDefault="00F02DAF">
      <w:pPr>
        <w:widowControl/>
        <w:autoSpaceDE/>
        <w:autoSpaceDN/>
        <w:spacing w:after="200" w:line="276" w:lineRule="auto"/>
        <w:rPr>
          <w:rFonts w:eastAsia="Calibri"/>
          <w:b/>
          <w:sz w:val="28"/>
          <w:szCs w:val="28"/>
          <w:lang w:eastAsia="en-US" w:bidi="ar-SA"/>
        </w:rPr>
      </w:pPr>
      <w:bookmarkStart w:id="18" w:name="_Toc477948544"/>
      <w:bookmarkStart w:id="19" w:name="_Toc483211519"/>
      <w:bookmarkStart w:id="20" w:name="_Toc80104291"/>
      <w:r>
        <w:br w:type="page"/>
      </w:r>
    </w:p>
    <w:p w14:paraId="38ABD24A" w14:textId="0240A659" w:rsidR="00427B59" w:rsidRPr="00A41958" w:rsidRDefault="00032A68" w:rsidP="00741799">
      <w:pPr>
        <w:pStyle w:val="01"/>
        <w:spacing w:line="276" w:lineRule="auto"/>
        <w:ind w:left="0"/>
        <w:outlineLvl w:val="1"/>
      </w:pPr>
      <w:r>
        <w:lastRenderedPageBreak/>
        <w:t>3</w:t>
      </w:r>
      <w:r w:rsidR="00427B59" w:rsidRPr="00A41958">
        <w:t>. Характеристика объектов капитального строительства общественно-делового назначения</w:t>
      </w:r>
      <w:bookmarkEnd w:id="18"/>
      <w:bookmarkEnd w:id="19"/>
      <w:bookmarkEnd w:id="20"/>
    </w:p>
    <w:p w14:paraId="32AF442B" w14:textId="77777777" w:rsidR="00741799" w:rsidRDefault="00427B59" w:rsidP="00741799">
      <w:pPr>
        <w:pStyle w:val="01"/>
        <w:spacing w:line="276" w:lineRule="auto"/>
        <w:ind w:left="0"/>
        <w:jc w:val="left"/>
        <w:outlineLvl w:val="1"/>
      </w:pPr>
      <w:r w:rsidRPr="00A41958">
        <w:tab/>
      </w:r>
    </w:p>
    <w:p w14:paraId="08D6E397" w14:textId="06EFE297" w:rsidR="00427B59" w:rsidRDefault="00D67DD3" w:rsidP="00D67DD3">
      <w:pPr>
        <w:pStyle w:val="a5"/>
        <w:spacing w:line="276" w:lineRule="auto"/>
        <w:ind w:firstLine="709"/>
        <w:jc w:val="both"/>
        <w:rPr>
          <w:rFonts w:eastAsia="Calibri"/>
          <w:lang w:eastAsia="en-US" w:bidi="ar-SA"/>
        </w:rPr>
      </w:pPr>
      <w:r w:rsidRPr="00D67DD3">
        <w:rPr>
          <w:rFonts w:eastAsia="Calibri"/>
          <w:lang w:eastAsia="en-US" w:bidi="ar-SA"/>
        </w:rPr>
        <w:t xml:space="preserve">В границах проекта планировки территории </w:t>
      </w:r>
      <w:r w:rsidR="00A6766E">
        <w:rPr>
          <w:rFonts w:eastAsia="Calibri"/>
          <w:lang w:eastAsia="en-US" w:bidi="ar-SA"/>
        </w:rPr>
        <w:t xml:space="preserve">не </w:t>
      </w:r>
      <w:r w:rsidRPr="00D67DD3">
        <w:rPr>
          <w:rFonts w:eastAsia="Calibri"/>
          <w:lang w:eastAsia="en-US" w:bidi="ar-SA"/>
        </w:rPr>
        <w:t>планируется размещение объекта капитального строительства общественно-делового назначения</w:t>
      </w:r>
      <w:r w:rsidR="00A6766E">
        <w:rPr>
          <w:rFonts w:eastAsia="Calibri"/>
          <w:lang w:eastAsia="en-US" w:bidi="ar-SA"/>
        </w:rPr>
        <w:t>.</w:t>
      </w:r>
    </w:p>
    <w:p w14:paraId="36E5D3A6" w14:textId="77777777" w:rsidR="00427B59" w:rsidRPr="00A41958" w:rsidRDefault="00427B59" w:rsidP="00741799">
      <w:pPr>
        <w:pStyle w:val="a5"/>
        <w:spacing w:line="276" w:lineRule="auto"/>
        <w:jc w:val="both"/>
      </w:pPr>
    </w:p>
    <w:p w14:paraId="29F55F32" w14:textId="77777777" w:rsidR="00427B59" w:rsidRPr="00A41958" w:rsidRDefault="00032A68" w:rsidP="00741799">
      <w:pPr>
        <w:pStyle w:val="2c"/>
        <w:spacing w:line="276" w:lineRule="auto"/>
        <w:outlineLvl w:val="1"/>
      </w:pPr>
      <w:bookmarkStart w:id="21" w:name="_Toc477948545"/>
      <w:bookmarkStart w:id="22" w:name="_Toc483211520"/>
      <w:bookmarkStart w:id="23" w:name="_Toc80104292"/>
      <w:r>
        <w:t>4</w:t>
      </w:r>
      <w:r w:rsidR="00427B59" w:rsidRPr="00A41958">
        <w:t>.  Характеристика объектов капитального строительства иного назначения</w:t>
      </w:r>
      <w:bookmarkEnd w:id="21"/>
      <w:bookmarkEnd w:id="22"/>
      <w:bookmarkEnd w:id="23"/>
    </w:p>
    <w:p w14:paraId="4551DD7A" w14:textId="77777777" w:rsidR="008376AB" w:rsidRPr="00A41958" w:rsidRDefault="008376AB" w:rsidP="00741799">
      <w:pPr>
        <w:pStyle w:val="S"/>
        <w:rPr>
          <w:szCs w:val="28"/>
        </w:rPr>
      </w:pPr>
      <w:bookmarkStart w:id="24" w:name="_Toc477948546"/>
      <w:bookmarkStart w:id="25" w:name="_Toc483211521"/>
    </w:p>
    <w:p w14:paraId="70AA62C4" w14:textId="77777777" w:rsidR="008376AB" w:rsidRPr="00A41958" w:rsidRDefault="008376AB" w:rsidP="00741799">
      <w:pPr>
        <w:pStyle w:val="S"/>
        <w:rPr>
          <w:szCs w:val="28"/>
        </w:rPr>
      </w:pPr>
      <w:r w:rsidRPr="00A41958">
        <w:rPr>
          <w:szCs w:val="28"/>
        </w:rPr>
        <w:t>В границах проекта планировки территории не планируется размещение объектов иного назначения.</w:t>
      </w:r>
    </w:p>
    <w:p w14:paraId="539BE40D" w14:textId="77777777" w:rsidR="00352785" w:rsidRPr="00927E49" w:rsidRDefault="00352785" w:rsidP="00741799">
      <w:pPr>
        <w:pStyle w:val="2c"/>
        <w:spacing w:line="276" w:lineRule="auto"/>
        <w:rPr>
          <w:highlight w:val="yellow"/>
        </w:rPr>
      </w:pPr>
    </w:p>
    <w:p w14:paraId="1E88A177" w14:textId="77777777" w:rsidR="00352785" w:rsidRPr="00A9311F" w:rsidRDefault="00032A68" w:rsidP="00741799">
      <w:pPr>
        <w:pStyle w:val="2c"/>
        <w:spacing w:line="276" w:lineRule="auto"/>
        <w:outlineLvl w:val="1"/>
      </w:pPr>
      <w:bookmarkStart w:id="26" w:name="_Toc80104293"/>
      <w:r>
        <w:t>5</w:t>
      </w:r>
      <w:r w:rsidR="00352785" w:rsidRPr="00A9311F">
        <w:t>. Характеристика объектов коммунальной инфраструктуры, в том числе объектов, включенных в программы комплексного развития систем коммунальной инфраструктуры, необходимых для развития территории в границах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bookmarkEnd w:id="24"/>
      <w:bookmarkEnd w:id="25"/>
      <w:bookmarkEnd w:id="26"/>
    </w:p>
    <w:p w14:paraId="7AA7046E" w14:textId="77777777" w:rsidR="00741799" w:rsidRDefault="00741799" w:rsidP="00741799">
      <w:pPr>
        <w:pStyle w:val="S"/>
      </w:pPr>
    </w:p>
    <w:p w14:paraId="6A8CA0EB" w14:textId="45B0B3E1" w:rsidR="009C52CE" w:rsidRPr="009C52CE" w:rsidRDefault="004F3D59" w:rsidP="002B6B8D">
      <w:pPr>
        <w:widowControl/>
        <w:adjustRightInd w:val="0"/>
        <w:spacing w:line="276" w:lineRule="auto"/>
        <w:ind w:firstLine="709"/>
        <w:jc w:val="both"/>
        <w:rPr>
          <w:rFonts w:eastAsia="Calibri"/>
          <w:color w:val="000000"/>
          <w:sz w:val="28"/>
          <w:szCs w:val="28"/>
          <w:lang w:bidi="ar-SA"/>
        </w:rPr>
      </w:pPr>
      <w:r>
        <w:rPr>
          <w:rFonts w:eastAsia="Calibri"/>
          <w:color w:val="000000"/>
          <w:sz w:val="28"/>
          <w:szCs w:val="28"/>
          <w:lang w:bidi="ar-SA"/>
        </w:rPr>
        <w:t>Д</w:t>
      </w:r>
      <w:r w:rsidR="009C52CE" w:rsidRPr="009C52CE">
        <w:rPr>
          <w:rFonts w:eastAsia="Calibri"/>
          <w:color w:val="000000"/>
          <w:sz w:val="28"/>
          <w:szCs w:val="28"/>
          <w:lang w:bidi="ar-SA"/>
        </w:rPr>
        <w:t>ля обеспечения устойчивого развития территории проектирования и создания условий для комфортного проживания населения на первую очередь и расчетный срок строительства предусматривается газифицировать природным газом</w:t>
      </w:r>
      <w:r w:rsidR="006C1291">
        <w:rPr>
          <w:rFonts w:eastAsia="Calibri"/>
          <w:color w:val="000000"/>
          <w:sz w:val="28"/>
          <w:szCs w:val="28"/>
          <w:lang w:bidi="ar-SA"/>
        </w:rPr>
        <w:t xml:space="preserve">, обеспечить </w:t>
      </w:r>
      <w:r w:rsidR="00EB4238" w:rsidRPr="009C52CE">
        <w:rPr>
          <w:rFonts w:eastAsia="Calibri"/>
          <w:color w:val="000000"/>
          <w:sz w:val="28"/>
          <w:szCs w:val="28"/>
          <w:lang w:bidi="ar-SA"/>
        </w:rPr>
        <w:t>проектируемые жилые дома</w:t>
      </w:r>
      <w:r w:rsidR="00EB4238">
        <w:rPr>
          <w:rFonts w:eastAsia="Calibri"/>
          <w:color w:val="000000"/>
          <w:sz w:val="28"/>
          <w:szCs w:val="28"/>
          <w:lang w:bidi="ar-SA"/>
        </w:rPr>
        <w:t xml:space="preserve"> </w:t>
      </w:r>
      <w:r w:rsidR="006C1291">
        <w:rPr>
          <w:rFonts w:eastAsia="Calibri"/>
          <w:color w:val="000000"/>
          <w:sz w:val="28"/>
          <w:szCs w:val="28"/>
          <w:lang w:bidi="ar-SA"/>
        </w:rPr>
        <w:t>энергоснабж</w:t>
      </w:r>
      <w:r w:rsidR="00EB4238">
        <w:rPr>
          <w:rFonts w:eastAsia="Calibri"/>
          <w:color w:val="000000"/>
          <w:sz w:val="28"/>
          <w:szCs w:val="28"/>
          <w:lang w:bidi="ar-SA"/>
        </w:rPr>
        <w:t>ением</w:t>
      </w:r>
      <w:r>
        <w:rPr>
          <w:rFonts w:eastAsia="Calibri"/>
          <w:color w:val="000000"/>
          <w:sz w:val="28"/>
          <w:szCs w:val="28"/>
          <w:lang w:bidi="ar-SA"/>
        </w:rPr>
        <w:t>,</w:t>
      </w:r>
      <w:r w:rsidR="00EB4238">
        <w:rPr>
          <w:rFonts w:eastAsia="Calibri"/>
          <w:color w:val="000000"/>
          <w:sz w:val="28"/>
          <w:szCs w:val="28"/>
          <w:lang w:bidi="ar-SA"/>
        </w:rPr>
        <w:t xml:space="preserve"> водоснабжением</w:t>
      </w:r>
      <w:r>
        <w:rPr>
          <w:rFonts w:eastAsia="Calibri"/>
          <w:color w:val="000000"/>
          <w:sz w:val="28"/>
          <w:szCs w:val="28"/>
          <w:lang w:bidi="ar-SA"/>
        </w:rPr>
        <w:t xml:space="preserve"> и канализацией</w:t>
      </w:r>
      <w:r w:rsidRPr="004F3D59">
        <w:rPr>
          <w:rFonts w:eastAsia="Calibri"/>
          <w:color w:val="000000"/>
          <w:sz w:val="28"/>
          <w:szCs w:val="28"/>
          <w:lang w:bidi="ar-SA"/>
        </w:rPr>
        <w:t>.</w:t>
      </w:r>
      <w:r w:rsidR="002B6B8D">
        <w:rPr>
          <w:rFonts w:eastAsia="Calibri"/>
          <w:color w:val="000000"/>
          <w:sz w:val="28"/>
          <w:szCs w:val="28"/>
          <w:lang w:bidi="ar-SA"/>
        </w:rPr>
        <w:t xml:space="preserve"> </w:t>
      </w:r>
    </w:p>
    <w:p w14:paraId="30064CA3" w14:textId="77777777" w:rsidR="00352785" w:rsidRPr="00927E49" w:rsidRDefault="00352785" w:rsidP="00352785">
      <w:pPr>
        <w:pStyle w:val="S"/>
        <w:ind w:left="720" w:firstLine="0"/>
        <w:rPr>
          <w:b/>
          <w:szCs w:val="28"/>
          <w:highlight w:val="yellow"/>
          <w:u w:val="single"/>
        </w:rPr>
      </w:pPr>
    </w:p>
    <w:p w14:paraId="7CB6C6F4" w14:textId="77777777" w:rsidR="008376AB" w:rsidRPr="00A9311F" w:rsidRDefault="00032A68" w:rsidP="00741799">
      <w:pPr>
        <w:pStyle w:val="2c"/>
        <w:spacing w:line="276" w:lineRule="auto"/>
        <w:ind w:firstLine="709"/>
        <w:outlineLvl w:val="1"/>
      </w:pPr>
      <w:bookmarkStart w:id="27" w:name="_Toc477948547"/>
      <w:bookmarkStart w:id="28" w:name="_Toc483211522"/>
      <w:bookmarkStart w:id="29" w:name="_Toc80104294"/>
      <w:r>
        <w:t>6</w:t>
      </w:r>
      <w:r w:rsidR="008376AB" w:rsidRPr="00A9311F">
        <w:t>. Характеристика объектов транспортной инфраструктуры, в том числе объектов, включенных в программы комплексного развития систем транспортной инфраструктуры, необходимых для развития территории в границах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bookmarkEnd w:id="27"/>
      <w:bookmarkEnd w:id="28"/>
      <w:bookmarkEnd w:id="29"/>
    </w:p>
    <w:p w14:paraId="0AFB7242" w14:textId="77777777" w:rsidR="004A2ADB" w:rsidRPr="00A9311F" w:rsidRDefault="004A2ADB" w:rsidP="001C5FBC">
      <w:pPr>
        <w:pStyle w:val="a5"/>
        <w:spacing w:line="276" w:lineRule="auto"/>
        <w:ind w:firstLine="709"/>
        <w:rPr>
          <w:lang w:bidi="ar-SA"/>
        </w:rPr>
      </w:pPr>
    </w:p>
    <w:p w14:paraId="6B5B0BF1" w14:textId="77777777" w:rsidR="008376AB" w:rsidRPr="00A9311F" w:rsidRDefault="008376AB" w:rsidP="001C5FBC">
      <w:pPr>
        <w:spacing w:line="276" w:lineRule="auto"/>
        <w:ind w:firstLine="709"/>
        <w:jc w:val="both"/>
        <w:rPr>
          <w:sz w:val="28"/>
          <w:szCs w:val="28"/>
        </w:rPr>
      </w:pPr>
      <w:r w:rsidRPr="00A9311F">
        <w:rPr>
          <w:sz w:val="28"/>
          <w:szCs w:val="28"/>
        </w:rPr>
        <w:t>В проекте принята классификация улично-дорожной сети с учетом функционального назначения улиц и дорог, интенсивности движения транспорта на отдельных участках и положения улиц в транспортной схеме.</w:t>
      </w:r>
    </w:p>
    <w:p w14:paraId="1EE5FEB6" w14:textId="0474669F" w:rsidR="00A21CAD" w:rsidRPr="00A9311F" w:rsidRDefault="00A21CAD" w:rsidP="001C5FBC">
      <w:pPr>
        <w:pStyle w:val="a5"/>
        <w:spacing w:line="276" w:lineRule="auto"/>
        <w:ind w:firstLine="709"/>
        <w:jc w:val="both"/>
        <w:rPr>
          <w:spacing w:val="1"/>
          <w:shd w:val="clear" w:color="auto" w:fill="FFFFFF"/>
        </w:rPr>
      </w:pPr>
      <w:r w:rsidRPr="00A9311F">
        <w:t xml:space="preserve">Улично-дорожная сеть (УДС) запроектирована согласно </w:t>
      </w:r>
      <w:r w:rsidRPr="00A9311F">
        <w:rPr>
          <w:spacing w:val="-3"/>
        </w:rPr>
        <w:t xml:space="preserve">требованиям </w:t>
      </w:r>
      <w:r w:rsidRPr="00A9311F">
        <w:rPr>
          <w:spacing w:val="3"/>
        </w:rPr>
        <w:t xml:space="preserve">СП </w:t>
      </w:r>
      <w:r w:rsidRPr="00A9311F">
        <w:t xml:space="preserve">42.133330.2016 «Градостроительство. Планировка и застройка </w:t>
      </w:r>
      <w:r w:rsidRPr="00A9311F">
        <w:rPr>
          <w:spacing w:val="2"/>
        </w:rPr>
        <w:t xml:space="preserve">городских </w:t>
      </w:r>
      <w:r w:rsidRPr="00A9311F">
        <w:t xml:space="preserve">и сельских поселений. Актуализированная редакция </w:t>
      </w:r>
      <w:r w:rsidRPr="00A9311F">
        <w:rPr>
          <w:spacing w:val="2"/>
        </w:rPr>
        <w:t xml:space="preserve">СНиП 2.07.01-89*». </w:t>
      </w:r>
      <w:bookmarkStart w:id="30" w:name="_Hlk110932306"/>
      <w:r w:rsidRPr="00A9311F">
        <w:t xml:space="preserve">Проектируемая УДС </w:t>
      </w:r>
      <w:r w:rsidRPr="00A9311F">
        <w:lastRenderedPageBreak/>
        <w:t xml:space="preserve">представлена </w:t>
      </w:r>
      <w:r w:rsidR="001A2817">
        <w:t>улицей</w:t>
      </w:r>
      <w:r w:rsidR="006B6758">
        <w:t xml:space="preserve"> местного значения,</w:t>
      </w:r>
      <w:r w:rsidRPr="00A9311F">
        <w:t xml:space="preserve"> </w:t>
      </w:r>
      <w:r w:rsidRPr="00A9311F">
        <w:rPr>
          <w:spacing w:val="1"/>
          <w:shd w:val="clear" w:color="auto" w:fill="FFFFFF"/>
        </w:rPr>
        <w:t>обеспечивающими непосредственный подъезд к участкам жилой застройки.</w:t>
      </w:r>
    </w:p>
    <w:p w14:paraId="78693DCB" w14:textId="2DA38EE3" w:rsidR="006B6758" w:rsidRDefault="006B6758" w:rsidP="001C5FBC">
      <w:pPr>
        <w:pStyle w:val="a5"/>
        <w:spacing w:line="276" w:lineRule="auto"/>
        <w:ind w:firstLine="709"/>
        <w:jc w:val="both"/>
      </w:pPr>
      <w:bookmarkStart w:id="31" w:name="Все_технические_средства_организации_дор"/>
      <w:bookmarkEnd w:id="30"/>
      <w:bookmarkEnd w:id="31"/>
      <w:r>
        <w:t xml:space="preserve"> </w:t>
      </w:r>
      <w:r w:rsidR="0086253E" w:rsidRPr="0086253E">
        <w:t>Планировочное решение системы проездов и тротуаров на проектируемой территории предполагает транспортное и пешеходное обслуживание всех проектируемых объектов.</w:t>
      </w:r>
      <w:r w:rsidR="0086253E">
        <w:t xml:space="preserve"> </w:t>
      </w:r>
    </w:p>
    <w:p w14:paraId="790E0616" w14:textId="56E313F8" w:rsidR="00E61607" w:rsidRDefault="0086253E" w:rsidP="00E61607">
      <w:pPr>
        <w:pStyle w:val="a5"/>
        <w:spacing w:line="276" w:lineRule="auto"/>
        <w:ind w:firstLine="709"/>
        <w:jc w:val="both"/>
      </w:pPr>
      <w:r w:rsidRPr="0086253E">
        <w:t xml:space="preserve"> </w:t>
      </w:r>
      <w:r w:rsidR="00E61607">
        <w:t xml:space="preserve">Места постоянного хранения автотранспорта для жителей индивидуальной жилой застройки предусмотрены непосредственно на участках. </w:t>
      </w:r>
    </w:p>
    <w:p w14:paraId="78747EFE" w14:textId="2A0C7ACC" w:rsidR="0086253E" w:rsidRDefault="00E61607" w:rsidP="00E61607">
      <w:pPr>
        <w:pStyle w:val="a5"/>
        <w:spacing w:line="276" w:lineRule="auto"/>
        <w:ind w:firstLine="709"/>
        <w:jc w:val="both"/>
      </w:pPr>
      <w:r>
        <w:t>Места для временного хранения автотранспорта предусмотрены местами для парковок.</w:t>
      </w:r>
    </w:p>
    <w:p w14:paraId="67278AE7" w14:textId="77777777" w:rsidR="0086253E" w:rsidRPr="00A9311F" w:rsidRDefault="0086253E" w:rsidP="0086253E">
      <w:pPr>
        <w:pStyle w:val="a5"/>
        <w:spacing w:line="276" w:lineRule="auto"/>
        <w:ind w:firstLine="709"/>
        <w:jc w:val="both"/>
      </w:pPr>
      <w:r w:rsidRPr="00A9311F">
        <w:t xml:space="preserve">Характеристика </w:t>
      </w:r>
      <w:r>
        <w:t>проектируемой улицы местного значения</w:t>
      </w:r>
      <w:r w:rsidRPr="00A9311F">
        <w:t>:</w:t>
      </w:r>
    </w:p>
    <w:p w14:paraId="7308B361" w14:textId="1A2415B6" w:rsidR="0086253E" w:rsidRPr="00A9311F" w:rsidRDefault="0086253E" w:rsidP="0086253E">
      <w:pPr>
        <w:pStyle w:val="S"/>
        <w:numPr>
          <w:ilvl w:val="0"/>
          <w:numId w:val="22"/>
        </w:numPr>
        <w:ind w:left="0" w:firstLine="709"/>
      </w:pPr>
      <w:r>
        <w:t xml:space="preserve">ширина в красных линиях: </w:t>
      </w:r>
      <w:r w:rsidR="00024119">
        <w:t>20</w:t>
      </w:r>
      <w:r w:rsidRPr="00A9311F">
        <w:t xml:space="preserve"> м;</w:t>
      </w:r>
    </w:p>
    <w:p w14:paraId="2FD68CEC" w14:textId="40E6D7AE" w:rsidR="0086253E" w:rsidRPr="00A9311F" w:rsidRDefault="0086253E" w:rsidP="0086253E">
      <w:pPr>
        <w:pStyle w:val="S"/>
        <w:numPr>
          <w:ilvl w:val="0"/>
          <w:numId w:val="22"/>
        </w:numPr>
        <w:ind w:left="0" w:firstLine="709"/>
      </w:pPr>
      <w:r w:rsidRPr="00A9311F">
        <w:t xml:space="preserve">расчетная скорость движения: </w:t>
      </w:r>
      <w:r w:rsidR="00024119">
        <w:t>5</w:t>
      </w:r>
      <w:r w:rsidRPr="00A9311F">
        <w:t>0 км/ч;</w:t>
      </w:r>
    </w:p>
    <w:p w14:paraId="54E8F6CD" w14:textId="77777777" w:rsidR="0086253E" w:rsidRPr="00A9311F" w:rsidRDefault="0086253E" w:rsidP="0086253E">
      <w:pPr>
        <w:pStyle w:val="S"/>
        <w:numPr>
          <w:ilvl w:val="0"/>
          <w:numId w:val="22"/>
        </w:numPr>
        <w:ind w:left="0" w:firstLine="709"/>
      </w:pPr>
      <w:r w:rsidRPr="00A9311F">
        <w:t>ширина полосы движения: 3 м;</w:t>
      </w:r>
    </w:p>
    <w:p w14:paraId="29B6279C" w14:textId="3509F48C" w:rsidR="008376AB" w:rsidRDefault="0086253E" w:rsidP="00304686">
      <w:pPr>
        <w:pStyle w:val="S"/>
        <w:numPr>
          <w:ilvl w:val="0"/>
          <w:numId w:val="22"/>
        </w:numPr>
        <w:ind w:left="0" w:firstLine="709"/>
      </w:pPr>
      <w:r>
        <w:t>число полос движения: 2.</w:t>
      </w:r>
    </w:p>
    <w:p w14:paraId="59F76092" w14:textId="77777777" w:rsidR="00F02DAF" w:rsidRPr="00304686" w:rsidRDefault="00F02DAF" w:rsidP="00F02DAF">
      <w:pPr>
        <w:pStyle w:val="S"/>
        <w:ind w:left="709" w:firstLine="0"/>
      </w:pPr>
    </w:p>
    <w:p w14:paraId="4C1A6104" w14:textId="77777777" w:rsidR="008376AB" w:rsidRPr="001C3A77" w:rsidRDefault="00032A68" w:rsidP="00741799">
      <w:pPr>
        <w:pStyle w:val="2c"/>
        <w:spacing w:line="276" w:lineRule="auto"/>
        <w:ind w:firstLine="709"/>
        <w:outlineLvl w:val="1"/>
      </w:pPr>
      <w:bookmarkStart w:id="32" w:name="_Toc80104295"/>
      <w:r>
        <w:t>7</w:t>
      </w:r>
      <w:r w:rsidR="008376AB" w:rsidRPr="001C3A77">
        <w:t>. Характеристика объектов социальной инфраструктуры, в том числе объектов, включенных в программы комплексного развития систем социальной инфраструктуры, необходимых для развития территории в границах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bookmarkEnd w:id="32"/>
    </w:p>
    <w:p w14:paraId="2B08AC06" w14:textId="77777777" w:rsidR="00A9311F" w:rsidRPr="001C3A77" w:rsidRDefault="00A9311F" w:rsidP="00741799">
      <w:pPr>
        <w:pStyle w:val="a5"/>
        <w:spacing w:line="276" w:lineRule="auto"/>
        <w:ind w:firstLine="709"/>
        <w:rPr>
          <w:lang w:bidi="ar-SA"/>
        </w:rPr>
      </w:pPr>
    </w:p>
    <w:p w14:paraId="06BC264B" w14:textId="77777777" w:rsidR="008376AB" w:rsidRPr="001C3A77" w:rsidRDefault="008376AB" w:rsidP="00741799">
      <w:pPr>
        <w:pStyle w:val="S"/>
        <w:rPr>
          <w:szCs w:val="28"/>
        </w:rPr>
      </w:pPr>
      <w:r w:rsidRPr="001C3A77">
        <w:rPr>
          <w:szCs w:val="28"/>
        </w:rPr>
        <w:tab/>
        <w:t xml:space="preserve">В границах проекта планировки территории </w:t>
      </w:r>
      <w:r w:rsidR="0027754C" w:rsidRPr="001C3A77">
        <w:rPr>
          <w:szCs w:val="28"/>
        </w:rPr>
        <w:t xml:space="preserve">не </w:t>
      </w:r>
      <w:r w:rsidRPr="001C3A77">
        <w:rPr>
          <w:szCs w:val="28"/>
        </w:rPr>
        <w:t xml:space="preserve">планируется строительство </w:t>
      </w:r>
      <w:r w:rsidR="0027754C" w:rsidRPr="001C3A77">
        <w:t>объектов, включенных в программы комплексного развития систем социальной инфраструктуры, необходимых для развития территории в границах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p>
    <w:p w14:paraId="7B15C2FD" w14:textId="77777777" w:rsidR="008376AB" w:rsidRPr="00927E49" w:rsidRDefault="008376AB" w:rsidP="00741799">
      <w:pPr>
        <w:adjustRightInd w:val="0"/>
        <w:spacing w:line="276" w:lineRule="auto"/>
        <w:ind w:firstLine="709"/>
        <w:jc w:val="both"/>
        <w:rPr>
          <w:color w:val="0070C0"/>
          <w:sz w:val="28"/>
          <w:szCs w:val="28"/>
          <w:highlight w:val="yellow"/>
        </w:rPr>
      </w:pPr>
    </w:p>
    <w:p w14:paraId="0CE66983" w14:textId="77777777" w:rsidR="008376AB" w:rsidRPr="00A9311F" w:rsidRDefault="00032A68" w:rsidP="00741799">
      <w:pPr>
        <w:pStyle w:val="01"/>
        <w:spacing w:line="276" w:lineRule="auto"/>
        <w:ind w:left="0" w:firstLine="709"/>
        <w:outlineLvl w:val="1"/>
      </w:pPr>
      <w:bookmarkStart w:id="33" w:name="_Toc477948549"/>
      <w:bookmarkStart w:id="34" w:name="_Toc483211524"/>
      <w:bookmarkStart w:id="35" w:name="_Toc80104296"/>
      <w:r>
        <w:t>8</w:t>
      </w:r>
      <w:r w:rsidR="008376AB" w:rsidRPr="00A9311F">
        <w:t>. Характеристика планируемого развития территории, в том числе сведения о плотности и параметрах застройки территории, необходимые для планируемого размещения объекта федерального значения</w:t>
      </w:r>
      <w:bookmarkEnd w:id="33"/>
      <w:bookmarkEnd w:id="34"/>
      <w:bookmarkEnd w:id="35"/>
    </w:p>
    <w:p w14:paraId="7E6A74F8" w14:textId="77777777" w:rsidR="00A9311F" w:rsidRPr="00A9311F" w:rsidRDefault="00A9311F" w:rsidP="00741799">
      <w:pPr>
        <w:pStyle w:val="01"/>
        <w:spacing w:line="276" w:lineRule="auto"/>
        <w:ind w:left="0" w:firstLine="709"/>
        <w:outlineLvl w:val="1"/>
      </w:pPr>
    </w:p>
    <w:p w14:paraId="551638A4" w14:textId="77777777" w:rsidR="008376AB" w:rsidRPr="000405C2" w:rsidRDefault="008376AB" w:rsidP="000405C2">
      <w:pPr>
        <w:pStyle w:val="ae"/>
        <w:spacing w:before="0" w:beforeAutospacing="0" w:after="0" w:afterAutospacing="0" w:line="276" w:lineRule="auto"/>
        <w:ind w:firstLine="709"/>
        <w:jc w:val="both"/>
        <w:rPr>
          <w:sz w:val="28"/>
          <w:szCs w:val="28"/>
        </w:rPr>
      </w:pPr>
      <w:bookmarkStart w:id="36" w:name="_Toc55199504"/>
      <w:r w:rsidRPr="000405C2">
        <w:rPr>
          <w:sz w:val="28"/>
          <w:szCs w:val="28"/>
        </w:rPr>
        <w:t>В границах проекта планировки территории не планируется размещение объектов федерального значения.</w:t>
      </w:r>
      <w:bookmarkEnd w:id="36"/>
    </w:p>
    <w:p w14:paraId="5087D0CE" w14:textId="77777777" w:rsidR="00741799" w:rsidRPr="001C5FBC" w:rsidRDefault="008376AB" w:rsidP="001C5FBC">
      <w:pPr>
        <w:spacing w:line="276" w:lineRule="auto"/>
        <w:ind w:firstLine="709"/>
        <w:jc w:val="both"/>
        <w:rPr>
          <w:szCs w:val="28"/>
        </w:rPr>
      </w:pPr>
      <w:r w:rsidRPr="00A9311F">
        <w:rPr>
          <w:color w:val="FF0000"/>
          <w:sz w:val="28"/>
          <w:szCs w:val="28"/>
        </w:rPr>
        <w:tab/>
      </w:r>
      <w:bookmarkStart w:id="37" w:name="_Toc477948550"/>
      <w:bookmarkStart w:id="38" w:name="_Toc483211525"/>
    </w:p>
    <w:p w14:paraId="056257E4" w14:textId="0E57482B" w:rsidR="008376AB" w:rsidRPr="00A9311F" w:rsidRDefault="00032A68" w:rsidP="00741799">
      <w:pPr>
        <w:pStyle w:val="01"/>
        <w:spacing w:line="276" w:lineRule="auto"/>
        <w:ind w:left="0" w:firstLine="709"/>
        <w:outlineLvl w:val="1"/>
      </w:pPr>
      <w:bookmarkStart w:id="39" w:name="_Toc80104297"/>
      <w:r>
        <w:lastRenderedPageBreak/>
        <w:t>9</w:t>
      </w:r>
      <w:r w:rsidR="008376AB" w:rsidRPr="00A9311F">
        <w:t>. Характеристика планируемого развития территории, в том числе сведения о плотности и параметрах застройки территории, необходимые для планируемого размещения объекта регионального значения</w:t>
      </w:r>
      <w:bookmarkEnd w:id="37"/>
      <w:bookmarkEnd w:id="38"/>
      <w:r w:rsidR="008376AB" w:rsidRPr="00A9311F">
        <w:t>.</w:t>
      </w:r>
      <w:bookmarkEnd w:id="39"/>
    </w:p>
    <w:p w14:paraId="28D26C45" w14:textId="77777777" w:rsidR="00A9311F" w:rsidRPr="00A9311F" w:rsidRDefault="00A9311F" w:rsidP="00741799">
      <w:pPr>
        <w:pStyle w:val="01"/>
        <w:spacing w:line="276" w:lineRule="auto"/>
        <w:ind w:left="0" w:firstLine="709"/>
        <w:outlineLvl w:val="1"/>
      </w:pPr>
    </w:p>
    <w:p w14:paraId="305E85DC" w14:textId="24721D46" w:rsidR="0086253E" w:rsidRPr="0086253E" w:rsidRDefault="008376AB" w:rsidP="003D7E5B">
      <w:pPr>
        <w:pStyle w:val="ae"/>
        <w:spacing w:before="0" w:beforeAutospacing="0" w:after="0" w:afterAutospacing="0" w:line="276" w:lineRule="auto"/>
        <w:ind w:firstLine="709"/>
        <w:jc w:val="both"/>
      </w:pPr>
      <w:bookmarkStart w:id="40" w:name="_Toc55199506"/>
      <w:r w:rsidRPr="000405C2">
        <w:rPr>
          <w:sz w:val="28"/>
          <w:szCs w:val="28"/>
        </w:rPr>
        <w:t xml:space="preserve">В границах проекта планировки территории </w:t>
      </w:r>
      <w:r w:rsidR="003D7E5B">
        <w:rPr>
          <w:sz w:val="28"/>
          <w:szCs w:val="28"/>
        </w:rPr>
        <w:t xml:space="preserve">не </w:t>
      </w:r>
      <w:r w:rsidRPr="000405C2">
        <w:rPr>
          <w:sz w:val="28"/>
          <w:szCs w:val="28"/>
        </w:rPr>
        <w:t>планируется размещение объектов регионального значения</w:t>
      </w:r>
      <w:bookmarkEnd w:id="40"/>
      <w:r w:rsidR="003D7E5B">
        <w:rPr>
          <w:sz w:val="28"/>
          <w:szCs w:val="28"/>
        </w:rPr>
        <w:t>.</w:t>
      </w:r>
    </w:p>
    <w:p w14:paraId="35421413" w14:textId="77777777" w:rsidR="008376AB" w:rsidRPr="00927E49" w:rsidRDefault="008376AB" w:rsidP="00741799">
      <w:pPr>
        <w:spacing w:line="276" w:lineRule="auto"/>
        <w:ind w:firstLine="709"/>
        <w:rPr>
          <w:highlight w:val="yellow"/>
        </w:rPr>
      </w:pPr>
    </w:p>
    <w:p w14:paraId="4AFFBC69" w14:textId="77777777" w:rsidR="008376AB" w:rsidRPr="00A9311F" w:rsidRDefault="00032A68" w:rsidP="00741799">
      <w:pPr>
        <w:pStyle w:val="01"/>
        <w:spacing w:line="276" w:lineRule="auto"/>
        <w:ind w:left="0" w:firstLine="709"/>
        <w:outlineLvl w:val="1"/>
      </w:pPr>
      <w:bookmarkStart w:id="41" w:name="_Toc477948551"/>
      <w:bookmarkStart w:id="42" w:name="_Toc483211526"/>
      <w:bookmarkStart w:id="43" w:name="_Toc80104298"/>
      <w:r>
        <w:t>10</w:t>
      </w:r>
      <w:r w:rsidR="008376AB" w:rsidRPr="00A9311F">
        <w:t>. Характеристика планируемого развития территории, в том числе сведения о плотности и параметрах застройки территории, необходимые для планируемого размещения объекта местного значения</w:t>
      </w:r>
      <w:bookmarkEnd w:id="41"/>
      <w:bookmarkEnd w:id="42"/>
      <w:r w:rsidR="008376AB" w:rsidRPr="00A9311F">
        <w:t>.</w:t>
      </w:r>
      <w:bookmarkEnd w:id="43"/>
    </w:p>
    <w:p w14:paraId="4FEBD9AA" w14:textId="77777777" w:rsidR="00A9311F" w:rsidRPr="00A9311F" w:rsidRDefault="00A9311F" w:rsidP="00741799">
      <w:pPr>
        <w:pStyle w:val="01"/>
        <w:spacing w:line="276" w:lineRule="auto"/>
        <w:ind w:left="0" w:firstLine="709"/>
        <w:outlineLvl w:val="1"/>
      </w:pPr>
    </w:p>
    <w:p w14:paraId="260A4093" w14:textId="77777777" w:rsidR="003C6D02" w:rsidRPr="003C6D02" w:rsidRDefault="003C6D02" w:rsidP="00E91CD1">
      <w:pPr>
        <w:widowControl/>
        <w:autoSpaceDE/>
        <w:autoSpaceDN/>
        <w:spacing w:line="276" w:lineRule="auto"/>
        <w:ind w:firstLine="709"/>
        <w:jc w:val="right"/>
        <w:rPr>
          <w:rFonts w:eastAsiaTheme="minorEastAsia"/>
          <w:sz w:val="28"/>
          <w:szCs w:val="28"/>
          <w:lang w:bidi="ar-SA"/>
        </w:rPr>
      </w:pPr>
      <w:bookmarkStart w:id="44" w:name="_Toc477871691"/>
      <w:bookmarkStart w:id="45" w:name="_Toc483221198"/>
      <w:bookmarkStart w:id="46" w:name="_Toc377113523"/>
      <w:bookmarkStart w:id="47" w:name="_Toc377113536"/>
      <w:r w:rsidRPr="003C6D02">
        <w:rPr>
          <w:rFonts w:eastAsiaTheme="minorEastAsia"/>
          <w:sz w:val="28"/>
          <w:szCs w:val="28"/>
          <w:lang w:bidi="ar-SA"/>
        </w:rPr>
        <w:t>Таблица №</w:t>
      </w:r>
      <w:r w:rsidR="00195410">
        <w:rPr>
          <w:rFonts w:eastAsiaTheme="minorEastAsia"/>
          <w:sz w:val="28"/>
          <w:szCs w:val="28"/>
          <w:lang w:bidi="ar-SA"/>
        </w:rPr>
        <w:t>3</w:t>
      </w:r>
    </w:p>
    <w:p w14:paraId="725C1DDE" w14:textId="77777777" w:rsidR="003C6D02" w:rsidRPr="003C6D02" w:rsidRDefault="003C6D02" w:rsidP="00E91CD1">
      <w:pPr>
        <w:widowControl/>
        <w:autoSpaceDE/>
        <w:autoSpaceDN/>
        <w:spacing w:line="276" w:lineRule="auto"/>
        <w:ind w:firstLine="709"/>
        <w:jc w:val="center"/>
        <w:rPr>
          <w:rFonts w:eastAsiaTheme="minorEastAsia"/>
          <w:sz w:val="28"/>
          <w:szCs w:val="28"/>
          <w:lang w:bidi="ar-SA"/>
        </w:rPr>
      </w:pPr>
      <w:r w:rsidRPr="003C6D02">
        <w:rPr>
          <w:rFonts w:eastAsiaTheme="minorEastAsia"/>
          <w:sz w:val="28"/>
          <w:szCs w:val="28"/>
          <w:lang w:bidi="ar-SA"/>
        </w:rPr>
        <w:t>Основные технико-экономические показатели проекта планировки территории</w:t>
      </w:r>
    </w:p>
    <w:tbl>
      <w:tblPr>
        <w:tblW w:w="98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392"/>
        <w:gridCol w:w="1704"/>
        <w:gridCol w:w="3034"/>
      </w:tblGrid>
      <w:tr w:rsidR="003C6D02" w:rsidRPr="003C6D02" w14:paraId="0486D0D2" w14:textId="77777777" w:rsidTr="001C5FBC">
        <w:trPr>
          <w:cantSplit/>
          <w:trHeight w:val="900"/>
        </w:trPr>
        <w:tc>
          <w:tcPr>
            <w:tcW w:w="709" w:type="dxa"/>
            <w:shd w:val="clear" w:color="auto" w:fill="auto"/>
            <w:noWrap/>
            <w:vAlign w:val="center"/>
            <w:hideMark/>
          </w:tcPr>
          <w:p w14:paraId="52F2BF04" w14:textId="77777777" w:rsidR="003C6D02" w:rsidRPr="003C6D02" w:rsidRDefault="003C6D02" w:rsidP="003C6D02">
            <w:pPr>
              <w:widowControl/>
              <w:autoSpaceDE/>
              <w:autoSpaceDN/>
              <w:jc w:val="center"/>
              <w:rPr>
                <w:rFonts w:eastAsiaTheme="minorEastAsia"/>
                <w:sz w:val="24"/>
                <w:szCs w:val="24"/>
                <w:lang w:bidi="ar-SA"/>
              </w:rPr>
            </w:pPr>
            <w:r w:rsidRPr="003C6D02">
              <w:rPr>
                <w:rFonts w:eastAsiaTheme="minorEastAsia"/>
                <w:sz w:val="24"/>
                <w:szCs w:val="24"/>
                <w:lang w:bidi="ar-SA"/>
              </w:rPr>
              <w:t xml:space="preserve">№ </w:t>
            </w:r>
            <w:proofErr w:type="spellStart"/>
            <w:r w:rsidRPr="003C6D02">
              <w:rPr>
                <w:rFonts w:eastAsiaTheme="minorEastAsia"/>
                <w:sz w:val="24"/>
                <w:szCs w:val="24"/>
                <w:lang w:bidi="ar-SA"/>
              </w:rPr>
              <w:t>п.п</w:t>
            </w:r>
            <w:proofErr w:type="spellEnd"/>
            <w:r w:rsidRPr="003C6D02">
              <w:rPr>
                <w:rFonts w:eastAsiaTheme="minorEastAsia"/>
                <w:sz w:val="24"/>
                <w:szCs w:val="24"/>
                <w:lang w:bidi="ar-SA"/>
              </w:rPr>
              <w:t>.</w:t>
            </w:r>
          </w:p>
        </w:tc>
        <w:tc>
          <w:tcPr>
            <w:tcW w:w="4392" w:type="dxa"/>
            <w:shd w:val="clear" w:color="auto" w:fill="auto"/>
            <w:vAlign w:val="center"/>
            <w:hideMark/>
          </w:tcPr>
          <w:p w14:paraId="4596CF8C" w14:textId="77777777" w:rsidR="003C6D02" w:rsidRPr="003C6D02" w:rsidRDefault="003C6D02" w:rsidP="003C6D02">
            <w:pPr>
              <w:widowControl/>
              <w:autoSpaceDE/>
              <w:autoSpaceDN/>
              <w:jc w:val="center"/>
              <w:rPr>
                <w:rFonts w:eastAsiaTheme="minorEastAsia"/>
                <w:sz w:val="24"/>
                <w:szCs w:val="24"/>
                <w:lang w:bidi="ar-SA"/>
              </w:rPr>
            </w:pPr>
            <w:r w:rsidRPr="003C6D02">
              <w:rPr>
                <w:rFonts w:eastAsiaTheme="minorEastAsia"/>
                <w:sz w:val="24"/>
                <w:szCs w:val="24"/>
                <w:lang w:bidi="ar-SA"/>
              </w:rPr>
              <w:t>Наименование показателей</w:t>
            </w:r>
          </w:p>
        </w:tc>
        <w:tc>
          <w:tcPr>
            <w:tcW w:w="1704" w:type="dxa"/>
            <w:shd w:val="clear" w:color="auto" w:fill="auto"/>
            <w:vAlign w:val="center"/>
            <w:hideMark/>
          </w:tcPr>
          <w:p w14:paraId="45A5188F" w14:textId="77777777" w:rsidR="003C6D02" w:rsidRPr="003C6D02" w:rsidRDefault="003C6D02" w:rsidP="003C6D02">
            <w:pPr>
              <w:widowControl/>
              <w:autoSpaceDE/>
              <w:autoSpaceDN/>
              <w:jc w:val="center"/>
              <w:rPr>
                <w:rFonts w:eastAsiaTheme="minorEastAsia"/>
                <w:sz w:val="24"/>
                <w:szCs w:val="24"/>
                <w:lang w:bidi="ar-SA"/>
              </w:rPr>
            </w:pPr>
            <w:r w:rsidRPr="003C6D02">
              <w:rPr>
                <w:rFonts w:eastAsiaTheme="minorEastAsia"/>
                <w:sz w:val="24"/>
                <w:szCs w:val="24"/>
                <w:lang w:bidi="ar-SA"/>
              </w:rPr>
              <w:t>Единица измерения</w:t>
            </w:r>
          </w:p>
        </w:tc>
        <w:tc>
          <w:tcPr>
            <w:tcW w:w="3034" w:type="dxa"/>
            <w:shd w:val="clear" w:color="auto" w:fill="auto"/>
            <w:vAlign w:val="center"/>
            <w:hideMark/>
          </w:tcPr>
          <w:p w14:paraId="69ABF299" w14:textId="77777777" w:rsidR="003C6D02" w:rsidRPr="003C6D02" w:rsidRDefault="003C6D02" w:rsidP="003C6D02">
            <w:pPr>
              <w:widowControl/>
              <w:autoSpaceDE/>
              <w:autoSpaceDN/>
              <w:jc w:val="center"/>
              <w:rPr>
                <w:rFonts w:eastAsiaTheme="minorEastAsia"/>
                <w:sz w:val="24"/>
                <w:szCs w:val="24"/>
                <w:lang w:bidi="ar-SA"/>
              </w:rPr>
            </w:pPr>
            <w:r w:rsidRPr="003C6D02">
              <w:rPr>
                <w:rFonts w:eastAsiaTheme="minorEastAsia"/>
                <w:sz w:val="24"/>
                <w:szCs w:val="24"/>
                <w:lang w:bidi="ar-SA"/>
              </w:rPr>
              <w:t>Величина показателя</w:t>
            </w:r>
          </w:p>
        </w:tc>
      </w:tr>
      <w:tr w:rsidR="003C6D02" w:rsidRPr="003C6D02" w14:paraId="595657AB" w14:textId="77777777" w:rsidTr="001C5FBC">
        <w:trPr>
          <w:cantSplit/>
          <w:trHeight w:val="315"/>
        </w:trPr>
        <w:tc>
          <w:tcPr>
            <w:tcW w:w="709" w:type="dxa"/>
            <w:shd w:val="clear" w:color="auto" w:fill="auto"/>
            <w:noWrap/>
            <w:vAlign w:val="center"/>
            <w:hideMark/>
          </w:tcPr>
          <w:p w14:paraId="4305B7B8" w14:textId="77777777" w:rsidR="003C6D02" w:rsidRPr="003C6D02" w:rsidRDefault="003C6D02" w:rsidP="003C6D02">
            <w:pPr>
              <w:widowControl/>
              <w:autoSpaceDE/>
              <w:autoSpaceDN/>
              <w:jc w:val="center"/>
              <w:rPr>
                <w:rFonts w:eastAsiaTheme="minorEastAsia"/>
                <w:b/>
                <w:bCs/>
                <w:sz w:val="24"/>
                <w:szCs w:val="24"/>
                <w:lang w:bidi="ar-SA"/>
              </w:rPr>
            </w:pPr>
            <w:r w:rsidRPr="003C6D02">
              <w:rPr>
                <w:rFonts w:eastAsiaTheme="minorEastAsia"/>
                <w:b/>
                <w:bCs/>
                <w:sz w:val="24"/>
                <w:szCs w:val="24"/>
                <w:lang w:bidi="ar-SA"/>
              </w:rPr>
              <w:t>1</w:t>
            </w:r>
          </w:p>
        </w:tc>
        <w:tc>
          <w:tcPr>
            <w:tcW w:w="9130" w:type="dxa"/>
            <w:gridSpan w:val="3"/>
            <w:shd w:val="clear" w:color="auto" w:fill="auto"/>
            <w:vAlign w:val="bottom"/>
            <w:hideMark/>
          </w:tcPr>
          <w:p w14:paraId="4D65E6DC" w14:textId="77777777" w:rsidR="003C6D02" w:rsidRPr="003C6D02" w:rsidRDefault="003C6D02" w:rsidP="003C6D02">
            <w:pPr>
              <w:widowControl/>
              <w:autoSpaceDE/>
              <w:autoSpaceDN/>
              <w:jc w:val="center"/>
              <w:rPr>
                <w:rFonts w:eastAsiaTheme="minorEastAsia"/>
                <w:sz w:val="24"/>
                <w:szCs w:val="24"/>
                <w:lang w:bidi="ar-SA"/>
              </w:rPr>
            </w:pPr>
            <w:r w:rsidRPr="003C6D02">
              <w:rPr>
                <w:rFonts w:eastAsiaTheme="minorEastAsia"/>
                <w:b/>
                <w:bCs/>
                <w:sz w:val="24"/>
                <w:szCs w:val="24"/>
                <w:lang w:bidi="ar-SA"/>
              </w:rPr>
              <w:t>Территория</w:t>
            </w:r>
          </w:p>
        </w:tc>
      </w:tr>
      <w:tr w:rsidR="003C6D02" w:rsidRPr="003C6D02" w14:paraId="0F0B96A4" w14:textId="77777777" w:rsidTr="001C5FBC">
        <w:trPr>
          <w:cantSplit/>
          <w:trHeight w:val="300"/>
        </w:trPr>
        <w:tc>
          <w:tcPr>
            <w:tcW w:w="709" w:type="dxa"/>
            <w:shd w:val="clear" w:color="auto" w:fill="auto"/>
            <w:noWrap/>
            <w:vAlign w:val="center"/>
            <w:hideMark/>
          </w:tcPr>
          <w:p w14:paraId="606E1B7A" w14:textId="77777777" w:rsidR="003C6D02" w:rsidRPr="003C6D02" w:rsidRDefault="003C6D02" w:rsidP="003C6D02">
            <w:pPr>
              <w:widowControl/>
              <w:autoSpaceDE/>
              <w:autoSpaceDN/>
              <w:jc w:val="center"/>
              <w:rPr>
                <w:rFonts w:eastAsiaTheme="minorEastAsia"/>
                <w:sz w:val="24"/>
                <w:szCs w:val="24"/>
                <w:lang w:bidi="ar-SA"/>
              </w:rPr>
            </w:pPr>
            <w:r w:rsidRPr="003C6D02">
              <w:rPr>
                <w:rFonts w:eastAsiaTheme="minorEastAsia"/>
                <w:sz w:val="24"/>
                <w:szCs w:val="24"/>
                <w:lang w:bidi="ar-SA"/>
              </w:rPr>
              <w:t>1.1</w:t>
            </w:r>
          </w:p>
        </w:tc>
        <w:tc>
          <w:tcPr>
            <w:tcW w:w="4392" w:type="dxa"/>
            <w:shd w:val="clear" w:color="auto" w:fill="auto"/>
            <w:vAlign w:val="center"/>
            <w:hideMark/>
          </w:tcPr>
          <w:p w14:paraId="7B2107C9" w14:textId="77777777" w:rsidR="003C6D02" w:rsidRPr="003C6D02" w:rsidRDefault="003C6D02" w:rsidP="003C6D02">
            <w:pPr>
              <w:rPr>
                <w:sz w:val="24"/>
                <w:szCs w:val="24"/>
              </w:rPr>
            </w:pPr>
            <w:r w:rsidRPr="003C6D02">
              <w:rPr>
                <w:sz w:val="24"/>
                <w:szCs w:val="24"/>
              </w:rPr>
              <w:t>Территория микрорайона в границах проектирования, в т.ч.:</w:t>
            </w:r>
          </w:p>
        </w:tc>
        <w:tc>
          <w:tcPr>
            <w:tcW w:w="1704" w:type="dxa"/>
            <w:shd w:val="clear" w:color="auto" w:fill="auto"/>
            <w:noWrap/>
            <w:vAlign w:val="center"/>
            <w:hideMark/>
          </w:tcPr>
          <w:p w14:paraId="3D349C83" w14:textId="77777777" w:rsidR="003C6D02" w:rsidRPr="003C6D02" w:rsidRDefault="003C6D02" w:rsidP="003C6D02">
            <w:pPr>
              <w:jc w:val="center"/>
              <w:rPr>
                <w:sz w:val="24"/>
                <w:szCs w:val="24"/>
              </w:rPr>
            </w:pPr>
            <w:r w:rsidRPr="003C6D02">
              <w:rPr>
                <w:sz w:val="24"/>
                <w:szCs w:val="24"/>
              </w:rPr>
              <w:t>га</w:t>
            </w:r>
          </w:p>
        </w:tc>
        <w:tc>
          <w:tcPr>
            <w:tcW w:w="3034" w:type="dxa"/>
            <w:shd w:val="clear" w:color="auto" w:fill="auto"/>
            <w:noWrap/>
            <w:vAlign w:val="center"/>
          </w:tcPr>
          <w:p w14:paraId="2665160C" w14:textId="74D3E501" w:rsidR="003C6D02" w:rsidRPr="003C6D02" w:rsidRDefault="00024119" w:rsidP="003C6D02">
            <w:pPr>
              <w:jc w:val="center"/>
              <w:rPr>
                <w:sz w:val="24"/>
                <w:szCs w:val="24"/>
              </w:rPr>
            </w:pPr>
            <w:r>
              <w:rPr>
                <w:sz w:val="24"/>
                <w:szCs w:val="28"/>
              </w:rPr>
              <w:t>24,4</w:t>
            </w:r>
          </w:p>
        </w:tc>
      </w:tr>
      <w:tr w:rsidR="003C6D02" w:rsidRPr="003C6D02" w14:paraId="35151E28" w14:textId="77777777" w:rsidTr="001C5FBC">
        <w:trPr>
          <w:cantSplit/>
          <w:trHeight w:val="300"/>
        </w:trPr>
        <w:tc>
          <w:tcPr>
            <w:tcW w:w="709" w:type="dxa"/>
            <w:shd w:val="clear" w:color="auto" w:fill="auto"/>
            <w:noWrap/>
            <w:vAlign w:val="center"/>
            <w:hideMark/>
          </w:tcPr>
          <w:p w14:paraId="4A9EC19B" w14:textId="77777777" w:rsidR="003C6D02" w:rsidRPr="003C6D02" w:rsidRDefault="003C6D02" w:rsidP="003C6D02">
            <w:pPr>
              <w:widowControl/>
              <w:autoSpaceDE/>
              <w:autoSpaceDN/>
              <w:jc w:val="center"/>
              <w:rPr>
                <w:rFonts w:eastAsiaTheme="minorEastAsia"/>
                <w:color w:val="FF0000"/>
                <w:sz w:val="24"/>
                <w:szCs w:val="24"/>
                <w:lang w:bidi="ar-SA"/>
              </w:rPr>
            </w:pPr>
            <w:r w:rsidRPr="003C6D02">
              <w:rPr>
                <w:rFonts w:eastAsiaTheme="minorEastAsia"/>
                <w:color w:val="FF0000"/>
                <w:sz w:val="24"/>
                <w:szCs w:val="24"/>
                <w:lang w:bidi="ar-SA"/>
              </w:rPr>
              <w:t> </w:t>
            </w:r>
          </w:p>
        </w:tc>
        <w:tc>
          <w:tcPr>
            <w:tcW w:w="4392" w:type="dxa"/>
            <w:shd w:val="clear" w:color="auto" w:fill="auto"/>
            <w:vAlign w:val="bottom"/>
            <w:hideMark/>
          </w:tcPr>
          <w:p w14:paraId="477641B5" w14:textId="77777777" w:rsidR="003C6D02" w:rsidRPr="003C6D02" w:rsidRDefault="00D042AE" w:rsidP="003C6D02">
            <w:pPr>
              <w:rPr>
                <w:sz w:val="24"/>
                <w:szCs w:val="24"/>
              </w:rPr>
            </w:pPr>
            <w:r>
              <w:rPr>
                <w:sz w:val="24"/>
                <w:szCs w:val="24"/>
              </w:rPr>
              <w:t xml:space="preserve">Зона </w:t>
            </w:r>
            <w:r w:rsidRPr="00D042AE">
              <w:rPr>
                <w:sz w:val="24"/>
                <w:szCs w:val="24"/>
              </w:rPr>
              <w:t>планируемого размещения объектов капитального строительства жилого назначения</w:t>
            </w:r>
          </w:p>
        </w:tc>
        <w:tc>
          <w:tcPr>
            <w:tcW w:w="1704" w:type="dxa"/>
            <w:shd w:val="clear" w:color="auto" w:fill="auto"/>
            <w:noWrap/>
            <w:vAlign w:val="center"/>
            <w:hideMark/>
          </w:tcPr>
          <w:p w14:paraId="1EC393E6" w14:textId="77777777" w:rsidR="003C6D02" w:rsidRPr="003C6D02" w:rsidRDefault="003C6D02" w:rsidP="003C6D02">
            <w:pPr>
              <w:jc w:val="center"/>
              <w:rPr>
                <w:sz w:val="24"/>
                <w:szCs w:val="24"/>
              </w:rPr>
            </w:pPr>
            <w:r w:rsidRPr="003C6D02">
              <w:rPr>
                <w:sz w:val="24"/>
                <w:szCs w:val="24"/>
              </w:rPr>
              <w:t>га</w:t>
            </w:r>
          </w:p>
        </w:tc>
        <w:tc>
          <w:tcPr>
            <w:tcW w:w="3034" w:type="dxa"/>
            <w:shd w:val="clear" w:color="auto" w:fill="auto"/>
            <w:noWrap/>
            <w:vAlign w:val="center"/>
          </w:tcPr>
          <w:p w14:paraId="500D9B8C" w14:textId="1BF2F985" w:rsidR="003C6D02" w:rsidRPr="003C6D02" w:rsidRDefault="00024119" w:rsidP="003C6D02">
            <w:pPr>
              <w:jc w:val="center"/>
              <w:rPr>
                <w:sz w:val="24"/>
                <w:szCs w:val="24"/>
              </w:rPr>
            </w:pPr>
            <w:r>
              <w:rPr>
                <w:sz w:val="24"/>
                <w:szCs w:val="28"/>
              </w:rPr>
              <w:t>12</w:t>
            </w:r>
          </w:p>
        </w:tc>
      </w:tr>
      <w:tr w:rsidR="00AD0E2D" w:rsidRPr="003C6D02" w14:paraId="13093A62" w14:textId="77777777" w:rsidTr="001C5FBC">
        <w:trPr>
          <w:cantSplit/>
          <w:trHeight w:val="300"/>
        </w:trPr>
        <w:tc>
          <w:tcPr>
            <w:tcW w:w="709" w:type="dxa"/>
            <w:shd w:val="clear" w:color="auto" w:fill="auto"/>
            <w:noWrap/>
            <w:vAlign w:val="center"/>
          </w:tcPr>
          <w:p w14:paraId="19BBC8F3" w14:textId="4DD34A58" w:rsidR="00AD0E2D" w:rsidRPr="003C6D02" w:rsidRDefault="00AD0E2D" w:rsidP="003C6D02">
            <w:pPr>
              <w:widowControl/>
              <w:autoSpaceDE/>
              <w:autoSpaceDN/>
              <w:jc w:val="center"/>
              <w:rPr>
                <w:rFonts w:eastAsiaTheme="minorEastAsia"/>
                <w:color w:val="FF0000"/>
                <w:sz w:val="24"/>
                <w:szCs w:val="24"/>
                <w:lang w:bidi="ar-SA"/>
              </w:rPr>
            </w:pPr>
          </w:p>
        </w:tc>
        <w:tc>
          <w:tcPr>
            <w:tcW w:w="4392" w:type="dxa"/>
            <w:shd w:val="clear" w:color="auto" w:fill="auto"/>
            <w:vAlign w:val="center"/>
          </w:tcPr>
          <w:p w14:paraId="5418E11A" w14:textId="44726E51" w:rsidR="00AD0E2D" w:rsidRPr="003C6D02" w:rsidRDefault="00AD0E2D" w:rsidP="003C6D02">
            <w:pPr>
              <w:rPr>
                <w:sz w:val="24"/>
                <w:szCs w:val="24"/>
              </w:rPr>
            </w:pPr>
            <w:r>
              <w:rPr>
                <w:sz w:val="24"/>
                <w:szCs w:val="24"/>
              </w:rPr>
              <w:t>Зона объектов коммунального обслуживания</w:t>
            </w:r>
          </w:p>
        </w:tc>
        <w:tc>
          <w:tcPr>
            <w:tcW w:w="1704" w:type="dxa"/>
            <w:shd w:val="clear" w:color="auto" w:fill="auto"/>
            <w:noWrap/>
            <w:vAlign w:val="center"/>
          </w:tcPr>
          <w:p w14:paraId="59807F94" w14:textId="74936031" w:rsidR="00AD0E2D" w:rsidRPr="003C6D02" w:rsidRDefault="00AD0E2D" w:rsidP="003C6D02">
            <w:pPr>
              <w:jc w:val="center"/>
              <w:rPr>
                <w:sz w:val="24"/>
                <w:szCs w:val="24"/>
              </w:rPr>
            </w:pPr>
            <w:r>
              <w:rPr>
                <w:sz w:val="24"/>
                <w:szCs w:val="24"/>
              </w:rPr>
              <w:t>га</w:t>
            </w:r>
          </w:p>
        </w:tc>
        <w:tc>
          <w:tcPr>
            <w:tcW w:w="3034" w:type="dxa"/>
            <w:shd w:val="clear" w:color="auto" w:fill="auto"/>
            <w:noWrap/>
            <w:vAlign w:val="center"/>
          </w:tcPr>
          <w:p w14:paraId="31AB4881" w14:textId="2D78D4B1" w:rsidR="00AD0E2D" w:rsidRDefault="00AD0E2D" w:rsidP="003C6D02">
            <w:pPr>
              <w:jc w:val="center"/>
              <w:rPr>
                <w:sz w:val="24"/>
                <w:szCs w:val="24"/>
              </w:rPr>
            </w:pPr>
            <w:r>
              <w:rPr>
                <w:sz w:val="24"/>
                <w:szCs w:val="24"/>
              </w:rPr>
              <w:t>0,</w:t>
            </w:r>
            <w:r w:rsidR="00024119">
              <w:rPr>
                <w:sz w:val="24"/>
                <w:szCs w:val="24"/>
              </w:rPr>
              <w:t>1</w:t>
            </w:r>
          </w:p>
        </w:tc>
      </w:tr>
      <w:tr w:rsidR="003C6D02" w:rsidRPr="003C6D02" w14:paraId="05A21DCE" w14:textId="77777777" w:rsidTr="001C5FBC">
        <w:trPr>
          <w:cantSplit/>
          <w:trHeight w:val="300"/>
        </w:trPr>
        <w:tc>
          <w:tcPr>
            <w:tcW w:w="709" w:type="dxa"/>
            <w:shd w:val="clear" w:color="auto" w:fill="auto"/>
            <w:noWrap/>
            <w:vAlign w:val="center"/>
          </w:tcPr>
          <w:p w14:paraId="23E4694C" w14:textId="77777777" w:rsidR="003C6D02" w:rsidRPr="003C6D02" w:rsidRDefault="003C6D02" w:rsidP="003C6D02">
            <w:pPr>
              <w:widowControl/>
              <w:autoSpaceDE/>
              <w:autoSpaceDN/>
              <w:jc w:val="center"/>
              <w:rPr>
                <w:rFonts w:eastAsiaTheme="minorEastAsia"/>
                <w:color w:val="FF0000"/>
                <w:sz w:val="24"/>
                <w:szCs w:val="24"/>
                <w:lang w:bidi="ar-SA"/>
              </w:rPr>
            </w:pPr>
          </w:p>
        </w:tc>
        <w:tc>
          <w:tcPr>
            <w:tcW w:w="4392" w:type="dxa"/>
            <w:shd w:val="clear" w:color="auto" w:fill="auto"/>
            <w:vAlign w:val="center"/>
          </w:tcPr>
          <w:p w14:paraId="0CA85BC9" w14:textId="77EDA61F" w:rsidR="003C6D02" w:rsidRPr="003C6D02" w:rsidRDefault="00CD5513" w:rsidP="003C6D02">
            <w:pPr>
              <w:rPr>
                <w:sz w:val="24"/>
                <w:szCs w:val="24"/>
              </w:rPr>
            </w:pPr>
            <w:r>
              <w:rPr>
                <w:color w:val="000000"/>
                <w:sz w:val="24"/>
                <w:szCs w:val="24"/>
              </w:rPr>
              <w:t>Территории</w:t>
            </w:r>
            <w:r w:rsidR="00D042AE">
              <w:rPr>
                <w:color w:val="000000"/>
                <w:sz w:val="24"/>
                <w:szCs w:val="24"/>
              </w:rPr>
              <w:t xml:space="preserve"> общего пользования</w:t>
            </w:r>
          </w:p>
        </w:tc>
        <w:tc>
          <w:tcPr>
            <w:tcW w:w="1704" w:type="dxa"/>
            <w:shd w:val="clear" w:color="auto" w:fill="auto"/>
            <w:noWrap/>
            <w:vAlign w:val="center"/>
          </w:tcPr>
          <w:p w14:paraId="31D5D2F6" w14:textId="77777777" w:rsidR="003C6D02" w:rsidRPr="003C6D02" w:rsidRDefault="003C6D02" w:rsidP="003C6D02">
            <w:pPr>
              <w:jc w:val="center"/>
              <w:rPr>
                <w:sz w:val="24"/>
                <w:szCs w:val="24"/>
              </w:rPr>
            </w:pPr>
            <w:r w:rsidRPr="003C6D02">
              <w:rPr>
                <w:sz w:val="24"/>
                <w:szCs w:val="24"/>
              </w:rPr>
              <w:t>га</w:t>
            </w:r>
          </w:p>
        </w:tc>
        <w:tc>
          <w:tcPr>
            <w:tcW w:w="3034" w:type="dxa"/>
            <w:shd w:val="clear" w:color="auto" w:fill="auto"/>
            <w:noWrap/>
            <w:vAlign w:val="center"/>
          </w:tcPr>
          <w:p w14:paraId="730AEFE5" w14:textId="5805F12D" w:rsidR="003C6D02" w:rsidRPr="003C6D02" w:rsidRDefault="00D1574F" w:rsidP="003C6D02">
            <w:pPr>
              <w:jc w:val="center"/>
              <w:rPr>
                <w:sz w:val="24"/>
                <w:szCs w:val="24"/>
              </w:rPr>
            </w:pPr>
            <w:r>
              <w:rPr>
                <w:sz w:val="24"/>
                <w:szCs w:val="24"/>
              </w:rPr>
              <w:t>12,3</w:t>
            </w:r>
          </w:p>
        </w:tc>
      </w:tr>
      <w:tr w:rsidR="003C6D02" w:rsidRPr="003C6D02" w14:paraId="2610B19F" w14:textId="77777777" w:rsidTr="001C5FBC">
        <w:trPr>
          <w:cantSplit/>
          <w:trHeight w:val="315"/>
        </w:trPr>
        <w:tc>
          <w:tcPr>
            <w:tcW w:w="709" w:type="dxa"/>
            <w:shd w:val="clear" w:color="auto" w:fill="auto"/>
            <w:noWrap/>
            <w:vAlign w:val="center"/>
            <w:hideMark/>
          </w:tcPr>
          <w:p w14:paraId="375E13D2" w14:textId="77777777" w:rsidR="003C6D02" w:rsidRPr="003C6D02" w:rsidRDefault="003C6D02" w:rsidP="003C6D02">
            <w:pPr>
              <w:widowControl/>
              <w:autoSpaceDE/>
              <w:autoSpaceDN/>
              <w:jc w:val="center"/>
              <w:rPr>
                <w:rFonts w:eastAsiaTheme="minorEastAsia"/>
                <w:b/>
                <w:bCs/>
                <w:sz w:val="24"/>
                <w:szCs w:val="24"/>
                <w:lang w:bidi="ar-SA"/>
              </w:rPr>
            </w:pPr>
            <w:r w:rsidRPr="003C6D02">
              <w:rPr>
                <w:rFonts w:eastAsiaTheme="minorEastAsia"/>
                <w:b/>
                <w:bCs/>
                <w:sz w:val="24"/>
                <w:szCs w:val="24"/>
                <w:lang w:bidi="ar-SA"/>
              </w:rPr>
              <w:t>2</w:t>
            </w:r>
          </w:p>
        </w:tc>
        <w:tc>
          <w:tcPr>
            <w:tcW w:w="9130" w:type="dxa"/>
            <w:gridSpan w:val="3"/>
            <w:shd w:val="clear" w:color="auto" w:fill="auto"/>
            <w:vAlign w:val="bottom"/>
            <w:hideMark/>
          </w:tcPr>
          <w:p w14:paraId="2F2B2AAB" w14:textId="77777777" w:rsidR="003C6D02" w:rsidRPr="003C6D02" w:rsidRDefault="003C6D02" w:rsidP="003C6D02">
            <w:pPr>
              <w:widowControl/>
              <w:autoSpaceDE/>
              <w:autoSpaceDN/>
              <w:jc w:val="center"/>
              <w:rPr>
                <w:rFonts w:eastAsiaTheme="minorEastAsia"/>
                <w:sz w:val="24"/>
                <w:szCs w:val="24"/>
                <w:lang w:bidi="ar-SA"/>
              </w:rPr>
            </w:pPr>
            <w:r w:rsidRPr="003C6D02">
              <w:rPr>
                <w:rFonts w:eastAsiaTheme="minorEastAsia"/>
                <w:b/>
                <w:bCs/>
                <w:sz w:val="24"/>
                <w:szCs w:val="24"/>
                <w:lang w:bidi="ar-SA"/>
              </w:rPr>
              <w:t>Население</w:t>
            </w:r>
          </w:p>
        </w:tc>
      </w:tr>
      <w:tr w:rsidR="00D042AE" w:rsidRPr="003C6D02" w14:paraId="14F68EA9" w14:textId="77777777" w:rsidTr="001C5FBC">
        <w:trPr>
          <w:cantSplit/>
          <w:trHeight w:val="300"/>
        </w:trPr>
        <w:tc>
          <w:tcPr>
            <w:tcW w:w="709" w:type="dxa"/>
            <w:shd w:val="clear" w:color="auto" w:fill="auto"/>
            <w:noWrap/>
            <w:vAlign w:val="center"/>
            <w:hideMark/>
          </w:tcPr>
          <w:p w14:paraId="697AEFE2" w14:textId="77777777"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2.1</w:t>
            </w:r>
          </w:p>
        </w:tc>
        <w:tc>
          <w:tcPr>
            <w:tcW w:w="4392" w:type="dxa"/>
            <w:shd w:val="clear" w:color="auto" w:fill="auto"/>
            <w:vAlign w:val="bottom"/>
            <w:hideMark/>
          </w:tcPr>
          <w:p w14:paraId="2C51AA1D" w14:textId="77777777" w:rsidR="00D042AE" w:rsidRPr="003C6D02" w:rsidRDefault="00D042AE" w:rsidP="00D042AE">
            <w:pPr>
              <w:widowControl/>
              <w:autoSpaceDE/>
              <w:autoSpaceDN/>
              <w:rPr>
                <w:rFonts w:eastAsiaTheme="minorEastAsia"/>
                <w:sz w:val="24"/>
                <w:szCs w:val="24"/>
                <w:lang w:bidi="ar-SA"/>
              </w:rPr>
            </w:pPr>
            <w:r w:rsidRPr="003C6D02">
              <w:rPr>
                <w:rFonts w:eastAsiaTheme="minorEastAsia"/>
                <w:sz w:val="24"/>
                <w:szCs w:val="24"/>
                <w:lang w:bidi="ar-SA"/>
              </w:rPr>
              <w:t>Проектная численность населения</w:t>
            </w:r>
          </w:p>
        </w:tc>
        <w:tc>
          <w:tcPr>
            <w:tcW w:w="1704" w:type="dxa"/>
            <w:shd w:val="clear" w:color="auto" w:fill="auto"/>
            <w:noWrap/>
            <w:vAlign w:val="center"/>
            <w:hideMark/>
          </w:tcPr>
          <w:p w14:paraId="53F7DB6C" w14:textId="77777777"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чел.</w:t>
            </w:r>
          </w:p>
        </w:tc>
        <w:tc>
          <w:tcPr>
            <w:tcW w:w="3034" w:type="dxa"/>
            <w:shd w:val="clear" w:color="auto" w:fill="auto"/>
            <w:vAlign w:val="center"/>
          </w:tcPr>
          <w:p w14:paraId="66A9A39C" w14:textId="70A6AF6A" w:rsidR="00D042AE" w:rsidRPr="003C6D02" w:rsidRDefault="00D1574F" w:rsidP="00D042AE">
            <w:pPr>
              <w:widowControl/>
              <w:autoSpaceDE/>
              <w:autoSpaceDN/>
              <w:jc w:val="center"/>
              <w:rPr>
                <w:rFonts w:eastAsiaTheme="minorEastAsia"/>
                <w:sz w:val="24"/>
                <w:szCs w:val="24"/>
                <w:lang w:bidi="ar-SA"/>
              </w:rPr>
            </w:pPr>
            <w:r>
              <w:rPr>
                <w:rFonts w:eastAsiaTheme="minorEastAsia"/>
                <w:sz w:val="24"/>
                <w:szCs w:val="24"/>
                <w:lang w:bidi="ar-SA"/>
              </w:rPr>
              <w:t>360</w:t>
            </w:r>
          </w:p>
        </w:tc>
      </w:tr>
      <w:tr w:rsidR="00D042AE" w:rsidRPr="003C6D02" w14:paraId="7D9AAA08" w14:textId="77777777" w:rsidTr="001C5FBC">
        <w:trPr>
          <w:cantSplit/>
          <w:trHeight w:val="315"/>
        </w:trPr>
        <w:tc>
          <w:tcPr>
            <w:tcW w:w="709" w:type="dxa"/>
            <w:shd w:val="clear" w:color="auto" w:fill="auto"/>
            <w:noWrap/>
            <w:vAlign w:val="center"/>
            <w:hideMark/>
          </w:tcPr>
          <w:p w14:paraId="51CBADF4" w14:textId="77777777" w:rsidR="00D042AE" w:rsidRPr="003C6D02" w:rsidRDefault="00D042AE" w:rsidP="00D042AE">
            <w:pPr>
              <w:widowControl/>
              <w:autoSpaceDE/>
              <w:autoSpaceDN/>
              <w:jc w:val="center"/>
              <w:rPr>
                <w:rFonts w:eastAsiaTheme="minorEastAsia"/>
                <w:b/>
                <w:bCs/>
                <w:sz w:val="24"/>
                <w:szCs w:val="24"/>
                <w:lang w:bidi="ar-SA"/>
              </w:rPr>
            </w:pPr>
            <w:r w:rsidRPr="003C6D02">
              <w:rPr>
                <w:rFonts w:eastAsiaTheme="minorEastAsia"/>
                <w:b/>
                <w:bCs/>
                <w:sz w:val="24"/>
                <w:szCs w:val="24"/>
                <w:lang w:bidi="ar-SA"/>
              </w:rPr>
              <w:t>3</w:t>
            </w:r>
          </w:p>
        </w:tc>
        <w:tc>
          <w:tcPr>
            <w:tcW w:w="9130" w:type="dxa"/>
            <w:gridSpan w:val="3"/>
            <w:shd w:val="clear" w:color="auto" w:fill="auto"/>
            <w:vAlign w:val="bottom"/>
            <w:hideMark/>
          </w:tcPr>
          <w:p w14:paraId="0DDD4B33" w14:textId="77777777"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b/>
                <w:bCs/>
                <w:sz w:val="24"/>
                <w:szCs w:val="24"/>
                <w:lang w:bidi="ar-SA"/>
              </w:rPr>
              <w:t>Жилищный фонд</w:t>
            </w:r>
          </w:p>
        </w:tc>
      </w:tr>
      <w:tr w:rsidR="00D042AE" w:rsidRPr="003C6D02" w14:paraId="6582DF2A" w14:textId="77777777" w:rsidTr="00D042AE">
        <w:trPr>
          <w:cantSplit/>
          <w:trHeight w:val="254"/>
        </w:trPr>
        <w:tc>
          <w:tcPr>
            <w:tcW w:w="709" w:type="dxa"/>
            <w:shd w:val="clear" w:color="auto" w:fill="auto"/>
            <w:noWrap/>
            <w:vAlign w:val="center"/>
            <w:hideMark/>
          </w:tcPr>
          <w:p w14:paraId="3179F230" w14:textId="77777777"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3.1</w:t>
            </w:r>
          </w:p>
        </w:tc>
        <w:tc>
          <w:tcPr>
            <w:tcW w:w="4392" w:type="dxa"/>
            <w:shd w:val="clear" w:color="auto" w:fill="auto"/>
            <w:vAlign w:val="center"/>
            <w:hideMark/>
          </w:tcPr>
          <w:p w14:paraId="2E4CE9E4" w14:textId="77777777" w:rsidR="00D042AE" w:rsidRPr="003C6D02" w:rsidRDefault="00D042AE" w:rsidP="00D042AE">
            <w:pPr>
              <w:widowControl/>
              <w:autoSpaceDE/>
              <w:autoSpaceDN/>
              <w:rPr>
                <w:rFonts w:eastAsiaTheme="minorEastAsia"/>
                <w:sz w:val="24"/>
                <w:szCs w:val="24"/>
                <w:lang w:bidi="ar-SA"/>
              </w:rPr>
            </w:pPr>
            <w:r w:rsidRPr="003C6D02">
              <w:rPr>
                <w:rFonts w:eastAsiaTheme="minorEastAsia"/>
                <w:sz w:val="24"/>
                <w:szCs w:val="24"/>
                <w:lang w:bidi="ar-SA"/>
              </w:rPr>
              <w:t>Проектная жилая площадь</w:t>
            </w:r>
          </w:p>
        </w:tc>
        <w:tc>
          <w:tcPr>
            <w:tcW w:w="1704" w:type="dxa"/>
            <w:shd w:val="clear" w:color="auto" w:fill="auto"/>
            <w:vAlign w:val="center"/>
            <w:hideMark/>
          </w:tcPr>
          <w:p w14:paraId="57B58A1F" w14:textId="77777777"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м</w:t>
            </w:r>
            <w:r w:rsidRPr="003C6D02">
              <w:rPr>
                <w:rFonts w:eastAsiaTheme="minorEastAsia"/>
                <w:sz w:val="24"/>
                <w:szCs w:val="24"/>
                <w:vertAlign w:val="superscript"/>
                <w:lang w:bidi="ar-SA"/>
              </w:rPr>
              <w:t>2</w:t>
            </w:r>
          </w:p>
        </w:tc>
        <w:tc>
          <w:tcPr>
            <w:tcW w:w="3034" w:type="dxa"/>
            <w:shd w:val="clear" w:color="auto" w:fill="auto"/>
            <w:vAlign w:val="center"/>
          </w:tcPr>
          <w:p w14:paraId="6A80AD3D" w14:textId="2F620AEE" w:rsidR="00D042AE" w:rsidRPr="003C6D02" w:rsidRDefault="00D1574F" w:rsidP="00D042AE">
            <w:pPr>
              <w:widowControl/>
              <w:autoSpaceDE/>
              <w:autoSpaceDN/>
              <w:jc w:val="center"/>
              <w:rPr>
                <w:rFonts w:eastAsiaTheme="minorEastAsia"/>
                <w:sz w:val="24"/>
                <w:szCs w:val="24"/>
                <w:lang w:bidi="ar-SA"/>
              </w:rPr>
            </w:pPr>
            <w:r>
              <w:rPr>
                <w:rFonts w:eastAsiaTheme="minorEastAsia"/>
                <w:sz w:val="24"/>
                <w:szCs w:val="24"/>
                <w:lang w:bidi="ar-SA"/>
              </w:rPr>
              <w:t>14760</w:t>
            </w:r>
          </w:p>
        </w:tc>
      </w:tr>
      <w:tr w:rsidR="00D042AE" w:rsidRPr="003C6D02" w14:paraId="263194B4" w14:textId="77777777" w:rsidTr="001C5FBC">
        <w:trPr>
          <w:cantSplit/>
          <w:trHeight w:val="315"/>
        </w:trPr>
        <w:tc>
          <w:tcPr>
            <w:tcW w:w="709" w:type="dxa"/>
            <w:shd w:val="clear" w:color="auto" w:fill="auto"/>
            <w:noWrap/>
            <w:vAlign w:val="center"/>
            <w:hideMark/>
          </w:tcPr>
          <w:p w14:paraId="68B83E93" w14:textId="77777777" w:rsidR="00D042AE" w:rsidRPr="003C6D02" w:rsidRDefault="00D042AE" w:rsidP="00D042AE">
            <w:pPr>
              <w:widowControl/>
              <w:autoSpaceDE/>
              <w:autoSpaceDN/>
              <w:jc w:val="center"/>
              <w:rPr>
                <w:rFonts w:eastAsiaTheme="minorEastAsia"/>
                <w:b/>
                <w:bCs/>
                <w:sz w:val="24"/>
                <w:szCs w:val="24"/>
                <w:lang w:bidi="ar-SA"/>
              </w:rPr>
            </w:pPr>
            <w:r w:rsidRPr="003C6D02">
              <w:rPr>
                <w:rFonts w:eastAsiaTheme="minorEastAsia"/>
                <w:b/>
                <w:bCs/>
                <w:sz w:val="24"/>
                <w:szCs w:val="24"/>
                <w:lang w:bidi="ar-SA"/>
              </w:rPr>
              <w:t>4</w:t>
            </w:r>
          </w:p>
        </w:tc>
        <w:tc>
          <w:tcPr>
            <w:tcW w:w="9130" w:type="dxa"/>
            <w:gridSpan w:val="3"/>
            <w:shd w:val="clear" w:color="auto" w:fill="auto"/>
            <w:vAlign w:val="bottom"/>
            <w:hideMark/>
          </w:tcPr>
          <w:p w14:paraId="7F4571F4" w14:textId="77777777"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b/>
                <w:bCs/>
                <w:sz w:val="24"/>
                <w:szCs w:val="24"/>
                <w:lang w:bidi="ar-SA"/>
              </w:rPr>
              <w:t>Транспортная инфраструктура</w:t>
            </w:r>
          </w:p>
        </w:tc>
      </w:tr>
      <w:tr w:rsidR="00D807DF" w:rsidRPr="003C6D02" w14:paraId="348761DC" w14:textId="77777777" w:rsidTr="005710A2">
        <w:trPr>
          <w:cantSplit/>
          <w:trHeight w:val="300"/>
        </w:trPr>
        <w:tc>
          <w:tcPr>
            <w:tcW w:w="709" w:type="dxa"/>
            <w:shd w:val="clear" w:color="auto" w:fill="auto"/>
            <w:noWrap/>
            <w:vAlign w:val="center"/>
            <w:hideMark/>
          </w:tcPr>
          <w:p w14:paraId="78AB6224" w14:textId="77777777" w:rsidR="00D807DF" w:rsidRPr="003C6D02" w:rsidRDefault="00D807DF" w:rsidP="00D807DF">
            <w:pPr>
              <w:widowControl/>
              <w:autoSpaceDE/>
              <w:autoSpaceDN/>
              <w:jc w:val="center"/>
              <w:rPr>
                <w:rFonts w:eastAsiaTheme="minorEastAsia"/>
                <w:sz w:val="24"/>
                <w:szCs w:val="24"/>
                <w:lang w:bidi="ar-SA"/>
              </w:rPr>
            </w:pPr>
            <w:r w:rsidRPr="003C6D02">
              <w:rPr>
                <w:rFonts w:eastAsiaTheme="minorEastAsia"/>
                <w:sz w:val="24"/>
                <w:szCs w:val="24"/>
                <w:lang w:bidi="ar-SA"/>
              </w:rPr>
              <w:t>4.2</w:t>
            </w:r>
          </w:p>
        </w:tc>
        <w:tc>
          <w:tcPr>
            <w:tcW w:w="4392" w:type="dxa"/>
            <w:shd w:val="clear" w:color="auto" w:fill="auto"/>
            <w:vAlign w:val="bottom"/>
            <w:hideMark/>
          </w:tcPr>
          <w:p w14:paraId="61E0F371" w14:textId="3B7280B9" w:rsidR="00D807DF" w:rsidRPr="003C6D02" w:rsidRDefault="00D807DF" w:rsidP="00D807DF">
            <w:pPr>
              <w:widowControl/>
              <w:autoSpaceDE/>
              <w:autoSpaceDN/>
              <w:rPr>
                <w:rFonts w:eastAsiaTheme="minorEastAsia"/>
                <w:sz w:val="24"/>
                <w:szCs w:val="24"/>
                <w:lang w:bidi="ar-SA"/>
              </w:rPr>
            </w:pPr>
            <w:r>
              <w:rPr>
                <w:rFonts w:eastAsiaTheme="minorEastAsia"/>
                <w:sz w:val="24"/>
                <w:szCs w:val="24"/>
                <w:lang w:bidi="ar-SA"/>
              </w:rPr>
              <w:t>Улиц</w:t>
            </w:r>
            <w:r w:rsidR="00D1574F">
              <w:rPr>
                <w:rFonts w:eastAsiaTheme="minorEastAsia"/>
                <w:sz w:val="24"/>
                <w:szCs w:val="24"/>
                <w:lang w:bidi="ar-SA"/>
              </w:rPr>
              <w:t>ы</w:t>
            </w:r>
            <w:r>
              <w:rPr>
                <w:rFonts w:eastAsiaTheme="minorEastAsia"/>
                <w:sz w:val="24"/>
                <w:szCs w:val="24"/>
                <w:lang w:bidi="ar-SA"/>
              </w:rPr>
              <w:t xml:space="preserve"> в жилой застройке</w:t>
            </w:r>
          </w:p>
        </w:tc>
        <w:tc>
          <w:tcPr>
            <w:tcW w:w="1704" w:type="dxa"/>
            <w:shd w:val="clear" w:color="auto" w:fill="auto"/>
            <w:noWrap/>
            <w:vAlign w:val="center"/>
            <w:hideMark/>
          </w:tcPr>
          <w:p w14:paraId="0DE81357" w14:textId="77777777" w:rsidR="00D807DF" w:rsidRPr="003C6D02" w:rsidRDefault="00D807DF" w:rsidP="00D807DF">
            <w:pPr>
              <w:widowControl/>
              <w:autoSpaceDE/>
              <w:autoSpaceDN/>
              <w:jc w:val="center"/>
              <w:rPr>
                <w:rFonts w:eastAsiaTheme="minorEastAsia"/>
                <w:sz w:val="24"/>
                <w:szCs w:val="24"/>
                <w:lang w:bidi="ar-SA"/>
              </w:rPr>
            </w:pPr>
            <w:r w:rsidRPr="003C6D02">
              <w:rPr>
                <w:rFonts w:eastAsiaTheme="minorEastAsia"/>
                <w:sz w:val="24"/>
                <w:szCs w:val="24"/>
                <w:lang w:bidi="ar-SA"/>
              </w:rPr>
              <w:t>м</w:t>
            </w:r>
          </w:p>
        </w:tc>
        <w:tc>
          <w:tcPr>
            <w:tcW w:w="3034" w:type="dxa"/>
            <w:shd w:val="clear" w:color="auto" w:fill="auto"/>
            <w:noWrap/>
            <w:vAlign w:val="center"/>
          </w:tcPr>
          <w:p w14:paraId="1B3AA98E" w14:textId="27C8206D" w:rsidR="00D807DF" w:rsidRPr="003C6D02" w:rsidRDefault="00D1574F" w:rsidP="00D807DF">
            <w:pPr>
              <w:widowControl/>
              <w:autoSpaceDE/>
              <w:autoSpaceDN/>
              <w:jc w:val="center"/>
              <w:rPr>
                <w:rFonts w:eastAsiaTheme="minorEastAsia"/>
                <w:sz w:val="24"/>
                <w:szCs w:val="24"/>
                <w:highlight w:val="yellow"/>
                <w:lang w:bidi="ar-SA"/>
              </w:rPr>
            </w:pPr>
            <w:r>
              <w:rPr>
                <w:rFonts w:eastAsiaTheme="minorEastAsia"/>
                <w:sz w:val="24"/>
                <w:szCs w:val="24"/>
                <w:lang w:bidi="ar-SA"/>
              </w:rPr>
              <w:t>2975</w:t>
            </w:r>
          </w:p>
        </w:tc>
      </w:tr>
      <w:tr w:rsidR="00D042AE" w:rsidRPr="003C6D02" w14:paraId="0EA9398D" w14:textId="77777777" w:rsidTr="001C5FBC">
        <w:trPr>
          <w:cantSplit/>
          <w:trHeight w:val="300"/>
        </w:trPr>
        <w:tc>
          <w:tcPr>
            <w:tcW w:w="709" w:type="dxa"/>
            <w:shd w:val="clear" w:color="auto" w:fill="auto"/>
            <w:noWrap/>
            <w:vAlign w:val="center"/>
          </w:tcPr>
          <w:p w14:paraId="7D5A6D83" w14:textId="77777777" w:rsidR="00D042AE" w:rsidRPr="003C6D02" w:rsidRDefault="00D807DF" w:rsidP="00D042AE">
            <w:pPr>
              <w:widowControl/>
              <w:autoSpaceDE/>
              <w:autoSpaceDN/>
              <w:jc w:val="center"/>
              <w:rPr>
                <w:rFonts w:eastAsiaTheme="minorEastAsia"/>
                <w:sz w:val="24"/>
                <w:szCs w:val="24"/>
                <w:lang w:bidi="ar-SA"/>
              </w:rPr>
            </w:pPr>
            <w:r>
              <w:rPr>
                <w:rFonts w:eastAsiaTheme="minorEastAsia"/>
                <w:sz w:val="24"/>
                <w:szCs w:val="24"/>
                <w:lang w:bidi="ar-SA"/>
              </w:rPr>
              <w:t>4.4</w:t>
            </w:r>
          </w:p>
        </w:tc>
        <w:tc>
          <w:tcPr>
            <w:tcW w:w="4392" w:type="dxa"/>
            <w:shd w:val="clear" w:color="auto" w:fill="auto"/>
            <w:vAlign w:val="center"/>
          </w:tcPr>
          <w:p w14:paraId="112834E0" w14:textId="77777777" w:rsidR="00D042AE" w:rsidRPr="003C6D02" w:rsidRDefault="00D807DF" w:rsidP="00D042AE">
            <w:pPr>
              <w:widowControl/>
              <w:autoSpaceDE/>
              <w:autoSpaceDN/>
              <w:rPr>
                <w:rFonts w:eastAsiaTheme="minorEastAsia"/>
                <w:sz w:val="24"/>
                <w:szCs w:val="24"/>
                <w:lang w:bidi="ar-SA"/>
              </w:rPr>
            </w:pPr>
            <w:r w:rsidRPr="003C6D02">
              <w:rPr>
                <w:rFonts w:eastAsiaTheme="minorEastAsia"/>
                <w:sz w:val="24"/>
                <w:szCs w:val="24"/>
                <w:lang w:bidi="ar-SA"/>
              </w:rPr>
              <w:t>открытые парковочные места</w:t>
            </w:r>
            <w:r>
              <w:rPr>
                <w:rFonts w:eastAsiaTheme="minorEastAsia"/>
                <w:sz w:val="24"/>
                <w:szCs w:val="24"/>
                <w:lang w:bidi="ar-SA"/>
              </w:rPr>
              <w:t xml:space="preserve"> (временное хранение)</w:t>
            </w:r>
            <w:r w:rsidRPr="003C6D02">
              <w:rPr>
                <w:rFonts w:eastAsiaTheme="minorEastAsia"/>
                <w:sz w:val="24"/>
                <w:szCs w:val="24"/>
                <w:lang w:bidi="ar-SA"/>
              </w:rPr>
              <w:t xml:space="preserve"> </w:t>
            </w:r>
            <w:r>
              <w:rPr>
                <w:rFonts w:eastAsiaTheme="minorEastAsia"/>
                <w:sz w:val="24"/>
                <w:szCs w:val="24"/>
                <w:lang w:bidi="ar-SA"/>
              </w:rPr>
              <w:t>–</w:t>
            </w:r>
            <w:r w:rsidRPr="003C6D02">
              <w:rPr>
                <w:rFonts w:eastAsiaTheme="minorEastAsia"/>
                <w:sz w:val="24"/>
                <w:szCs w:val="24"/>
                <w:lang w:bidi="ar-SA"/>
              </w:rPr>
              <w:t xml:space="preserve"> всего </w:t>
            </w:r>
            <w:proofErr w:type="spellStart"/>
            <w:r w:rsidRPr="003C6D02">
              <w:rPr>
                <w:rFonts w:eastAsiaTheme="minorEastAsia"/>
                <w:sz w:val="24"/>
                <w:szCs w:val="24"/>
                <w:lang w:bidi="ar-SA"/>
              </w:rPr>
              <w:t>машино</w:t>
            </w:r>
            <w:proofErr w:type="spellEnd"/>
            <w:r w:rsidRPr="003C6D02">
              <w:rPr>
                <w:rFonts w:eastAsiaTheme="minorEastAsia"/>
                <w:sz w:val="24"/>
                <w:szCs w:val="24"/>
                <w:lang w:bidi="ar-SA"/>
              </w:rPr>
              <w:t>-мест</w:t>
            </w:r>
          </w:p>
        </w:tc>
        <w:tc>
          <w:tcPr>
            <w:tcW w:w="1704" w:type="dxa"/>
            <w:shd w:val="clear" w:color="auto" w:fill="auto"/>
            <w:noWrap/>
            <w:vAlign w:val="center"/>
          </w:tcPr>
          <w:p w14:paraId="4E8139A2" w14:textId="77777777" w:rsidR="00D042AE" w:rsidRPr="003C6D02" w:rsidRDefault="00D042AE" w:rsidP="00D042AE">
            <w:pPr>
              <w:widowControl/>
              <w:autoSpaceDE/>
              <w:autoSpaceDN/>
              <w:jc w:val="center"/>
              <w:rPr>
                <w:rFonts w:eastAsiaTheme="minorEastAsia"/>
                <w:sz w:val="24"/>
                <w:szCs w:val="24"/>
                <w:lang w:bidi="ar-SA"/>
              </w:rPr>
            </w:pPr>
          </w:p>
        </w:tc>
        <w:tc>
          <w:tcPr>
            <w:tcW w:w="3034" w:type="dxa"/>
            <w:shd w:val="clear" w:color="auto" w:fill="auto"/>
            <w:noWrap/>
            <w:vAlign w:val="center"/>
          </w:tcPr>
          <w:p w14:paraId="4E8CE7E6" w14:textId="6A5DDD13" w:rsidR="00D042AE" w:rsidRDefault="00D1574F" w:rsidP="00D042AE">
            <w:pPr>
              <w:widowControl/>
              <w:autoSpaceDE/>
              <w:autoSpaceDN/>
              <w:jc w:val="center"/>
              <w:rPr>
                <w:rFonts w:eastAsiaTheme="minorEastAsia"/>
                <w:sz w:val="24"/>
                <w:szCs w:val="24"/>
                <w:lang w:bidi="ar-SA"/>
              </w:rPr>
            </w:pPr>
            <w:r>
              <w:rPr>
                <w:rFonts w:eastAsiaTheme="minorEastAsia"/>
                <w:sz w:val="24"/>
                <w:szCs w:val="24"/>
                <w:lang w:bidi="ar-SA"/>
              </w:rPr>
              <w:t>40</w:t>
            </w:r>
          </w:p>
        </w:tc>
      </w:tr>
      <w:tr w:rsidR="00D042AE" w:rsidRPr="003C6D02" w14:paraId="5C9569DE" w14:textId="77777777" w:rsidTr="001C5FBC">
        <w:trPr>
          <w:cantSplit/>
          <w:trHeight w:val="300"/>
        </w:trPr>
        <w:tc>
          <w:tcPr>
            <w:tcW w:w="709" w:type="dxa"/>
            <w:shd w:val="clear" w:color="auto" w:fill="auto"/>
            <w:noWrap/>
            <w:vAlign w:val="center"/>
            <w:hideMark/>
          </w:tcPr>
          <w:p w14:paraId="0D118548" w14:textId="77777777" w:rsidR="00D042AE" w:rsidRPr="003C6D02" w:rsidRDefault="00D042AE" w:rsidP="00D042AE">
            <w:pPr>
              <w:widowControl/>
              <w:autoSpaceDE/>
              <w:autoSpaceDN/>
              <w:jc w:val="center"/>
              <w:rPr>
                <w:rFonts w:eastAsiaTheme="minorEastAsia"/>
                <w:b/>
                <w:sz w:val="24"/>
                <w:szCs w:val="24"/>
                <w:lang w:bidi="ar-SA"/>
              </w:rPr>
            </w:pPr>
            <w:r w:rsidRPr="003C6D02">
              <w:rPr>
                <w:rFonts w:eastAsiaTheme="minorEastAsia"/>
                <w:b/>
                <w:sz w:val="24"/>
                <w:szCs w:val="24"/>
                <w:lang w:bidi="ar-SA"/>
              </w:rPr>
              <w:t>5</w:t>
            </w:r>
          </w:p>
        </w:tc>
        <w:tc>
          <w:tcPr>
            <w:tcW w:w="9130" w:type="dxa"/>
            <w:gridSpan w:val="3"/>
            <w:shd w:val="clear" w:color="auto" w:fill="auto"/>
            <w:vAlign w:val="center"/>
            <w:hideMark/>
          </w:tcPr>
          <w:p w14:paraId="7432D154" w14:textId="77777777"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b/>
                <w:bCs/>
                <w:sz w:val="24"/>
                <w:szCs w:val="24"/>
                <w:lang w:bidi="ar-SA"/>
              </w:rPr>
              <w:t>Инженерная инфраструктура</w:t>
            </w:r>
          </w:p>
        </w:tc>
      </w:tr>
      <w:tr w:rsidR="00D042AE" w:rsidRPr="003C6D02" w14:paraId="2B8AA213" w14:textId="77777777" w:rsidTr="001C5FBC">
        <w:trPr>
          <w:cantSplit/>
          <w:trHeight w:val="300"/>
        </w:trPr>
        <w:tc>
          <w:tcPr>
            <w:tcW w:w="709" w:type="dxa"/>
            <w:shd w:val="clear" w:color="auto" w:fill="auto"/>
            <w:noWrap/>
            <w:vAlign w:val="center"/>
            <w:hideMark/>
          </w:tcPr>
          <w:p w14:paraId="17F3E83D" w14:textId="48263865"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5.</w:t>
            </w:r>
            <w:r w:rsidR="008F15B0">
              <w:rPr>
                <w:rFonts w:eastAsiaTheme="minorEastAsia"/>
                <w:sz w:val="24"/>
                <w:szCs w:val="24"/>
                <w:lang w:bidi="ar-SA"/>
              </w:rPr>
              <w:t>1</w:t>
            </w:r>
          </w:p>
        </w:tc>
        <w:tc>
          <w:tcPr>
            <w:tcW w:w="9130" w:type="dxa"/>
            <w:gridSpan w:val="3"/>
            <w:shd w:val="clear" w:color="auto" w:fill="auto"/>
            <w:vAlign w:val="center"/>
            <w:hideMark/>
          </w:tcPr>
          <w:p w14:paraId="03213213" w14:textId="77777777"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Электроснабжение</w:t>
            </w:r>
          </w:p>
        </w:tc>
      </w:tr>
      <w:tr w:rsidR="00D042AE" w:rsidRPr="003C6D02" w14:paraId="73A09FAB" w14:textId="77777777" w:rsidTr="001C5FBC">
        <w:trPr>
          <w:cantSplit/>
          <w:trHeight w:val="300"/>
        </w:trPr>
        <w:tc>
          <w:tcPr>
            <w:tcW w:w="709" w:type="dxa"/>
            <w:shd w:val="clear" w:color="auto" w:fill="auto"/>
            <w:noWrap/>
            <w:vAlign w:val="center"/>
            <w:hideMark/>
          </w:tcPr>
          <w:p w14:paraId="00787BF7" w14:textId="77777777" w:rsidR="00D042AE" w:rsidRPr="003C6D02" w:rsidRDefault="00D042AE" w:rsidP="00D042AE">
            <w:pPr>
              <w:widowControl/>
              <w:autoSpaceDE/>
              <w:autoSpaceDN/>
              <w:jc w:val="center"/>
              <w:rPr>
                <w:rFonts w:eastAsiaTheme="minorEastAsia"/>
                <w:sz w:val="24"/>
                <w:szCs w:val="24"/>
                <w:lang w:bidi="ar-SA"/>
              </w:rPr>
            </w:pPr>
          </w:p>
        </w:tc>
        <w:tc>
          <w:tcPr>
            <w:tcW w:w="4392" w:type="dxa"/>
            <w:shd w:val="clear" w:color="auto" w:fill="auto"/>
            <w:vAlign w:val="center"/>
            <w:hideMark/>
          </w:tcPr>
          <w:p w14:paraId="29385AAB" w14:textId="77777777" w:rsidR="00D042AE" w:rsidRPr="003C6D02" w:rsidRDefault="00D042AE" w:rsidP="00D042AE">
            <w:pPr>
              <w:widowControl/>
              <w:autoSpaceDE/>
              <w:autoSpaceDN/>
              <w:rPr>
                <w:rFonts w:eastAsiaTheme="minorEastAsia"/>
                <w:sz w:val="24"/>
                <w:szCs w:val="24"/>
                <w:lang w:bidi="ar-SA"/>
              </w:rPr>
            </w:pPr>
            <w:r w:rsidRPr="003C6D02">
              <w:rPr>
                <w:rFonts w:eastAsiaTheme="minorEastAsia"/>
                <w:sz w:val="24"/>
                <w:szCs w:val="24"/>
                <w:lang w:bidi="ar-SA"/>
              </w:rPr>
              <w:t>Электрическая нагрузка потребителей</w:t>
            </w:r>
          </w:p>
        </w:tc>
        <w:tc>
          <w:tcPr>
            <w:tcW w:w="1704" w:type="dxa"/>
            <w:shd w:val="clear" w:color="auto" w:fill="auto"/>
            <w:noWrap/>
            <w:vAlign w:val="center"/>
            <w:hideMark/>
          </w:tcPr>
          <w:p w14:paraId="71FB24D7" w14:textId="4BE7F201"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кВт</w:t>
            </w:r>
            <w:r w:rsidR="00EA3B04">
              <w:rPr>
                <w:rFonts w:eastAsiaTheme="minorEastAsia"/>
                <w:sz w:val="24"/>
                <w:szCs w:val="24"/>
                <w:lang w:bidi="ar-SA"/>
              </w:rPr>
              <w:t>ч</w:t>
            </w:r>
          </w:p>
        </w:tc>
        <w:tc>
          <w:tcPr>
            <w:tcW w:w="3034" w:type="dxa"/>
            <w:shd w:val="clear" w:color="auto" w:fill="auto"/>
            <w:noWrap/>
            <w:vAlign w:val="center"/>
          </w:tcPr>
          <w:p w14:paraId="4AC145D3" w14:textId="0A05DC89" w:rsidR="00D042AE" w:rsidRPr="003C6D02" w:rsidRDefault="00D1574F" w:rsidP="00D042AE">
            <w:pPr>
              <w:widowControl/>
              <w:autoSpaceDE/>
              <w:autoSpaceDN/>
              <w:jc w:val="center"/>
              <w:rPr>
                <w:rFonts w:eastAsiaTheme="minorEastAsia"/>
                <w:sz w:val="24"/>
                <w:szCs w:val="24"/>
                <w:lang w:bidi="ar-SA"/>
              </w:rPr>
            </w:pPr>
            <w:r>
              <w:rPr>
                <w:rFonts w:eastAsiaTheme="minorEastAsia"/>
                <w:sz w:val="24"/>
                <w:szCs w:val="24"/>
                <w:lang w:bidi="ar-SA"/>
              </w:rPr>
              <w:t>1800</w:t>
            </w:r>
          </w:p>
        </w:tc>
      </w:tr>
      <w:tr w:rsidR="00D1574F" w:rsidRPr="003C6D02" w14:paraId="23661D31" w14:textId="77777777" w:rsidTr="001C5FBC">
        <w:trPr>
          <w:cantSplit/>
          <w:trHeight w:val="300"/>
        </w:trPr>
        <w:tc>
          <w:tcPr>
            <w:tcW w:w="709" w:type="dxa"/>
            <w:shd w:val="clear" w:color="auto" w:fill="auto"/>
            <w:noWrap/>
            <w:vAlign w:val="center"/>
          </w:tcPr>
          <w:p w14:paraId="597B1B6D" w14:textId="77777777" w:rsidR="00D1574F" w:rsidRPr="003C6D02" w:rsidRDefault="00D1574F" w:rsidP="00D042AE">
            <w:pPr>
              <w:widowControl/>
              <w:autoSpaceDE/>
              <w:autoSpaceDN/>
              <w:jc w:val="center"/>
              <w:rPr>
                <w:rFonts w:eastAsiaTheme="minorEastAsia"/>
                <w:sz w:val="24"/>
                <w:szCs w:val="24"/>
                <w:lang w:bidi="ar-SA"/>
              </w:rPr>
            </w:pPr>
          </w:p>
        </w:tc>
        <w:tc>
          <w:tcPr>
            <w:tcW w:w="4392" w:type="dxa"/>
            <w:shd w:val="clear" w:color="auto" w:fill="auto"/>
            <w:vAlign w:val="center"/>
          </w:tcPr>
          <w:p w14:paraId="62D8198F" w14:textId="01FBACBB" w:rsidR="00D1574F" w:rsidRPr="003C6D02" w:rsidRDefault="00D1574F" w:rsidP="00D042AE">
            <w:pPr>
              <w:widowControl/>
              <w:autoSpaceDE/>
              <w:autoSpaceDN/>
              <w:rPr>
                <w:rFonts w:eastAsiaTheme="minorEastAsia"/>
                <w:sz w:val="24"/>
                <w:szCs w:val="24"/>
                <w:lang w:bidi="ar-SA"/>
              </w:rPr>
            </w:pPr>
            <w:r>
              <w:rPr>
                <w:rFonts w:eastAsiaTheme="minorEastAsia"/>
                <w:sz w:val="24"/>
                <w:szCs w:val="24"/>
                <w:lang w:bidi="ar-SA"/>
              </w:rPr>
              <w:t>Водоснабжение</w:t>
            </w:r>
          </w:p>
        </w:tc>
        <w:tc>
          <w:tcPr>
            <w:tcW w:w="1704" w:type="dxa"/>
            <w:shd w:val="clear" w:color="auto" w:fill="auto"/>
            <w:noWrap/>
            <w:vAlign w:val="center"/>
          </w:tcPr>
          <w:p w14:paraId="1759718C" w14:textId="31DD5262" w:rsidR="00D1574F" w:rsidRPr="003C6D02" w:rsidRDefault="00D1574F" w:rsidP="00D042AE">
            <w:pPr>
              <w:widowControl/>
              <w:autoSpaceDE/>
              <w:autoSpaceDN/>
              <w:jc w:val="center"/>
              <w:rPr>
                <w:rFonts w:eastAsiaTheme="minorEastAsia"/>
                <w:sz w:val="24"/>
                <w:szCs w:val="24"/>
                <w:lang w:bidi="ar-SA"/>
              </w:rPr>
            </w:pPr>
            <w:r w:rsidRPr="002444F3">
              <w:rPr>
                <w:sz w:val="28"/>
                <w:szCs w:val="28"/>
              </w:rPr>
              <w:t>м</w:t>
            </w:r>
            <w:r w:rsidRPr="002444F3">
              <w:rPr>
                <w:sz w:val="28"/>
                <w:szCs w:val="28"/>
                <w:vertAlign w:val="superscript"/>
              </w:rPr>
              <w:t>3</w:t>
            </w:r>
            <w:r w:rsidRPr="002444F3">
              <w:rPr>
                <w:sz w:val="28"/>
                <w:szCs w:val="28"/>
              </w:rPr>
              <w:t>/</w:t>
            </w:r>
            <w:proofErr w:type="spellStart"/>
            <w:r w:rsidRPr="002444F3">
              <w:rPr>
                <w:sz w:val="28"/>
                <w:szCs w:val="28"/>
              </w:rPr>
              <w:t>сут</w:t>
            </w:r>
            <w:proofErr w:type="spellEnd"/>
          </w:p>
        </w:tc>
        <w:tc>
          <w:tcPr>
            <w:tcW w:w="3034" w:type="dxa"/>
            <w:shd w:val="clear" w:color="auto" w:fill="auto"/>
            <w:noWrap/>
            <w:vAlign w:val="center"/>
          </w:tcPr>
          <w:p w14:paraId="5D65BF3B" w14:textId="3B8F7042" w:rsidR="00D1574F" w:rsidRDefault="00D1574F" w:rsidP="00D042AE">
            <w:pPr>
              <w:widowControl/>
              <w:autoSpaceDE/>
              <w:autoSpaceDN/>
              <w:jc w:val="center"/>
              <w:rPr>
                <w:rFonts w:eastAsiaTheme="minorEastAsia"/>
                <w:sz w:val="24"/>
                <w:szCs w:val="24"/>
                <w:lang w:bidi="ar-SA"/>
              </w:rPr>
            </w:pPr>
            <w:r>
              <w:rPr>
                <w:rFonts w:eastAsiaTheme="minorEastAsia"/>
                <w:sz w:val="24"/>
                <w:szCs w:val="24"/>
                <w:lang w:bidi="ar-SA"/>
              </w:rPr>
              <w:t>95,04</w:t>
            </w:r>
          </w:p>
        </w:tc>
      </w:tr>
      <w:tr w:rsidR="00D1574F" w:rsidRPr="003C6D02" w14:paraId="67ADD794" w14:textId="77777777" w:rsidTr="001C5FBC">
        <w:trPr>
          <w:cantSplit/>
          <w:trHeight w:val="300"/>
        </w:trPr>
        <w:tc>
          <w:tcPr>
            <w:tcW w:w="709" w:type="dxa"/>
            <w:shd w:val="clear" w:color="auto" w:fill="auto"/>
            <w:noWrap/>
            <w:vAlign w:val="center"/>
          </w:tcPr>
          <w:p w14:paraId="4EDD3BAD" w14:textId="77777777" w:rsidR="00D1574F" w:rsidRPr="003C6D02" w:rsidRDefault="00D1574F" w:rsidP="00D042AE">
            <w:pPr>
              <w:widowControl/>
              <w:autoSpaceDE/>
              <w:autoSpaceDN/>
              <w:jc w:val="center"/>
              <w:rPr>
                <w:rFonts w:eastAsiaTheme="minorEastAsia"/>
                <w:sz w:val="24"/>
                <w:szCs w:val="24"/>
                <w:lang w:bidi="ar-SA"/>
              </w:rPr>
            </w:pPr>
          </w:p>
        </w:tc>
        <w:tc>
          <w:tcPr>
            <w:tcW w:w="4392" w:type="dxa"/>
            <w:shd w:val="clear" w:color="auto" w:fill="auto"/>
            <w:vAlign w:val="center"/>
          </w:tcPr>
          <w:p w14:paraId="18473577" w14:textId="10569BE6" w:rsidR="00D1574F" w:rsidRPr="003C6D02" w:rsidRDefault="00D1574F" w:rsidP="00D042AE">
            <w:pPr>
              <w:widowControl/>
              <w:autoSpaceDE/>
              <w:autoSpaceDN/>
              <w:rPr>
                <w:rFonts w:eastAsiaTheme="minorEastAsia"/>
                <w:sz w:val="24"/>
                <w:szCs w:val="24"/>
                <w:lang w:bidi="ar-SA"/>
              </w:rPr>
            </w:pPr>
            <w:r>
              <w:rPr>
                <w:rFonts w:eastAsiaTheme="minorEastAsia"/>
                <w:sz w:val="24"/>
                <w:szCs w:val="24"/>
                <w:lang w:bidi="ar-SA"/>
              </w:rPr>
              <w:t>Водоотведение</w:t>
            </w:r>
          </w:p>
        </w:tc>
        <w:tc>
          <w:tcPr>
            <w:tcW w:w="1704" w:type="dxa"/>
            <w:shd w:val="clear" w:color="auto" w:fill="auto"/>
            <w:noWrap/>
            <w:vAlign w:val="center"/>
          </w:tcPr>
          <w:p w14:paraId="7EDAD2FE" w14:textId="1D4EAA56" w:rsidR="00D1574F" w:rsidRPr="003C6D02" w:rsidRDefault="00D1574F" w:rsidP="00D042AE">
            <w:pPr>
              <w:widowControl/>
              <w:autoSpaceDE/>
              <w:autoSpaceDN/>
              <w:jc w:val="center"/>
              <w:rPr>
                <w:rFonts w:eastAsiaTheme="minorEastAsia"/>
                <w:sz w:val="24"/>
                <w:szCs w:val="24"/>
                <w:lang w:bidi="ar-SA"/>
              </w:rPr>
            </w:pPr>
            <w:r w:rsidRPr="002444F3">
              <w:rPr>
                <w:sz w:val="28"/>
                <w:szCs w:val="28"/>
              </w:rPr>
              <w:t>м</w:t>
            </w:r>
            <w:r w:rsidRPr="002444F3">
              <w:rPr>
                <w:sz w:val="28"/>
                <w:szCs w:val="28"/>
                <w:vertAlign w:val="superscript"/>
              </w:rPr>
              <w:t>3</w:t>
            </w:r>
            <w:r w:rsidRPr="002444F3">
              <w:rPr>
                <w:sz w:val="28"/>
                <w:szCs w:val="28"/>
              </w:rPr>
              <w:t>/</w:t>
            </w:r>
            <w:proofErr w:type="spellStart"/>
            <w:r w:rsidRPr="002444F3">
              <w:rPr>
                <w:sz w:val="28"/>
                <w:szCs w:val="28"/>
              </w:rPr>
              <w:t>сут</w:t>
            </w:r>
            <w:proofErr w:type="spellEnd"/>
          </w:p>
        </w:tc>
        <w:tc>
          <w:tcPr>
            <w:tcW w:w="3034" w:type="dxa"/>
            <w:shd w:val="clear" w:color="auto" w:fill="auto"/>
            <w:noWrap/>
            <w:vAlign w:val="center"/>
          </w:tcPr>
          <w:p w14:paraId="2BDD6664" w14:textId="021CBD12" w:rsidR="00D1574F" w:rsidRDefault="00D1574F" w:rsidP="00D042AE">
            <w:pPr>
              <w:widowControl/>
              <w:autoSpaceDE/>
              <w:autoSpaceDN/>
              <w:jc w:val="center"/>
              <w:rPr>
                <w:rFonts w:eastAsiaTheme="minorEastAsia"/>
                <w:sz w:val="24"/>
                <w:szCs w:val="24"/>
                <w:lang w:bidi="ar-SA"/>
              </w:rPr>
            </w:pPr>
            <w:r>
              <w:rPr>
                <w:rFonts w:eastAsiaTheme="minorEastAsia"/>
                <w:sz w:val="24"/>
                <w:szCs w:val="24"/>
                <w:lang w:bidi="ar-SA"/>
              </w:rPr>
              <w:t>95,04</w:t>
            </w:r>
          </w:p>
        </w:tc>
      </w:tr>
      <w:tr w:rsidR="00D1574F" w:rsidRPr="003C6D02" w14:paraId="4885B72C" w14:textId="77777777" w:rsidTr="001C5FBC">
        <w:trPr>
          <w:cantSplit/>
          <w:trHeight w:val="300"/>
        </w:trPr>
        <w:tc>
          <w:tcPr>
            <w:tcW w:w="709" w:type="dxa"/>
            <w:shd w:val="clear" w:color="auto" w:fill="auto"/>
            <w:noWrap/>
            <w:vAlign w:val="center"/>
          </w:tcPr>
          <w:p w14:paraId="650E464E" w14:textId="77777777" w:rsidR="00D1574F" w:rsidRPr="003C6D02" w:rsidRDefault="00D1574F" w:rsidP="00D042AE">
            <w:pPr>
              <w:widowControl/>
              <w:autoSpaceDE/>
              <w:autoSpaceDN/>
              <w:jc w:val="center"/>
              <w:rPr>
                <w:rFonts w:eastAsiaTheme="minorEastAsia"/>
                <w:sz w:val="24"/>
                <w:szCs w:val="24"/>
                <w:lang w:bidi="ar-SA"/>
              </w:rPr>
            </w:pPr>
          </w:p>
        </w:tc>
        <w:tc>
          <w:tcPr>
            <w:tcW w:w="4392" w:type="dxa"/>
            <w:shd w:val="clear" w:color="auto" w:fill="auto"/>
            <w:vAlign w:val="center"/>
          </w:tcPr>
          <w:p w14:paraId="6FAC13D2" w14:textId="4E41E6DE" w:rsidR="00D1574F" w:rsidRDefault="00D1574F" w:rsidP="00D042AE">
            <w:pPr>
              <w:widowControl/>
              <w:autoSpaceDE/>
              <w:autoSpaceDN/>
              <w:rPr>
                <w:rFonts w:eastAsiaTheme="minorEastAsia"/>
                <w:sz w:val="24"/>
                <w:szCs w:val="24"/>
                <w:lang w:bidi="ar-SA"/>
              </w:rPr>
            </w:pPr>
            <w:r>
              <w:rPr>
                <w:rFonts w:eastAsiaTheme="minorEastAsia"/>
                <w:sz w:val="24"/>
                <w:szCs w:val="24"/>
                <w:lang w:bidi="ar-SA"/>
              </w:rPr>
              <w:t>Газоснабжение</w:t>
            </w:r>
          </w:p>
        </w:tc>
        <w:tc>
          <w:tcPr>
            <w:tcW w:w="1704" w:type="dxa"/>
            <w:shd w:val="clear" w:color="auto" w:fill="auto"/>
            <w:noWrap/>
            <w:vAlign w:val="center"/>
          </w:tcPr>
          <w:p w14:paraId="3781584D" w14:textId="3F82E09D" w:rsidR="00D1574F" w:rsidRPr="002444F3" w:rsidRDefault="00D1574F" w:rsidP="00D042AE">
            <w:pPr>
              <w:widowControl/>
              <w:autoSpaceDE/>
              <w:autoSpaceDN/>
              <w:jc w:val="center"/>
              <w:rPr>
                <w:sz w:val="28"/>
                <w:szCs w:val="28"/>
              </w:rPr>
            </w:pPr>
            <w:r w:rsidRPr="003232A9">
              <w:rPr>
                <w:rFonts w:eastAsia="Calibri"/>
                <w:color w:val="000000"/>
                <w:sz w:val="28"/>
                <w:szCs w:val="28"/>
                <w:lang w:bidi="ar-SA"/>
              </w:rPr>
              <w:t>м</w:t>
            </w:r>
            <w:r w:rsidRPr="003232A9">
              <w:rPr>
                <w:rFonts w:eastAsia="Calibri"/>
                <w:color w:val="000000"/>
                <w:sz w:val="28"/>
                <w:szCs w:val="28"/>
                <w:vertAlign w:val="superscript"/>
                <w:lang w:bidi="ar-SA"/>
              </w:rPr>
              <w:t>3</w:t>
            </w:r>
            <w:r w:rsidRPr="003232A9">
              <w:rPr>
                <w:rFonts w:eastAsia="Calibri"/>
                <w:color w:val="000000"/>
                <w:sz w:val="28"/>
                <w:szCs w:val="28"/>
                <w:lang w:bidi="ar-SA"/>
              </w:rPr>
              <w:t>/</w:t>
            </w:r>
            <w:proofErr w:type="spellStart"/>
            <w:r>
              <w:rPr>
                <w:rFonts w:eastAsia="Calibri"/>
                <w:color w:val="000000"/>
                <w:sz w:val="28"/>
                <w:szCs w:val="28"/>
                <w:lang w:bidi="ar-SA"/>
              </w:rPr>
              <w:t>сут</w:t>
            </w:r>
            <w:proofErr w:type="spellEnd"/>
          </w:p>
        </w:tc>
        <w:tc>
          <w:tcPr>
            <w:tcW w:w="3034" w:type="dxa"/>
            <w:shd w:val="clear" w:color="auto" w:fill="auto"/>
            <w:noWrap/>
            <w:vAlign w:val="center"/>
          </w:tcPr>
          <w:p w14:paraId="782542EF" w14:textId="7780E3B0" w:rsidR="00D1574F" w:rsidRDefault="00D1574F" w:rsidP="00D042AE">
            <w:pPr>
              <w:widowControl/>
              <w:autoSpaceDE/>
              <w:autoSpaceDN/>
              <w:jc w:val="center"/>
              <w:rPr>
                <w:rFonts w:eastAsiaTheme="minorEastAsia"/>
                <w:sz w:val="24"/>
                <w:szCs w:val="24"/>
                <w:lang w:bidi="ar-SA"/>
              </w:rPr>
            </w:pPr>
            <w:r>
              <w:rPr>
                <w:rFonts w:eastAsiaTheme="minorEastAsia"/>
                <w:sz w:val="24"/>
                <w:szCs w:val="24"/>
                <w:lang w:bidi="ar-SA"/>
              </w:rPr>
              <w:t>295</w:t>
            </w:r>
          </w:p>
        </w:tc>
      </w:tr>
      <w:tr w:rsidR="00D042AE" w:rsidRPr="003C6D02" w14:paraId="252BB139" w14:textId="77777777" w:rsidTr="001C5FBC">
        <w:trPr>
          <w:cantSplit/>
          <w:trHeight w:val="300"/>
        </w:trPr>
        <w:tc>
          <w:tcPr>
            <w:tcW w:w="709" w:type="dxa"/>
            <w:shd w:val="clear" w:color="auto" w:fill="auto"/>
            <w:noWrap/>
            <w:vAlign w:val="center"/>
            <w:hideMark/>
          </w:tcPr>
          <w:p w14:paraId="1166CDED" w14:textId="77777777" w:rsidR="00D042AE" w:rsidRPr="003C6D02" w:rsidRDefault="00D042AE" w:rsidP="00D042AE">
            <w:pPr>
              <w:widowControl/>
              <w:autoSpaceDE/>
              <w:autoSpaceDN/>
              <w:jc w:val="center"/>
              <w:rPr>
                <w:rFonts w:eastAsiaTheme="minorEastAsia"/>
                <w:b/>
                <w:bCs/>
                <w:sz w:val="24"/>
                <w:szCs w:val="24"/>
                <w:lang w:bidi="ar-SA"/>
              </w:rPr>
            </w:pPr>
            <w:r w:rsidRPr="003C6D02">
              <w:rPr>
                <w:rFonts w:eastAsiaTheme="minorEastAsia"/>
                <w:b/>
                <w:bCs/>
                <w:sz w:val="24"/>
                <w:szCs w:val="24"/>
                <w:lang w:bidi="ar-SA"/>
              </w:rPr>
              <w:t>6</w:t>
            </w:r>
          </w:p>
        </w:tc>
        <w:tc>
          <w:tcPr>
            <w:tcW w:w="9130" w:type="dxa"/>
            <w:gridSpan w:val="3"/>
            <w:shd w:val="clear" w:color="auto" w:fill="auto"/>
            <w:vAlign w:val="bottom"/>
            <w:hideMark/>
          </w:tcPr>
          <w:p w14:paraId="2FF6ABDB" w14:textId="77777777"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b/>
                <w:bCs/>
                <w:sz w:val="24"/>
                <w:szCs w:val="24"/>
                <w:lang w:bidi="ar-SA"/>
              </w:rPr>
              <w:t>Благоустройство и санитарная очистка территории</w:t>
            </w:r>
          </w:p>
        </w:tc>
      </w:tr>
      <w:tr w:rsidR="00D042AE" w:rsidRPr="003C6D02" w14:paraId="60A56CDE" w14:textId="77777777" w:rsidTr="001C5FBC">
        <w:trPr>
          <w:cantSplit/>
          <w:trHeight w:val="300"/>
        </w:trPr>
        <w:tc>
          <w:tcPr>
            <w:tcW w:w="709" w:type="dxa"/>
            <w:shd w:val="clear" w:color="auto" w:fill="auto"/>
            <w:noWrap/>
            <w:vAlign w:val="center"/>
            <w:hideMark/>
          </w:tcPr>
          <w:p w14:paraId="183AA82F" w14:textId="77777777"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6.1</w:t>
            </w:r>
          </w:p>
        </w:tc>
        <w:tc>
          <w:tcPr>
            <w:tcW w:w="4392" w:type="dxa"/>
            <w:shd w:val="clear" w:color="auto" w:fill="auto"/>
            <w:vAlign w:val="center"/>
            <w:hideMark/>
          </w:tcPr>
          <w:p w14:paraId="1D52C9B3" w14:textId="77777777" w:rsidR="00D042AE" w:rsidRPr="008D2869" w:rsidRDefault="00D042AE" w:rsidP="00D042AE">
            <w:pPr>
              <w:widowControl/>
              <w:autoSpaceDE/>
              <w:autoSpaceDN/>
              <w:rPr>
                <w:rFonts w:eastAsiaTheme="minorEastAsia"/>
                <w:sz w:val="24"/>
                <w:szCs w:val="24"/>
                <w:lang w:bidi="ar-SA"/>
              </w:rPr>
            </w:pPr>
            <w:r w:rsidRPr="008D2869">
              <w:rPr>
                <w:rFonts w:eastAsiaTheme="minorEastAsia"/>
                <w:sz w:val="24"/>
                <w:szCs w:val="24"/>
                <w:lang w:bidi="ar-SA"/>
              </w:rPr>
              <w:t>Количество твердых бытовых отходов от жилищного фонда</w:t>
            </w:r>
          </w:p>
        </w:tc>
        <w:tc>
          <w:tcPr>
            <w:tcW w:w="1704" w:type="dxa"/>
            <w:shd w:val="clear" w:color="auto" w:fill="auto"/>
            <w:noWrap/>
            <w:vAlign w:val="center"/>
            <w:hideMark/>
          </w:tcPr>
          <w:p w14:paraId="0C109B77" w14:textId="63D0138B" w:rsidR="00D042AE" w:rsidRPr="008D2869" w:rsidRDefault="00D1574F" w:rsidP="00D042AE">
            <w:pPr>
              <w:widowControl/>
              <w:autoSpaceDE/>
              <w:autoSpaceDN/>
              <w:jc w:val="center"/>
              <w:rPr>
                <w:rFonts w:eastAsiaTheme="minorEastAsia"/>
                <w:sz w:val="24"/>
                <w:szCs w:val="24"/>
                <w:lang w:bidi="ar-SA"/>
              </w:rPr>
            </w:pPr>
            <w:r>
              <w:rPr>
                <w:rFonts w:eastAsiaTheme="minorEastAsia"/>
                <w:sz w:val="24"/>
                <w:szCs w:val="24"/>
                <w:lang w:bidi="ar-SA"/>
              </w:rPr>
              <w:t>кг</w:t>
            </w:r>
          </w:p>
        </w:tc>
        <w:tc>
          <w:tcPr>
            <w:tcW w:w="3034" w:type="dxa"/>
            <w:shd w:val="clear" w:color="auto" w:fill="auto"/>
            <w:noWrap/>
            <w:vAlign w:val="center"/>
          </w:tcPr>
          <w:p w14:paraId="7428E9FC" w14:textId="099573F2" w:rsidR="00D042AE" w:rsidRPr="008D2869" w:rsidRDefault="00D1574F" w:rsidP="00D042AE">
            <w:pPr>
              <w:widowControl/>
              <w:autoSpaceDE/>
              <w:autoSpaceDN/>
              <w:jc w:val="center"/>
              <w:rPr>
                <w:rFonts w:eastAsiaTheme="minorEastAsia"/>
                <w:sz w:val="24"/>
                <w:szCs w:val="24"/>
                <w:lang w:bidi="ar-SA"/>
              </w:rPr>
            </w:pPr>
            <w:r>
              <w:rPr>
                <w:rFonts w:eastAsiaTheme="minorEastAsia"/>
                <w:sz w:val="24"/>
                <w:szCs w:val="24"/>
                <w:lang w:bidi="ar-SA"/>
              </w:rPr>
              <w:t>97200</w:t>
            </w:r>
          </w:p>
        </w:tc>
      </w:tr>
      <w:tr w:rsidR="00D042AE" w:rsidRPr="003C6D02" w14:paraId="5D27DD37" w14:textId="77777777" w:rsidTr="001C5FBC">
        <w:trPr>
          <w:cantSplit/>
          <w:trHeight w:val="300"/>
        </w:trPr>
        <w:tc>
          <w:tcPr>
            <w:tcW w:w="709" w:type="dxa"/>
            <w:shd w:val="clear" w:color="auto" w:fill="auto"/>
            <w:noWrap/>
            <w:vAlign w:val="center"/>
            <w:hideMark/>
          </w:tcPr>
          <w:p w14:paraId="454E7875" w14:textId="77777777"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6.2</w:t>
            </w:r>
          </w:p>
        </w:tc>
        <w:tc>
          <w:tcPr>
            <w:tcW w:w="4392" w:type="dxa"/>
            <w:shd w:val="clear" w:color="auto" w:fill="auto"/>
            <w:vAlign w:val="center"/>
            <w:hideMark/>
          </w:tcPr>
          <w:p w14:paraId="6E700B59" w14:textId="77777777" w:rsidR="00D042AE" w:rsidRPr="003C6D02" w:rsidRDefault="00D042AE" w:rsidP="00D042AE">
            <w:pPr>
              <w:widowControl/>
              <w:autoSpaceDE/>
              <w:autoSpaceDN/>
              <w:rPr>
                <w:rFonts w:eastAsiaTheme="minorEastAsia"/>
                <w:sz w:val="24"/>
                <w:szCs w:val="24"/>
                <w:lang w:bidi="ar-SA"/>
              </w:rPr>
            </w:pPr>
            <w:r w:rsidRPr="003C6D02">
              <w:rPr>
                <w:rFonts w:eastAsiaTheme="minorEastAsia"/>
                <w:sz w:val="24"/>
                <w:szCs w:val="24"/>
                <w:lang w:bidi="ar-SA"/>
              </w:rPr>
              <w:t>Площадки для сбора мусора</w:t>
            </w:r>
          </w:p>
        </w:tc>
        <w:tc>
          <w:tcPr>
            <w:tcW w:w="1704" w:type="dxa"/>
            <w:shd w:val="clear" w:color="auto" w:fill="auto"/>
            <w:noWrap/>
            <w:vAlign w:val="center"/>
            <w:hideMark/>
          </w:tcPr>
          <w:p w14:paraId="5B705648" w14:textId="77777777"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шт.</w:t>
            </w:r>
          </w:p>
        </w:tc>
        <w:tc>
          <w:tcPr>
            <w:tcW w:w="3034" w:type="dxa"/>
            <w:shd w:val="clear" w:color="auto" w:fill="auto"/>
            <w:noWrap/>
            <w:vAlign w:val="center"/>
          </w:tcPr>
          <w:p w14:paraId="7FAAF938" w14:textId="686F23C7" w:rsidR="00D042AE" w:rsidRPr="003C6D02" w:rsidRDefault="00D1574F" w:rsidP="00D042AE">
            <w:pPr>
              <w:widowControl/>
              <w:autoSpaceDE/>
              <w:autoSpaceDN/>
              <w:jc w:val="center"/>
              <w:rPr>
                <w:rFonts w:eastAsiaTheme="minorEastAsia"/>
                <w:sz w:val="24"/>
                <w:szCs w:val="24"/>
                <w:lang w:bidi="ar-SA"/>
              </w:rPr>
            </w:pPr>
            <w:r>
              <w:rPr>
                <w:rFonts w:eastAsiaTheme="minorEastAsia"/>
                <w:sz w:val="24"/>
                <w:szCs w:val="24"/>
                <w:lang w:bidi="ar-SA"/>
              </w:rPr>
              <w:t>5</w:t>
            </w:r>
          </w:p>
        </w:tc>
      </w:tr>
      <w:tr w:rsidR="00D042AE" w:rsidRPr="003C6D02" w14:paraId="23BDFA08" w14:textId="77777777" w:rsidTr="001C5FBC">
        <w:trPr>
          <w:cantSplit/>
          <w:trHeight w:val="300"/>
        </w:trPr>
        <w:tc>
          <w:tcPr>
            <w:tcW w:w="709" w:type="dxa"/>
            <w:shd w:val="clear" w:color="auto" w:fill="auto"/>
            <w:noWrap/>
            <w:vAlign w:val="center"/>
            <w:hideMark/>
          </w:tcPr>
          <w:p w14:paraId="5D5E7B31" w14:textId="77777777"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lastRenderedPageBreak/>
              <w:t>6.3</w:t>
            </w:r>
          </w:p>
        </w:tc>
        <w:tc>
          <w:tcPr>
            <w:tcW w:w="4392" w:type="dxa"/>
            <w:shd w:val="clear" w:color="auto" w:fill="auto"/>
            <w:vAlign w:val="center"/>
            <w:hideMark/>
          </w:tcPr>
          <w:p w14:paraId="0CA8FC71" w14:textId="77777777" w:rsidR="00D042AE" w:rsidRPr="003C6D02" w:rsidRDefault="00D042AE" w:rsidP="00D042AE">
            <w:pPr>
              <w:widowControl/>
              <w:autoSpaceDE/>
              <w:autoSpaceDN/>
              <w:rPr>
                <w:rFonts w:eastAsiaTheme="minorEastAsia"/>
                <w:sz w:val="24"/>
                <w:szCs w:val="24"/>
                <w:lang w:bidi="ar-SA"/>
              </w:rPr>
            </w:pPr>
            <w:r w:rsidRPr="003C6D02">
              <w:rPr>
                <w:rFonts w:eastAsiaTheme="minorEastAsia"/>
                <w:sz w:val="24"/>
                <w:szCs w:val="24"/>
                <w:lang w:bidi="ar-SA"/>
              </w:rPr>
              <w:t>Озеленение</w:t>
            </w:r>
            <w:r w:rsidR="00D807DF">
              <w:rPr>
                <w:rFonts w:eastAsiaTheme="minorEastAsia"/>
                <w:sz w:val="24"/>
                <w:szCs w:val="24"/>
                <w:lang w:bidi="ar-SA"/>
              </w:rPr>
              <w:t xml:space="preserve"> общего пользования</w:t>
            </w:r>
            <w:r w:rsidRPr="003C6D02">
              <w:rPr>
                <w:rFonts w:eastAsiaTheme="minorEastAsia"/>
                <w:sz w:val="24"/>
                <w:szCs w:val="24"/>
                <w:lang w:bidi="ar-SA"/>
              </w:rPr>
              <w:t xml:space="preserve"> в границах проектирования</w:t>
            </w:r>
          </w:p>
        </w:tc>
        <w:tc>
          <w:tcPr>
            <w:tcW w:w="1704" w:type="dxa"/>
            <w:shd w:val="clear" w:color="auto" w:fill="auto"/>
            <w:noWrap/>
            <w:vAlign w:val="center"/>
            <w:hideMark/>
          </w:tcPr>
          <w:p w14:paraId="49E93545" w14:textId="77777777"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м</w:t>
            </w:r>
            <w:r w:rsidRPr="003C6D02">
              <w:rPr>
                <w:rFonts w:eastAsiaTheme="minorEastAsia"/>
                <w:sz w:val="24"/>
                <w:szCs w:val="24"/>
                <w:vertAlign w:val="superscript"/>
                <w:lang w:bidi="ar-SA"/>
              </w:rPr>
              <w:t>2</w:t>
            </w:r>
          </w:p>
        </w:tc>
        <w:tc>
          <w:tcPr>
            <w:tcW w:w="3034" w:type="dxa"/>
            <w:shd w:val="clear" w:color="auto" w:fill="auto"/>
            <w:noWrap/>
            <w:vAlign w:val="center"/>
          </w:tcPr>
          <w:p w14:paraId="12AD7714" w14:textId="136F2D0B" w:rsidR="00D042AE" w:rsidRPr="003C6D02" w:rsidRDefault="00D1574F" w:rsidP="00D042AE">
            <w:pPr>
              <w:widowControl/>
              <w:autoSpaceDE/>
              <w:autoSpaceDN/>
              <w:jc w:val="center"/>
              <w:rPr>
                <w:rFonts w:eastAsiaTheme="minorEastAsia"/>
                <w:sz w:val="24"/>
                <w:szCs w:val="24"/>
                <w:lang w:bidi="ar-SA"/>
              </w:rPr>
            </w:pPr>
            <w:r>
              <w:rPr>
                <w:rFonts w:eastAsiaTheme="minorEastAsia"/>
                <w:sz w:val="24"/>
                <w:szCs w:val="24"/>
                <w:lang w:bidi="ar-SA"/>
              </w:rPr>
              <w:t>4500</w:t>
            </w:r>
          </w:p>
        </w:tc>
      </w:tr>
      <w:tr w:rsidR="00D042AE" w:rsidRPr="003C6D02" w14:paraId="256F7290" w14:textId="77777777" w:rsidTr="001C5FBC">
        <w:trPr>
          <w:cantSplit/>
          <w:trHeight w:val="300"/>
        </w:trPr>
        <w:tc>
          <w:tcPr>
            <w:tcW w:w="709" w:type="dxa"/>
            <w:shd w:val="clear" w:color="auto" w:fill="auto"/>
            <w:noWrap/>
            <w:vAlign w:val="center"/>
            <w:hideMark/>
          </w:tcPr>
          <w:p w14:paraId="4A2DCE7C" w14:textId="77777777"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6.4</w:t>
            </w:r>
          </w:p>
        </w:tc>
        <w:tc>
          <w:tcPr>
            <w:tcW w:w="4392" w:type="dxa"/>
            <w:shd w:val="clear" w:color="auto" w:fill="auto"/>
            <w:vAlign w:val="center"/>
            <w:hideMark/>
          </w:tcPr>
          <w:p w14:paraId="5A57531F" w14:textId="77777777" w:rsidR="00D042AE" w:rsidRPr="003C6D02" w:rsidRDefault="00D042AE" w:rsidP="00D042AE">
            <w:pPr>
              <w:widowControl/>
              <w:autoSpaceDE/>
              <w:autoSpaceDN/>
              <w:rPr>
                <w:rFonts w:eastAsiaTheme="minorEastAsia"/>
                <w:sz w:val="24"/>
                <w:szCs w:val="24"/>
                <w:lang w:bidi="ar-SA"/>
              </w:rPr>
            </w:pPr>
            <w:r w:rsidRPr="003C6D02">
              <w:rPr>
                <w:rFonts w:eastAsiaTheme="minorEastAsia"/>
                <w:sz w:val="24"/>
                <w:szCs w:val="24"/>
                <w:lang w:bidi="ar-SA"/>
              </w:rPr>
              <w:t>Площадки для игр детей дошкольного и младшего школьного возраста</w:t>
            </w:r>
          </w:p>
        </w:tc>
        <w:tc>
          <w:tcPr>
            <w:tcW w:w="1704" w:type="dxa"/>
            <w:shd w:val="clear" w:color="auto" w:fill="auto"/>
            <w:noWrap/>
            <w:vAlign w:val="center"/>
            <w:hideMark/>
          </w:tcPr>
          <w:p w14:paraId="631CB190" w14:textId="77777777"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м</w:t>
            </w:r>
            <w:r w:rsidRPr="003C6D02">
              <w:rPr>
                <w:rFonts w:eastAsiaTheme="minorEastAsia"/>
                <w:sz w:val="24"/>
                <w:szCs w:val="24"/>
                <w:vertAlign w:val="superscript"/>
                <w:lang w:bidi="ar-SA"/>
              </w:rPr>
              <w:t>2</w:t>
            </w:r>
          </w:p>
        </w:tc>
        <w:tc>
          <w:tcPr>
            <w:tcW w:w="3034" w:type="dxa"/>
            <w:shd w:val="clear" w:color="auto" w:fill="auto"/>
            <w:noWrap/>
            <w:vAlign w:val="center"/>
          </w:tcPr>
          <w:p w14:paraId="5ED4D154" w14:textId="10CD2616" w:rsidR="00D042AE" w:rsidRPr="003C6D02" w:rsidRDefault="00D1574F" w:rsidP="00D042AE">
            <w:pPr>
              <w:widowControl/>
              <w:autoSpaceDE/>
              <w:autoSpaceDN/>
              <w:jc w:val="center"/>
              <w:rPr>
                <w:rFonts w:eastAsiaTheme="minorEastAsia"/>
                <w:sz w:val="24"/>
                <w:szCs w:val="24"/>
                <w:lang w:bidi="ar-SA"/>
              </w:rPr>
            </w:pPr>
            <w:r>
              <w:rPr>
                <w:rFonts w:eastAsiaTheme="minorEastAsia"/>
                <w:sz w:val="24"/>
                <w:szCs w:val="24"/>
                <w:lang w:bidi="ar-SA"/>
              </w:rPr>
              <w:t>756</w:t>
            </w:r>
          </w:p>
        </w:tc>
      </w:tr>
      <w:tr w:rsidR="00D042AE" w:rsidRPr="003C6D02" w14:paraId="65EA2CEC" w14:textId="77777777" w:rsidTr="001C5FBC">
        <w:trPr>
          <w:cantSplit/>
          <w:trHeight w:val="300"/>
        </w:trPr>
        <w:tc>
          <w:tcPr>
            <w:tcW w:w="709" w:type="dxa"/>
            <w:shd w:val="clear" w:color="auto" w:fill="auto"/>
            <w:noWrap/>
            <w:vAlign w:val="center"/>
          </w:tcPr>
          <w:p w14:paraId="3F8AB922" w14:textId="77777777"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6.5</w:t>
            </w:r>
          </w:p>
        </w:tc>
        <w:tc>
          <w:tcPr>
            <w:tcW w:w="4392" w:type="dxa"/>
            <w:shd w:val="clear" w:color="auto" w:fill="auto"/>
            <w:vAlign w:val="center"/>
          </w:tcPr>
          <w:p w14:paraId="47ED1761" w14:textId="77777777" w:rsidR="00D042AE" w:rsidRPr="003C6D02" w:rsidRDefault="00D042AE" w:rsidP="00D042AE">
            <w:pPr>
              <w:widowControl/>
              <w:autoSpaceDE/>
              <w:autoSpaceDN/>
              <w:rPr>
                <w:rFonts w:eastAsiaTheme="minorEastAsia"/>
                <w:sz w:val="24"/>
                <w:szCs w:val="24"/>
                <w:lang w:bidi="ar-SA"/>
              </w:rPr>
            </w:pPr>
            <w:r w:rsidRPr="003C6D02">
              <w:rPr>
                <w:rFonts w:eastAsiaTheme="minorEastAsia"/>
                <w:sz w:val="24"/>
                <w:szCs w:val="24"/>
                <w:lang w:bidi="ar-SA"/>
              </w:rPr>
              <w:t>Площадки для отдыха взрослого населения</w:t>
            </w:r>
          </w:p>
        </w:tc>
        <w:tc>
          <w:tcPr>
            <w:tcW w:w="1704" w:type="dxa"/>
            <w:shd w:val="clear" w:color="auto" w:fill="auto"/>
            <w:noWrap/>
            <w:vAlign w:val="center"/>
          </w:tcPr>
          <w:p w14:paraId="6DA6CFC2" w14:textId="77777777"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м</w:t>
            </w:r>
            <w:r w:rsidRPr="003C6D02">
              <w:rPr>
                <w:rFonts w:eastAsiaTheme="minorEastAsia"/>
                <w:sz w:val="24"/>
                <w:szCs w:val="24"/>
                <w:vertAlign w:val="superscript"/>
                <w:lang w:bidi="ar-SA"/>
              </w:rPr>
              <w:t>2</w:t>
            </w:r>
          </w:p>
        </w:tc>
        <w:tc>
          <w:tcPr>
            <w:tcW w:w="3034" w:type="dxa"/>
            <w:shd w:val="clear" w:color="auto" w:fill="auto"/>
            <w:noWrap/>
            <w:vAlign w:val="center"/>
          </w:tcPr>
          <w:p w14:paraId="337D386B" w14:textId="2EFD6C63" w:rsidR="00D042AE" w:rsidRPr="003C6D02" w:rsidRDefault="00D1574F" w:rsidP="00D042AE">
            <w:pPr>
              <w:widowControl/>
              <w:autoSpaceDE/>
              <w:autoSpaceDN/>
              <w:jc w:val="center"/>
              <w:rPr>
                <w:rFonts w:eastAsiaTheme="minorEastAsia"/>
                <w:sz w:val="24"/>
                <w:szCs w:val="24"/>
                <w:lang w:bidi="ar-SA"/>
              </w:rPr>
            </w:pPr>
            <w:r>
              <w:rPr>
                <w:rFonts w:eastAsiaTheme="minorEastAsia"/>
                <w:sz w:val="24"/>
                <w:szCs w:val="24"/>
                <w:lang w:bidi="ar-SA"/>
              </w:rPr>
              <w:t>65</w:t>
            </w:r>
          </w:p>
        </w:tc>
      </w:tr>
      <w:tr w:rsidR="00D042AE" w:rsidRPr="003C6D02" w14:paraId="4E85E0B6" w14:textId="77777777" w:rsidTr="001C5FBC">
        <w:trPr>
          <w:cantSplit/>
          <w:trHeight w:val="300"/>
        </w:trPr>
        <w:tc>
          <w:tcPr>
            <w:tcW w:w="709" w:type="dxa"/>
            <w:shd w:val="clear" w:color="auto" w:fill="auto"/>
            <w:noWrap/>
            <w:vAlign w:val="center"/>
          </w:tcPr>
          <w:p w14:paraId="63CA4195" w14:textId="1F354EAD" w:rsidR="00D042AE" w:rsidRPr="003C6D02" w:rsidRDefault="00D1574F" w:rsidP="00D042AE">
            <w:pPr>
              <w:widowControl/>
              <w:autoSpaceDE/>
              <w:autoSpaceDN/>
              <w:jc w:val="center"/>
              <w:rPr>
                <w:rFonts w:eastAsiaTheme="minorEastAsia"/>
                <w:sz w:val="24"/>
                <w:szCs w:val="24"/>
                <w:lang w:bidi="ar-SA"/>
              </w:rPr>
            </w:pPr>
            <w:r>
              <w:rPr>
                <w:rFonts w:eastAsiaTheme="minorEastAsia"/>
                <w:sz w:val="24"/>
                <w:szCs w:val="24"/>
                <w:lang w:bidi="ar-SA"/>
              </w:rPr>
              <w:t>9</w:t>
            </w:r>
          </w:p>
        </w:tc>
        <w:tc>
          <w:tcPr>
            <w:tcW w:w="4392" w:type="dxa"/>
            <w:shd w:val="clear" w:color="auto" w:fill="auto"/>
            <w:vAlign w:val="center"/>
          </w:tcPr>
          <w:p w14:paraId="6142E7E3" w14:textId="77777777" w:rsidR="00D042AE" w:rsidRPr="003C6D02" w:rsidRDefault="00D042AE" w:rsidP="00D042AE">
            <w:pPr>
              <w:widowControl/>
              <w:autoSpaceDE/>
              <w:autoSpaceDN/>
              <w:rPr>
                <w:rFonts w:eastAsiaTheme="minorEastAsia"/>
                <w:sz w:val="24"/>
                <w:szCs w:val="24"/>
                <w:lang w:bidi="ar-SA"/>
              </w:rPr>
            </w:pPr>
            <w:r w:rsidRPr="003C6D02">
              <w:rPr>
                <w:rFonts w:eastAsiaTheme="minorEastAsia"/>
                <w:sz w:val="24"/>
                <w:szCs w:val="24"/>
                <w:lang w:bidi="ar-SA"/>
              </w:rPr>
              <w:t>Площадки для занятий физкультурой</w:t>
            </w:r>
          </w:p>
        </w:tc>
        <w:tc>
          <w:tcPr>
            <w:tcW w:w="1704" w:type="dxa"/>
            <w:shd w:val="clear" w:color="auto" w:fill="auto"/>
            <w:noWrap/>
            <w:vAlign w:val="center"/>
          </w:tcPr>
          <w:p w14:paraId="5EC6EBD8" w14:textId="77777777"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м</w:t>
            </w:r>
            <w:r w:rsidRPr="003C6D02">
              <w:rPr>
                <w:rFonts w:eastAsiaTheme="minorEastAsia"/>
                <w:sz w:val="24"/>
                <w:szCs w:val="24"/>
                <w:vertAlign w:val="superscript"/>
                <w:lang w:bidi="ar-SA"/>
              </w:rPr>
              <w:t>2</w:t>
            </w:r>
          </w:p>
        </w:tc>
        <w:tc>
          <w:tcPr>
            <w:tcW w:w="3034" w:type="dxa"/>
            <w:shd w:val="clear" w:color="auto" w:fill="auto"/>
            <w:noWrap/>
            <w:vAlign w:val="center"/>
          </w:tcPr>
          <w:p w14:paraId="1052AB64" w14:textId="09578E44" w:rsidR="00D042AE" w:rsidRPr="003C6D02" w:rsidRDefault="00D1574F" w:rsidP="00D042AE">
            <w:pPr>
              <w:widowControl/>
              <w:autoSpaceDE/>
              <w:autoSpaceDN/>
              <w:jc w:val="center"/>
              <w:rPr>
                <w:rFonts w:eastAsiaTheme="minorEastAsia"/>
                <w:sz w:val="24"/>
                <w:szCs w:val="24"/>
                <w:lang w:bidi="ar-SA"/>
              </w:rPr>
            </w:pPr>
            <w:r>
              <w:rPr>
                <w:rFonts w:eastAsiaTheme="minorEastAsia"/>
                <w:sz w:val="24"/>
                <w:szCs w:val="24"/>
                <w:lang w:bidi="ar-SA"/>
              </w:rPr>
              <w:t>905</w:t>
            </w:r>
          </w:p>
        </w:tc>
      </w:tr>
    </w:tbl>
    <w:p w14:paraId="010A879A" w14:textId="77777777" w:rsidR="00BC7FEA" w:rsidRPr="00927E49" w:rsidRDefault="00BC7FEA" w:rsidP="008376AB">
      <w:pPr>
        <w:pStyle w:val="01"/>
        <w:ind w:left="0"/>
        <w:rPr>
          <w:highlight w:val="yellow"/>
        </w:rPr>
      </w:pPr>
    </w:p>
    <w:p w14:paraId="0C00DE7D" w14:textId="77777777" w:rsidR="003C6D02" w:rsidRDefault="003C6D02">
      <w:pPr>
        <w:widowControl/>
        <w:autoSpaceDE/>
        <w:autoSpaceDN/>
        <w:spacing w:after="200" w:line="276" w:lineRule="auto"/>
        <w:rPr>
          <w:rFonts w:eastAsia="Calibri"/>
          <w:b/>
          <w:sz w:val="28"/>
          <w:szCs w:val="28"/>
          <w:lang w:eastAsia="en-US" w:bidi="ar-SA"/>
        </w:rPr>
      </w:pPr>
      <w:r>
        <w:rPr>
          <w:rFonts w:eastAsia="Calibri"/>
          <w:b/>
          <w:sz w:val="28"/>
          <w:szCs w:val="28"/>
          <w:lang w:eastAsia="en-US" w:bidi="ar-SA"/>
        </w:rPr>
        <w:br w:type="page"/>
      </w:r>
    </w:p>
    <w:p w14:paraId="18641617" w14:textId="77777777" w:rsidR="00032A68" w:rsidRPr="00032A68" w:rsidRDefault="00032A68" w:rsidP="00032A68">
      <w:pPr>
        <w:pStyle w:val="1"/>
        <w:jc w:val="center"/>
        <w:rPr>
          <w:rFonts w:ascii="Times New Roman" w:hAnsi="Times New Roman" w:cs="Times New Roman"/>
          <w:color w:val="auto"/>
        </w:rPr>
      </w:pPr>
      <w:bookmarkStart w:id="48" w:name="_Toc80104299"/>
      <w:r w:rsidRPr="00032A68">
        <w:rPr>
          <w:rFonts w:ascii="Times New Roman" w:hAnsi="Times New Roman" w:cs="Times New Roman"/>
          <w:color w:val="auto"/>
        </w:rPr>
        <w:lastRenderedPageBreak/>
        <w:t>Положения об очередности планируемого развития территории</w:t>
      </w:r>
      <w:bookmarkEnd w:id="48"/>
    </w:p>
    <w:p w14:paraId="52B02391" w14:textId="77777777" w:rsidR="00032A68" w:rsidRDefault="00032A68" w:rsidP="00BC7FEA">
      <w:pPr>
        <w:spacing w:line="360" w:lineRule="auto"/>
        <w:ind w:firstLine="709"/>
        <w:jc w:val="right"/>
        <w:rPr>
          <w:sz w:val="28"/>
          <w:szCs w:val="28"/>
        </w:rPr>
      </w:pPr>
    </w:p>
    <w:p w14:paraId="4A516481" w14:textId="77777777" w:rsidR="008376AB" w:rsidRPr="00D554D3" w:rsidRDefault="008376AB" w:rsidP="00BC7FEA">
      <w:pPr>
        <w:spacing w:line="360" w:lineRule="auto"/>
        <w:ind w:firstLine="709"/>
        <w:jc w:val="right"/>
        <w:rPr>
          <w:sz w:val="28"/>
          <w:szCs w:val="28"/>
        </w:rPr>
      </w:pPr>
      <w:r w:rsidRPr="00D554D3">
        <w:rPr>
          <w:sz w:val="28"/>
          <w:szCs w:val="28"/>
        </w:rPr>
        <w:t>Таблица №</w:t>
      </w:r>
      <w:r w:rsidR="00195410">
        <w:rPr>
          <w:sz w:val="28"/>
          <w:szCs w:val="28"/>
        </w:rPr>
        <w:t>4</w:t>
      </w:r>
    </w:p>
    <w:bookmarkEnd w:id="44"/>
    <w:bookmarkEnd w:id="45"/>
    <w:bookmarkEnd w:id="46"/>
    <w:bookmarkEnd w:id="47"/>
    <w:p w14:paraId="2F897D89" w14:textId="77777777" w:rsidR="00D807DF" w:rsidRPr="00D807DF" w:rsidRDefault="00D807DF" w:rsidP="00D807DF">
      <w:pPr>
        <w:widowControl/>
        <w:autoSpaceDE/>
        <w:autoSpaceDN/>
        <w:spacing w:line="276" w:lineRule="auto"/>
        <w:ind w:firstLine="709"/>
        <w:jc w:val="center"/>
        <w:rPr>
          <w:rFonts w:eastAsiaTheme="minorEastAsia"/>
          <w:sz w:val="28"/>
          <w:szCs w:val="28"/>
          <w:lang w:bidi="ar-SA"/>
        </w:rPr>
      </w:pPr>
      <w:r w:rsidRPr="00D807DF">
        <w:rPr>
          <w:rFonts w:eastAsiaTheme="minorEastAsia"/>
          <w:sz w:val="28"/>
          <w:szCs w:val="28"/>
          <w:lang w:bidi="ar-SA"/>
        </w:rPr>
        <w:t>Этапы проектирования, строительства, реконструкции объектов капитального строительства</w:t>
      </w:r>
    </w:p>
    <w:tbl>
      <w:tblPr>
        <w:tblStyle w:val="2e"/>
        <w:tblW w:w="0" w:type="auto"/>
        <w:jc w:val="center"/>
        <w:tblLook w:val="04A0" w:firstRow="1" w:lastRow="0" w:firstColumn="1" w:lastColumn="0" w:noHBand="0" w:noVBand="1"/>
      </w:tblPr>
      <w:tblGrid>
        <w:gridCol w:w="3189"/>
        <w:gridCol w:w="6306"/>
      </w:tblGrid>
      <w:tr w:rsidR="00D807DF" w:rsidRPr="00D807DF" w14:paraId="78C3CB1F" w14:textId="77777777" w:rsidTr="005710A2">
        <w:trPr>
          <w:cantSplit/>
          <w:jc w:val="center"/>
        </w:trPr>
        <w:tc>
          <w:tcPr>
            <w:tcW w:w="3189" w:type="dxa"/>
            <w:vAlign w:val="center"/>
          </w:tcPr>
          <w:p w14:paraId="48A1ADFC" w14:textId="77777777" w:rsidR="00D807DF" w:rsidRPr="00D807DF" w:rsidRDefault="00D807DF" w:rsidP="00D807DF">
            <w:pPr>
              <w:widowControl/>
              <w:tabs>
                <w:tab w:val="num" w:pos="0"/>
              </w:tabs>
              <w:autoSpaceDE/>
              <w:autoSpaceDN/>
              <w:contextualSpacing/>
              <w:jc w:val="center"/>
              <w:rPr>
                <w:sz w:val="28"/>
                <w:szCs w:val="28"/>
                <w:lang w:bidi="ar-SA"/>
              </w:rPr>
            </w:pPr>
            <w:r w:rsidRPr="00D807DF">
              <w:rPr>
                <w:sz w:val="28"/>
                <w:szCs w:val="28"/>
                <w:lang w:bidi="ar-SA"/>
              </w:rPr>
              <w:t>Этапы проектирования, строительства, реконструкции ОКС</w:t>
            </w:r>
          </w:p>
        </w:tc>
        <w:tc>
          <w:tcPr>
            <w:tcW w:w="6306" w:type="dxa"/>
            <w:vAlign w:val="center"/>
          </w:tcPr>
          <w:p w14:paraId="7D9C85BE" w14:textId="77777777" w:rsidR="00D807DF" w:rsidRPr="00D807DF" w:rsidRDefault="00D807DF" w:rsidP="00D807DF">
            <w:pPr>
              <w:widowControl/>
              <w:tabs>
                <w:tab w:val="num" w:pos="0"/>
              </w:tabs>
              <w:autoSpaceDE/>
              <w:autoSpaceDN/>
              <w:contextualSpacing/>
              <w:jc w:val="center"/>
              <w:rPr>
                <w:sz w:val="28"/>
                <w:szCs w:val="28"/>
                <w:lang w:bidi="ar-SA"/>
              </w:rPr>
            </w:pPr>
            <w:r w:rsidRPr="00D807DF">
              <w:rPr>
                <w:sz w:val="28"/>
                <w:szCs w:val="28"/>
                <w:lang w:bidi="ar-SA"/>
              </w:rPr>
              <w:t>Описание развития территории</w:t>
            </w:r>
          </w:p>
        </w:tc>
      </w:tr>
      <w:tr w:rsidR="00D807DF" w:rsidRPr="00D807DF" w14:paraId="6270FD0B" w14:textId="77777777" w:rsidTr="005710A2">
        <w:trPr>
          <w:cantSplit/>
          <w:jc w:val="center"/>
        </w:trPr>
        <w:tc>
          <w:tcPr>
            <w:tcW w:w="9495" w:type="dxa"/>
            <w:gridSpan w:val="2"/>
            <w:vAlign w:val="center"/>
          </w:tcPr>
          <w:p w14:paraId="0A546345" w14:textId="77777777" w:rsidR="00D807DF" w:rsidRPr="00D807DF" w:rsidRDefault="00D807DF" w:rsidP="00D807DF">
            <w:pPr>
              <w:widowControl/>
              <w:tabs>
                <w:tab w:val="num" w:pos="0"/>
              </w:tabs>
              <w:autoSpaceDE/>
              <w:autoSpaceDN/>
              <w:contextualSpacing/>
              <w:jc w:val="center"/>
              <w:rPr>
                <w:sz w:val="28"/>
                <w:szCs w:val="28"/>
                <w:lang w:bidi="ar-SA"/>
              </w:rPr>
            </w:pPr>
            <w:r w:rsidRPr="00D807DF">
              <w:rPr>
                <w:sz w:val="28"/>
                <w:szCs w:val="28"/>
                <w:lang w:bidi="ar-SA"/>
              </w:rPr>
              <w:t>1-я очередь</w:t>
            </w:r>
          </w:p>
        </w:tc>
      </w:tr>
      <w:tr w:rsidR="00D807DF" w:rsidRPr="00D807DF" w14:paraId="0F450F27" w14:textId="77777777" w:rsidTr="005710A2">
        <w:trPr>
          <w:cantSplit/>
          <w:jc w:val="center"/>
        </w:trPr>
        <w:tc>
          <w:tcPr>
            <w:tcW w:w="3189" w:type="dxa"/>
            <w:vAlign w:val="center"/>
          </w:tcPr>
          <w:p w14:paraId="23A88AEE" w14:textId="77777777" w:rsidR="00D807DF" w:rsidRPr="00D807DF" w:rsidRDefault="00D807DF" w:rsidP="00D807DF">
            <w:pPr>
              <w:widowControl/>
              <w:tabs>
                <w:tab w:val="num" w:pos="0"/>
              </w:tabs>
              <w:autoSpaceDE/>
              <w:autoSpaceDN/>
              <w:contextualSpacing/>
              <w:jc w:val="center"/>
              <w:rPr>
                <w:sz w:val="28"/>
                <w:szCs w:val="28"/>
                <w:lang w:bidi="ar-SA"/>
              </w:rPr>
            </w:pPr>
            <w:r w:rsidRPr="00D807DF">
              <w:rPr>
                <w:sz w:val="28"/>
                <w:szCs w:val="28"/>
                <w:lang w:bidi="ar-SA"/>
              </w:rPr>
              <w:t>1 этап</w:t>
            </w:r>
          </w:p>
        </w:tc>
        <w:tc>
          <w:tcPr>
            <w:tcW w:w="6306" w:type="dxa"/>
            <w:vAlign w:val="center"/>
          </w:tcPr>
          <w:p w14:paraId="13E69093" w14:textId="77777777" w:rsidR="00D807DF" w:rsidRPr="00D807DF" w:rsidRDefault="00D807DF" w:rsidP="00D807DF">
            <w:pPr>
              <w:widowControl/>
              <w:tabs>
                <w:tab w:val="num" w:pos="0"/>
              </w:tabs>
              <w:autoSpaceDE/>
              <w:autoSpaceDN/>
              <w:contextualSpacing/>
              <w:jc w:val="center"/>
              <w:rPr>
                <w:sz w:val="28"/>
                <w:szCs w:val="28"/>
                <w:lang w:bidi="ar-SA"/>
              </w:rPr>
            </w:pPr>
            <w:r w:rsidRPr="00D807DF">
              <w:rPr>
                <w:sz w:val="28"/>
                <w:szCs w:val="28"/>
                <w:lang w:bidi="ar-SA"/>
              </w:rPr>
              <w:t>Проведение кадастровых работ (формирование земельных участков с постановкой на государственный кадастровый учет)</w:t>
            </w:r>
          </w:p>
        </w:tc>
      </w:tr>
      <w:tr w:rsidR="00D807DF" w:rsidRPr="00D807DF" w14:paraId="5277158D" w14:textId="77777777" w:rsidTr="005710A2">
        <w:trPr>
          <w:cantSplit/>
          <w:jc w:val="center"/>
        </w:trPr>
        <w:tc>
          <w:tcPr>
            <w:tcW w:w="3189" w:type="dxa"/>
            <w:vAlign w:val="center"/>
          </w:tcPr>
          <w:p w14:paraId="67630409" w14:textId="77777777" w:rsidR="00D807DF" w:rsidRPr="00D807DF" w:rsidRDefault="00D807DF" w:rsidP="00D807DF">
            <w:pPr>
              <w:widowControl/>
              <w:tabs>
                <w:tab w:val="num" w:pos="0"/>
              </w:tabs>
              <w:autoSpaceDE/>
              <w:autoSpaceDN/>
              <w:contextualSpacing/>
              <w:jc w:val="center"/>
              <w:rPr>
                <w:sz w:val="28"/>
                <w:szCs w:val="28"/>
                <w:lang w:bidi="ar-SA"/>
              </w:rPr>
            </w:pPr>
            <w:r w:rsidRPr="00D807DF">
              <w:rPr>
                <w:sz w:val="28"/>
                <w:szCs w:val="28"/>
                <w:lang w:bidi="ar-SA"/>
              </w:rPr>
              <w:t>2 этап</w:t>
            </w:r>
          </w:p>
        </w:tc>
        <w:tc>
          <w:tcPr>
            <w:tcW w:w="6306" w:type="dxa"/>
            <w:vAlign w:val="center"/>
          </w:tcPr>
          <w:p w14:paraId="5C9EC84D" w14:textId="77777777" w:rsidR="00D807DF" w:rsidRPr="00D807DF" w:rsidRDefault="00D807DF" w:rsidP="00D807DF">
            <w:pPr>
              <w:widowControl/>
              <w:tabs>
                <w:tab w:val="num" w:pos="0"/>
              </w:tabs>
              <w:autoSpaceDE/>
              <w:autoSpaceDN/>
              <w:contextualSpacing/>
              <w:jc w:val="center"/>
              <w:rPr>
                <w:sz w:val="28"/>
                <w:szCs w:val="28"/>
                <w:lang w:bidi="ar-SA"/>
              </w:rPr>
            </w:pPr>
            <w:r w:rsidRPr="00D807DF">
              <w:rPr>
                <w:sz w:val="28"/>
                <w:szCs w:val="28"/>
                <w:lang w:bidi="ar-SA"/>
              </w:rPr>
              <w:t>Предоставление вновь сформированных земельных участков под предполагаемую проектом застройку</w:t>
            </w:r>
          </w:p>
        </w:tc>
      </w:tr>
      <w:tr w:rsidR="00D807DF" w:rsidRPr="00D807DF" w14:paraId="3D8C9E68" w14:textId="77777777" w:rsidTr="005710A2">
        <w:trPr>
          <w:cantSplit/>
          <w:jc w:val="center"/>
        </w:trPr>
        <w:tc>
          <w:tcPr>
            <w:tcW w:w="9495" w:type="dxa"/>
            <w:gridSpan w:val="2"/>
            <w:vAlign w:val="center"/>
          </w:tcPr>
          <w:p w14:paraId="18F3017C" w14:textId="77777777" w:rsidR="00D807DF" w:rsidRPr="00D807DF" w:rsidRDefault="00D807DF" w:rsidP="00D807DF">
            <w:pPr>
              <w:widowControl/>
              <w:tabs>
                <w:tab w:val="num" w:pos="0"/>
              </w:tabs>
              <w:autoSpaceDE/>
              <w:autoSpaceDN/>
              <w:contextualSpacing/>
              <w:jc w:val="center"/>
              <w:rPr>
                <w:sz w:val="28"/>
                <w:szCs w:val="28"/>
                <w:lang w:bidi="ar-SA"/>
              </w:rPr>
            </w:pPr>
            <w:r w:rsidRPr="00D807DF">
              <w:rPr>
                <w:sz w:val="28"/>
                <w:szCs w:val="28"/>
                <w:lang w:bidi="ar-SA"/>
              </w:rPr>
              <w:t>2-я очередь</w:t>
            </w:r>
          </w:p>
        </w:tc>
      </w:tr>
      <w:tr w:rsidR="00D807DF" w:rsidRPr="00D807DF" w14:paraId="675D63F4" w14:textId="77777777" w:rsidTr="005710A2">
        <w:trPr>
          <w:cantSplit/>
          <w:jc w:val="center"/>
        </w:trPr>
        <w:tc>
          <w:tcPr>
            <w:tcW w:w="3189" w:type="dxa"/>
            <w:vAlign w:val="center"/>
          </w:tcPr>
          <w:p w14:paraId="56A5C3A3" w14:textId="77777777" w:rsidR="00D807DF" w:rsidRPr="00D807DF" w:rsidRDefault="00D807DF" w:rsidP="00D807DF">
            <w:pPr>
              <w:widowControl/>
              <w:tabs>
                <w:tab w:val="num" w:pos="0"/>
              </w:tabs>
              <w:autoSpaceDE/>
              <w:autoSpaceDN/>
              <w:contextualSpacing/>
              <w:jc w:val="center"/>
              <w:rPr>
                <w:sz w:val="28"/>
                <w:szCs w:val="28"/>
                <w:lang w:bidi="ar-SA"/>
              </w:rPr>
            </w:pPr>
            <w:r w:rsidRPr="00D807DF">
              <w:rPr>
                <w:sz w:val="28"/>
                <w:szCs w:val="28"/>
                <w:lang w:bidi="ar-SA"/>
              </w:rPr>
              <w:t>1 этап</w:t>
            </w:r>
          </w:p>
        </w:tc>
        <w:tc>
          <w:tcPr>
            <w:tcW w:w="6306" w:type="dxa"/>
            <w:vAlign w:val="center"/>
          </w:tcPr>
          <w:p w14:paraId="7231C89D" w14:textId="20AAA8A2" w:rsidR="00B74382" w:rsidRDefault="00B74382" w:rsidP="00D807DF">
            <w:pPr>
              <w:widowControl/>
              <w:tabs>
                <w:tab w:val="num" w:pos="0"/>
              </w:tabs>
              <w:autoSpaceDE/>
              <w:autoSpaceDN/>
              <w:contextualSpacing/>
              <w:jc w:val="center"/>
              <w:rPr>
                <w:sz w:val="28"/>
                <w:szCs w:val="28"/>
                <w:lang w:bidi="ar-SA"/>
              </w:rPr>
            </w:pPr>
            <w:r w:rsidRPr="00D807DF">
              <w:rPr>
                <w:sz w:val="28"/>
                <w:szCs w:val="28"/>
                <w:lang w:bidi="ar-SA"/>
              </w:rPr>
              <w:t>Разработка проектной документации по строительству зданий и сооружений, а также по строительству сетей и объектов инженерного обеспечения</w:t>
            </w:r>
            <w:r>
              <w:rPr>
                <w:sz w:val="28"/>
                <w:szCs w:val="28"/>
                <w:lang w:bidi="ar-SA"/>
              </w:rPr>
              <w:t>.</w:t>
            </w:r>
          </w:p>
          <w:p w14:paraId="304F2579" w14:textId="5622054A" w:rsidR="00D807DF" w:rsidRPr="00D807DF" w:rsidRDefault="000E6119" w:rsidP="00D807DF">
            <w:pPr>
              <w:widowControl/>
              <w:tabs>
                <w:tab w:val="num" w:pos="0"/>
              </w:tabs>
              <w:autoSpaceDE/>
              <w:autoSpaceDN/>
              <w:contextualSpacing/>
              <w:jc w:val="center"/>
              <w:rPr>
                <w:sz w:val="28"/>
                <w:szCs w:val="28"/>
                <w:lang w:bidi="ar-SA"/>
              </w:rPr>
            </w:pPr>
            <w:r>
              <w:rPr>
                <w:sz w:val="28"/>
                <w:szCs w:val="28"/>
                <w:lang w:bidi="ar-SA"/>
              </w:rPr>
              <w:t xml:space="preserve">Устройство дороги. Проведение инженерных коммуникаций. </w:t>
            </w:r>
          </w:p>
        </w:tc>
      </w:tr>
      <w:tr w:rsidR="00D807DF" w:rsidRPr="00D807DF" w14:paraId="0EF6C3A9" w14:textId="77777777" w:rsidTr="005710A2">
        <w:trPr>
          <w:cantSplit/>
          <w:jc w:val="center"/>
        </w:trPr>
        <w:tc>
          <w:tcPr>
            <w:tcW w:w="3189" w:type="dxa"/>
            <w:vAlign w:val="center"/>
          </w:tcPr>
          <w:p w14:paraId="04D06F0C" w14:textId="77777777" w:rsidR="00D807DF" w:rsidRPr="00D807DF" w:rsidRDefault="00D807DF" w:rsidP="00D807DF">
            <w:pPr>
              <w:widowControl/>
              <w:tabs>
                <w:tab w:val="num" w:pos="0"/>
              </w:tabs>
              <w:autoSpaceDE/>
              <w:autoSpaceDN/>
              <w:contextualSpacing/>
              <w:jc w:val="center"/>
              <w:rPr>
                <w:sz w:val="28"/>
                <w:szCs w:val="28"/>
                <w:lang w:bidi="ar-SA"/>
              </w:rPr>
            </w:pPr>
            <w:r w:rsidRPr="00D807DF">
              <w:rPr>
                <w:sz w:val="28"/>
                <w:szCs w:val="28"/>
                <w:lang w:bidi="ar-SA"/>
              </w:rPr>
              <w:t>2 этап</w:t>
            </w:r>
          </w:p>
        </w:tc>
        <w:tc>
          <w:tcPr>
            <w:tcW w:w="6306" w:type="dxa"/>
            <w:vAlign w:val="center"/>
          </w:tcPr>
          <w:p w14:paraId="4B40C5F2" w14:textId="181B8160" w:rsidR="00D807DF" w:rsidRPr="00D807DF" w:rsidRDefault="00657238" w:rsidP="00D807DF">
            <w:pPr>
              <w:widowControl/>
              <w:tabs>
                <w:tab w:val="num" w:pos="0"/>
              </w:tabs>
              <w:autoSpaceDE/>
              <w:autoSpaceDN/>
              <w:contextualSpacing/>
              <w:jc w:val="center"/>
              <w:rPr>
                <w:sz w:val="28"/>
                <w:szCs w:val="28"/>
                <w:lang w:bidi="ar-SA"/>
              </w:rPr>
            </w:pPr>
            <w:r w:rsidRPr="00D807DF">
              <w:rPr>
                <w:sz w:val="28"/>
                <w:szCs w:val="28"/>
                <w:lang w:bidi="ar-SA"/>
              </w:rPr>
              <w:t>Строительство планируемых объектов капитального строительства и их подключение к системе инженерных коммуникаций</w:t>
            </w:r>
          </w:p>
        </w:tc>
      </w:tr>
      <w:tr w:rsidR="00657238" w:rsidRPr="00D807DF" w14:paraId="1730C69B" w14:textId="77777777" w:rsidTr="005710A2">
        <w:trPr>
          <w:cantSplit/>
          <w:jc w:val="center"/>
        </w:trPr>
        <w:tc>
          <w:tcPr>
            <w:tcW w:w="3189" w:type="dxa"/>
            <w:vAlign w:val="center"/>
          </w:tcPr>
          <w:p w14:paraId="0A6A7FBC" w14:textId="56602691" w:rsidR="00657238" w:rsidRPr="00D807DF" w:rsidRDefault="00657238" w:rsidP="00D807DF">
            <w:pPr>
              <w:widowControl/>
              <w:tabs>
                <w:tab w:val="num" w:pos="0"/>
              </w:tabs>
              <w:autoSpaceDE/>
              <w:autoSpaceDN/>
              <w:contextualSpacing/>
              <w:jc w:val="center"/>
              <w:rPr>
                <w:sz w:val="28"/>
                <w:szCs w:val="28"/>
                <w:lang w:bidi="ar-SA"/>
              </w:rPr>
            </w:pPr>
            <w:r>
              <w:rPr>
                <w:sz w:val="28"/>
                <w:szCs w:val="28"/>
                <w:lang w:bidi="ar-SA"/>
              </w:rPr>
              <w:t>3 этап</w:t>
            </w:r>
          </w:p>
        </w:tc>
        <w:tc>
          <w:tcPr>
            <w:tcW w:w="6306" w:type="dxa"/>
            <w:vAlign w:val="center"/>
          </w:tcPr>
          <w:p w14:paraId="32B2FA15" w14:textId="7FFD0B55" w:rsidR="00657238" w:rsidRPr="00D807DF" w:rsidRDefault="00657238" w:rsidP="00D807DF">
            <w:pPr>
              <w:widowControl/>
              <w:tabs>
                <w:tab w:val="num" w:pos="0"/>
              </w:tabs>
              <w:autoSpaceDE/>
              <w:autoSpaceDN/>
              <w:contextualSpacing/>
              <w:jc w:val="center"/>
              <w:rPr>
                <w:sz w:val="28"/>
                <w:szCs w:val="28"/>
                <w:lang w:bidi="ar-SA"/>
              </w:rPr>
            </w:pPr>
            <w:r w:rsidRPr="00D807DF">
              <w:rPr>
                <w:sz w:val="28"/>
                <w:szCs w:val="28"/>
                <w:lang w:bidi="ar-SA"/>
              </w:rPr>
              <w:t>Ввод объектов капитального строительства и инженерных коммуникаций в эксплуатацию</w:t>
            </w:r>
          </w:p>
        </w:tc>
      </w:tr>
    </w:tbl>
    <w:p w14:paraId="2BBCEFB4" w14:textId="77777777" w:rsidR="004D6348" w:rsidRDefault="004D6348" w:rsidP="004D6348">
      <w:pPr>
        <w:spacing w:line="360" w:lineRule="auto"/>
        <w:jc w:val="right"/>
        <w:rPr>
          <w:sz w:val="28"/>
          <w:szCs w:val="28"/>
          <w:highlight w:val="yellow"/>
        </w:rPr>
      </w:pPr>
    </w:p>
    <w:sectPr w:rsidR="004D6348" w:rsidSect="007E4E64">
      <w:headerReference w:type="default" r:id="rId11"/>
      <w:footerReference w:type="default" r:id="rId12"/>
      <w:headerReference w:type="first" r:id="rId13"/>
      <w:footerReference w:type="first" r:id="rId14"/>
      <w:type w:val="continuous"/>
      <w:pgSz w:w="11906" w:h="16838"/>
      <w:pgMar w:top="1134" w:right="70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353D3" w14:textId="77777777" w:rsidR="007E3FCD" w:rsidRDefault="007E3FCD" w:rsidP="00057361">
      <w:r>
        <w:separator/>
      </w:r>
    </w:p>
  </w:endnote>
  <w:endnote w:type="continuationSeparator" w:id="0">
    <w:p w14:paraId="23D4DC11" w14:textId="77777777" w:rsidR="007E3FCD" w:rsidRDefault="007E3FCD" w:rsidP="0005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Light">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GOpus">
    <w:charset w:val="00"/>
    <w:family w:val="auto"/>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EFF" w:usb1="C000785B" w:usb2="00000009" w:usb3="00000000" w:csb0="000001FF" w:csb1="00000000"/>
  </w:font>
  <w:font w:name="Adobe Fangsong Std R">
    <w:panose1 w:val="02020400000000000000"/>
    <w:charset w:val="80"/>
    <w:family w:val="roman"/>
    <w:notTrueType/>
    <w:pitch w:val="variable"/>
    <w:sig w:usb0="00000207" w:usb1="0A0F1810" w:usb2="00000016" w:usb3="00000000" w:csb0="00060007" w:csb1="00000000"/>
  </w:font>
  <w:font w:name="ヒラギノ角ゴ Pro W3">
    <w:charset w:val="80"/>
    <w:family w:val="auto"/>
    <w:pitch w:val="variable"/>
    <w:sig w:usb0="00000000" w:usb1="08070000" w:usb2="00000010" w:usb3="00000000" w:csb0="00020000"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982980"/>
      <w:docPartObj>
        <w:docPartGallery w:val="Page Numbers (Bottom of Page)"/>
        <w:docPartUnique/>
      </w:docPartObj>
    </w:sdtPr>
    <w:sdtContent>
      <w:p w14:paraId="1A402BB6" w14:textId="77777777" w:rsidR="005710A2" w:rsidRDefault="005710A2">
        <w:pPr>
          <w:pStyle w:val="af5"/>
          <w:jc w:val="center"/>
        </w:pPr>
        <w:r>
          <w:rPr>
            <w:noProof/>
          </w:rPr>
          <w:fldChar w:fldCharType="begin"/>
        </w:r>
        <w:r>
          <w:rPr>
            <w:noProof/>
          </w:rPr>
          <w:instrText xml:space="preserve"> PAGE   \* MERGEFORMAT </w:instrText>
        </w:r>
        <w:r>
          <w:rPr>
            <w:noProof/>
          </w:rPr>
          <w:fldChar w:fldCharType="separate"/>
        </w:r>
        <w:r w:rsidR="007F39CC">
          <w:rPr>
            <w:noProof/>
          </w:rPr>
          <w:t>3</w:t>
        </w:r>
        <w:r>
          <w:rPr>
            <w:noProof/>
          </w:rPr>
          <w:fldChar w:fldCharType="end"/>
        </w:r>
      </w:p>
    </w:sdtContent>
  </w:sdt>
  <w:p w14:paraId="2AD9B7C4" w14:textId="77777777" w:rsidR="005710A2" w:rsidRDefault="005710A2">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11CD1" w14:textId="77777777" w:rsidR="005710A2" w:rsidRDefault="005710A2" w:rsidP="008D34CE">
    <w:pPr>
      <w:pStyle w:val="af5"/>
      <w:jc w:val="center"/>
      <w:rPr>
        <w:sz w:val="28"/>
        <w:szCs w:val="28"/>
      </w:rPr>
    </w:pPr>
    <w:r>
      <w:rPr>
        <w:sz w:val="28"/>
        <w:szCs w:val="28"/>
      </w:rPr>
      <w:t>Челябинск</w:t>
    </w:r>
  </w:p>
  <w:p w14:paraId="3C7B78A9" w14:textId="39C2EA40" w:rsidR="005710A2" w:rsidRPr="008D34CE" w:rsidRDefault="005710A2" w:rsidP="008D34CE">
    <w:pPr>
      <w:pStyle w:val="af5"/>
      <w:jc w:val="center"/>
      <w:rPr>
        <w:sz w:val="28"/>
        <w:szCs w:val="28"/>
      </w:rPr>
    </w:pPr>
    <w:r>
      <w:rPr>
        <w:sz w:val="28"/>
        <w:szCs w:val="28"/>
      </w:rPr>
      <w:t>202</w:t>
    </w:r>
    <w:r w:rsidR="00D3405B">
      <w:rPr>
        <w:sz w:val="28"/>
        <w:szCs w:val="28"/>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DF0AD" w14:textId="77777777" w:rsidR="005710A2" w:rsidRDefault="005710A2">
    <w:pPr>
      <w:pStyle w:val="af5"/>
      <w:jc w:val="right"/>
    </w:pPr>
    <w:r>
      <w:fldChar w:fldCharType="begin"/>
    </w:r>
    <w:r>
      <w:instrText xml:space="preserve"> PAGE   \* MERGEFORMAT </w:instrText>
    </w:r>
    <w:r>
      <w:fldChar w:fldCharType="separate"/>
    </w:r>
    <w:r w:rsidR="007F39CC">
      <w:rPr>
        <w:noProof/>
      </w:rPr>
      <w:t>9</w:t>
    </w:r>
    <w:r>
      <w:rPr>
        <w:noProof/>
      </w:rPr>
      <w:fldChar w:fldCharType="end"/>
    </w:r>
  </w:p>
  <w:p w14:paraId="1FA6F053" w14:textId="77777777" w:rsidR="005710A2" w:rsidRPr="00443F86" w:rsidRDefault="005710A2" w:rsidP="00032A68">
    <w:pPr>
      <w:pStyle w:val="af5"/>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13046" w14:textId="77777777" w:rsidR="005710A2" w:rsidRPr="00535181" w:rsidRDefault="005710A2" w:rsidP="00032A68">
    <w:pPr>
      <w:pStyle w:val="af5"/>
      <w:rPr>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6A1EA" w14:textId="77777777" w:rsidR="007E3FCD" w:rsidRDefault="007E3FCD" w:rsidP="00057361">
      <w:r>
        <w:separator/>
      </w:r>
    </w:p>
  </w:footnote>
  <w:footnote w:type="continuationSeparator" w:id="0">
    <w:p w14:paraId="615D6DA9" w14:textId="77777777" w:rsidR="007E3FCD" w:rsidRDefault="007E3FCD" w:rsidP="0005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9A6BC" w14:textId="1FB663C6" w:rsidR="007F39CC" w:rsidRPr="003C32FC" w:rsidRDefault="00304686" w:rsidP="007F39CC">
    <w:pPr>
      <w:jc w:val="right"/>
      <w:rPr>
        <w:sz w:val="36"/>
        <w:szCs w:val="36"/>
      </w:rPr>
    </w:pPr>
    <w:r w:rsidRPr="003C32FC">
      <w:rPr>
        <w:noProof/>
        <w:sz w:val="28"/>
        <w:szCs w:val="28"/>
      </w:rPr>
      <w:drawing>
        <wp:anchor distT="0" distB="0" distL="114300" distR="114300" simplePos="0" relativeHeight="251659264" behindDoc="0" locked="0" layoutInCell="1" allowOverlap="1" wp14:anchorId="2E70BECD" wp14:editId="194AB10A">
          <wp:simplePos x="0" y="0"/>
          <wp:positionH relativeFrom="column">
            <wp:posOffset>-635</wp:posOffset>
          </wp:positionH>
          <wp:positionV relativeFrom="paragraph">
            <wp:posOffset>-1905</wp:posOffset>
          </wp:positionV>
          <wp:extent cx="1038225" cy="762000"/>
          <wp:effectExtent l="0" t="0" r="9525"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762000"/>
                  </a:xfrm>
                  <a:prstGeom prst="rect">
                    <a:avLst/>
                  </a:prstGeom>
                  <a:noFill/>
                  <a:ln>
                    <a:noFill/>
                  </a:ln>
                </pic:spPr>
              </pic:pic>
            </a:graphicData>
          </a:graphic>
        </wp:anchor>
      </w:drawing>
    </w:r>
    <w:r w:rsidR="007F39CC" w:rsidRPr="003C32FC">
      <w:rPr>
        <w:sz w:val="36"/>
        <w:szCs w:val="36"/>
      </w:rPr>
      <w:t>Российская Федерация</w:t>
    </w:r>
  </w:p>
  <w:p w14:paraId="6CEE4AFE" w14:textId="15B018DC" w:rsidR="007F39CC" w:rsidRPr="003C32FC" w:rsidRDefault="007F39CC" w:rsidP="007F39CC">
    <w:pPr>
      <w:jc w:val="right"/>
      <w:rPr>
        <w:b/>
        <w:sz w:val="36"/>
        <w:szCs w:val="36"/>
      </w:rPr>
    </w:pPr>
    <w:r w:rsidRPr="003C32FC">
      <w:rPr>
        <w:b/>
        <w:sz w:val="36"/>
        <w:szCs w:val="36"/>
      </w:rPr>
      <w:t>Общество с ограниченной ответственностью</w:t>
    </w:r>
  </w:p>
  <w:p w14:paraId="0CBFE42B" w14:textId="77777777" w:rsidR="007F39CC" w:rsidRPr="003C32FC" w:rsidRDefault="007F39CC" w:rsidP="007F39CC">
    <w:pPr>
      <w:jc w:val="right"/>
      <w:rPr>
        <w:b/>
        <w:sz w:val="36"/>
        <w:szCs w:val="36"/>
      </w:rPr>
    </w:pPr>
    <w:r w:rsidRPr="003C32FC">
      <w:rPr>
        <w:b/>
        <w:sz w:val="36"/>
        <w:szCs w:val="36"/>
      </w:rPr>
      <w:t>«АЗИМУТ»</w:t>
    </w:r>
  </w:p>
  <w:p w14:paraId="38A0FCB2" w14:textId="77777777" w:rsidR="007F39CC" w:rsidRPr="003C32FC" w:rsidRDefault="007F39CC" w:rsidP="007F39CC">
    <w:r w:rsidRPr="003C32FC">
      <w:t>_____________________________________________________________________________________</w:t>
    </w:r>
  </w:p>
  <w:p w14:paraId="130AFF8D" w14:textId="77777777" w:rsidR="007F39CC" w:rsidRPr="003C32FC" w:rsidRDefault="007F39CC" w:rsidP="007F39CC">
    <w:r w:rsidRPr="003C32FC">
      <w:t>Юридический адрес: 454048, г. Челябинск, Свердловский проспект, д. 84Б, офис 7.12, ИНН/КПП 7453341178/745301001, Р/счет 40702810901500094517 в ТОЧКА ПАО БАНКА "ФК ОТКРЫТИЕ", г. Москва к/</w:t>
    </w:r>
    <w:proofErr w:type="spellStart"/>
    <w:r w:rsidRPr="003C32FC">
      <w:t>сч</w:t>
    </w:r>
    <w:proofErr w:type="spellEnd"/>
    <w:r w:rsidRPr="003C32FC">
      <w:t>. 30101810845250000999 БИК 044525999 т. 89517774770, pc.az@yandex.ru</w:t>
    </w:r>
  </w:p>
  <w:p w14:paraId="27FA7142" w14:textId="77777777" w:rsidR="005710A2" w:rsidRDefault="005710A2">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7F45B" w14:textId="77777777" w:rsidR="005710A2" w:rsidRDefault="005710A2" w:rsidP="00032A68">
    <w:pPr>
      <w:pStyle w:val="af3"/>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D7CA7" w14:textId="77777777" w:rsidR="005710A2" w:rsidRPr="00A462C7" w:rsidRDefault="005710A2" w:rsidP="00032A68">
    <w:pPr>
      <w:pStyle w:val="af3"/>
      <w:rPr>
        <w:rFonts w:eastAsia="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238E7374"/>
    <w:lvl w:ilvl="0">
      <w:start w:val="1"/>
      <w:numFmt w:val="bullet"/>
      <w:pStyle w:val="2"/>
      <w:lvlText w:val=""/>
      <w:lvlJc w:val="left"/>
      <w:pPr>
        <w:tabs>
          <w:tab w:val="num" w:pos="643"/>
        </w:tabs>
        <w:ind w:left="640" w:hanging="357"/>
      </w:pPr>
      <w:rPr>
        <w:rFonts w:ascii="Symbol" w:hAnsi="Symbol" w:hint="default"/>
      </w:rPr>
    </w:lvl>
  </w:abstractNum>
  <w:abstractNum w:abstractNumId="1" w15:restartNumberingAfterBreak="0">
    <w:nsid w:val="0C3B5B76"/>
    <w:multiLevelType w:val="hybridMultilevel"/>
    <w:tmpl w:val="ED965A60"/>
    <w:lvl w:ilvl="0" w:tplc="67AC9D06">
      <w:start w:val="1"/>
      <w:numFmt w:val="bullet"/>
      <w:lvlText w:val="­"/>
      <w:lvlJc w:val="left"/>
      <w:pPr>
        <w:ind w:left="720" w:hanging="360"/>
      </w:pPr>
      <w:rPr>
        <w:rFonts w:ascii="Courier New" w:hAnsi="Courier New" w:hint="default"/>
        <w:w w:val="100"/>
        <w:sz w:val="24"/>
        <w:szCs w:val="28"/>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420B37"/>
    <w:multiLevelType w:val="multilevel"/>
    <w:tmpl w:val="66D8FC02"/>
    <w:styleLink w:val="a"/>
    <w:lvl w:ilvl="0">
      <w:start w:val="1"/>
      <w:numFmt w:val="decimal"/>
      <w:pStyle w:val="-1"/>
      <w:suff w:val="space"/>
      <w:lvlText w:val="%1"/>
      <w:lvlJc w:val="left"/>
      <w:pPr>
        <w:ind w:left="284" w:firstLine="850"/>
      </w:pPr>
      <w:rPr>
        <w:rFonts w:hint="default"/>
      </w:rPr>
    </w:lvl>
    <w:lvl w:ilvl="1">
      <w:start w:val="1"/>
      <w:numFmt w:val="decimal"/>
      <w:pStyle w:val="-2"/>
      <w:suff w:val="space"/>
      <w:lvlText w:val="%1.%2"/>
      <w:lvlJc w:val="left"/>
      <w:pPr>
        <w:ind w:left="284" w:firstLine="850"/>
      </w:pPr>
      <w:rPr>
        <w:rFonts w:hint="default"/>
      </w:rPr>
    </w:lvl>
    <w:lvl w:ilvl="2">
      <w:start w:val="1"/>
      <w:numFmt w:val="decimal"/>
      <w:pStyle w:val="-3"/>
      <w:suff w:val="space"/>
      <w:lvlText w:val="%1.%2.%3"/>
      <w:lvlJc w:val="left"/>
      <w:pPr>
        <w:ind w:left="284" w:firstLine="850"/>
      </w:pPr>
      <w:rPr>
        <w:rFonts w:hint="default"/>
      </w:rPr>
    </w:lvl>
    <w:lvl w:ilvl="3">
      <w:start w:val="1"/>
      <w:numFmt w:val="decimal"/>
      <w:pStyle w:val="-4"/>
      <w:suff w:val="space"/>
      <w:lvlText w:val="%1.%2.%3.%4"/>
      <w:lvlJc w:val="left"/>
      <w:pPr>
        <w:ind w:left="860" w:firstLine="85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10541707"/>
    <w:multiLevelType w:val="multilevel"/>
    <w:tmpl w:val="B396033A"/>
    <w:styleLink w:val="3"/>
    <w:lvl w:ilvl="0">
      <w:start w:val="1"/>
      <w:numFmt w:val="bullet"/>
      <w:lvlText w:val="­"/>
      <w:lvlJc w:val="left"/>
      <w:pPr>
        <w:tabs>
          <w:tab w:val="num" w:pos="1440"/>
        </w:tabs>
        <w:ind w:left="1440" w:hanging="360"/>
      </w:pPr>
      <w:rPr>
        <w:rFonts w:ascii="Courier New" w:hAnsi="Courier New"/>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6AF7294"/>
    <w:multiLevelType w:val="multilevel"/>
    <w:tmpl w:val="6DFCB514"/>
    <w:styleLink w:val="a0"/>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16F26442"/>
    <w:multiLevelType w:val="hybridMultilevel"/>
    <w:tmpl w:val="FA80A260"/>
    <w:lvl w:ilvl="0" w:tplc="67AC9D06">
      <w:start w:val="1"/>
      <w:numFmt w:val="bullet"/>
      <w:lvlText w:val="­"/>
      <w:lvlJc w:val="left"/>
      <w:pPr>
        <w:ind w:left="1429" w:hanging="360"/>
      </w:pPr>
      <w:rPr>
        <w:rFonts w:ascii="Courier New" w:hAnsi="Courier New" w:hint="default"/>
        <w:w w:val="100"/>
        <w:sz w:val="24"/>
        <w:szCs w:val="28"/>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9272F5C"/>
    <w:multiLevelType w:val="hybridMultilevel"/>
    <w:tmpl w:val="6122DDD6"/>
    <w:lvl w:ilvl="0" w:tplc="02CA76B4">
      <w:start w:val="1"/>
      <w:numFmt w:val="bullet"/>
      <w:pStyle w:val="111"/>
      <w:lvlText w:val=""/>
      <w:lvlJc w:val="left"/>
      <w:pPr>
        <w:ind w:left="720" w:hanging="360"/>
      </w:pPr>
      <w:rPr>
        <w:rFonts w:ascii="Symbol" w:hAnsi="Symbol" w:cs="Symbol" w:hint="default"/>
      </w:rPr>
    </w:lvl>
    <w:lvl w:ilvl="1" w:tplc="04190019">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cs="Wingdings" w:hint="default"/>
      </w:rPr>
    </w:lvl>
    <w:lvl w:ilvl="3" w:tplc="0419000F">
      <w:start w:val="1"/>
      <w:numFmt w:val="bullet"/>
      <w:lvlText w:val=""/>
      <w:lvlJc w:val="left"/>
      <w:pPr>
        <w:ind w:left="2880" w:hanging="360"/>
      </w:pPr>
      <w:rPr>
        <w:rFonts w:ascii="Symbol" w:hAnsi="Symbol" w:cs="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cs="Wingdings" w:hint="default"/>
      </w:rPr>
    </w:lvl>
    <w:lvl w:ilvl="6" w:tplc="0419000F">
      <w:start w:val="1"/>
      <w:numFmt w:val="bullet"/>
      <w:lvlText w:val=""/>
      <w:lvlJc w:val="left"/>
      <w:pPr>
        <w:ind w:left="5040" w:hanging="360"/>
      </w:pPr>
      <w:rPr>
        <w:rFonts w:ascii="Symbol" w:hAnsi="Symbol" w:cs="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cs="Wingdings" w:hint="default"/>
      </w:rPr>
    </w:lvl>
  </w:abstractNum>
  <w:abstractNum w:abstractNumId="7" w15:restartNumberingAfterBreak="0">
    <w:nsid w:val="1E751320"/>
    <w:multiLevelType w:val="hybridMultilevel"/>
    <w:tmpl w:val="5934A238"/>
    <w:lvl w:ilvl="0" w:tplc="EC8EC97E">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77415A"/>
    <w:multiLevelType w:val="multilevel"/>
    <w:tmpl w:val="969459CE"/>
    <w:lvl w:ilvl="0">
      <w:start w:val="1"/>
      <w:numFmt w:val="decimal"/>
      <w:lvlText w:val="%1."/>
      <w:lvlJc w:val="left"/>
      <w:pPr>
        <w:ind w:left="1429" w:hanging="360"/>
      </w:pPr>
      <w:rPr>
        <w:rFonts w:cs="Times New Roman"/>
      </w:rPr>
    </w:lvl>
    <w:lvl w:ilvl="1">
      <w:start w:val="1"/>
      <w:numFmt w:val="decimal"/>
      <w:lvlText w:val="%2."/>
      <w:lvlJc w:val="left"/>
      <w:pPr>
        <w:ind w:left="1070" w:hanging="360"/>
      </w:pPr>
      <w:rPr>
        <w:rFonts w:cs="Times New Roman"/>
      </w:rPr>
    </w:lvl>
    <w:lvl w:ilvl="2">
      <w:start w:val="1"/>
      <w:numFmt w:val="bullet"/>
      <w:lvlText w:val=""/>
      <w:lvlJc w:val="left"/>
      <w:pPr>
        <w:ind w:left="3049" w:hanging="360"/>
      </w:pPr>
      <w:rPr>
        <w:rFonts w:ascii="Symbol" w:hAnsi="Symbol" w:cs="Symbol" w:hint="default"/>
        <w:sz w:val="28"/>
      </w:rPr>
    </w:lvl>
    <w:lvl w:ilvl="3">
      <w:start w:val="1"/>
      <w:numFmt w:val="decimal"/>
      <w:lvlText w:val="%4)"/>
      <w:lvlJc w:val="left"/>
      <w:pPr>
        <w:ind w:left="3589" w:hanging="360"/>
      </w:p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9" w15:restartNumberingAfterBreak="0">
    <w:nsid w:val="1F7D24F3"/>
    <w:multiLevelType w:val="hybridMultilevel"/>
    <w:tmpl w:val="76E6BF78"/>
    <w:lvl w:ilvl="0" w:tplc="AB58D94A">
      <w:numFmt w:val="bullet"/>
      <w:lvlText w:val="-"/>
      <w:lvlJc w:val="left"/>
      <w:pPr>
        <w:ind w:left="1013" w:hanging="360"/>
      </w:pPr>
      <w:rPr>
        <w:rFonts w:ascii="Times New Roman" w:eastAsia="Times New Roman" w:hAnsi="Times New Roman" w:cs="Times New Roman" w:hint="default"/>
        <w:w w:val="100"/>
        <w:sz w:val="28"/>
        <w:szCs w:val="28"/>
        <w:lang w:val="ru-RU" w:eastAsia="ru-RU" w:bidi="ru-RU"/>
      </w:rPr>
    </w:lvl>
    <w:lvl w:ilvl="1" w:tplc="67AC9D06">
      <w:start w:val="1"/>
      <w:numFmt w:val="bullet"/>
      <w:lvlText w:val="­"/>
      <w:lvlJc w:val="left"/>
      <w:pPr>
        <w:ind w:left="1426" w:hanging="425"/>
      </w:pPr>
      <w:rPr>
        <w:rFonts w:ascii="Courier New" w:hAnsi="Courier New" w:hint="default"/>
        <w:w w:val="100"/>
        <w:sz w:val="24"/>
        <w:szCs w:val="28"/>
        <w:lang w:val="ru-RU" w:eastAsia="ru-RU" w:bidi="ru-RU"/>
      </w:rPr>
    </w:lvl>
    <w:lvl w:ilvl="2" w:tplc="1F545D42">
      <w:numFmt w:val="bullet"/>
      <w:lvlText w:val="•"/>
      <w:lvlJc w:val="left"/>
      <w:pPr>
        <w:ind w:left="2425" w:hanging="425"/>
      </w:pPr>
      <w:rPr>
        <w:rFonts w:hint="default"/>
        <w:lang w:val="ru-RU" w:eastAsia="ru-RU" w:bidi="ru-RU"/>
      </w:rPr>
    </w:lvl>
    <w:lvl w:ilvl="3" w:tplc="28909440">
      <w:numFmt w:val="bullet"/>
      <w:lvlText w:val="•"/>
      <w:lvlJc w:val="left"/>
      <w:pPr>
        <w:ind w:left="3430" w:hanging="425"/>
      </w:pPr>
      <w:rPr>
        <w:rFonts w:hint="default"/>
        <w:lang w:val="ru-RU" w:eastAsia="ru-RU" w:bidi="ru-RU"/>
      </w:rPr>
    </w:lvl>
    <w:lvl w:ilvl="4" w:tplc="04C433CE">
      <w:numFmt w:val="bullet"/>
      <w:lvlText w:val="•"/>
      <w:lvlJc w:val="left"/>
      <w:pPr>
        <w:ind w:left="4435" w:hanging="425"/>
      </w:pPr>
      <w:rPr>
        <w:rFonts w:hint="default"/>
        <w:lang w:val="ru-RU" w:eastAsia="ru-RU" w:bidi="ru-RU"/>
      </w:rPr>
    </w:lvl>
    <w:lvl w:ilvl="5" w:tplc="CE0657AA">
      <w:numFmt w:val="bullet"/>
      <w:lvlText w:val="•"/>
      <w:lvlJc w:val="left"/>
      <w:pPr>
        <w:ind w:left="5440" w:hanging="425"/>
      </w:pPr>
      <w:rPr>
        <w:rFonts w:hint="default"/>
        <w:lang w:val="ru-RU" w:eastAsia="ru-RU" w:bidi="ru-RU"/>
      </w:rPr>
    </w:lvl>
    <w:lvl w:ilvl="6" w:tplc="930CD2C2">
      <w:numFmt w:val="bullet"/>
      <w:lvlText w:val="•"/>
      <w:lvlJc w:val="left"/>
      <w:pPr>
        <w:ind w:left="6445" w:hanging="425"/>
      </w:pPr>
      <w:rPr>
        <w:rFonts w:hint="default"/>
        <w:lang w:val="ru-RU" w:eastAsia="ru-RU" w:bidi="ru-RU"/>
      </w:rPr>
    </w:lvl>
    <w:lvl w:ilvl="7" w:tplc="1C7657A4">
      <w:numFmt w:val="bullet"/>
      <w:lvlText w:val="•"/>
      <w:lvlJc w:val="left"/>
      <w:pPr>
        <w:ind w:left="7450" w:hanging="425"/>
      </w:pPr>
      <w:rPr>
        <w:rFonts w:hint="default"/>
        <w:lang w:val="ru-RU" w:eastAsia="ru-RU" w:bidi="ru-RU"/>
      </w:rPr>
    </w:lvl>
    <w:lvl w:ilvl="8" w:tplc="85CC4A3E">
      <w:numFmt w:val="bullet"/>
      <w:lvlText w:val="•"/>
      <w:lvlJc w:val="left"/>
      <w:pPr>
        <w:ind w:left="8456" w:hanging="425"/>
      </w:pPr>
      <w:rPr>
        <w:rFonts w:hint="default"/>
        <w:lang w:val="ru-RU" w:eastAsia="ru-RU" w:bidi="ru-RU"/>
      </w:rPr>
    </w:lvl>
  </w:abstractNum>
  <w:abstractNum w:abstractNumId="10" w15:restartNumberingAfterBreak="0">
    <w:nsid w:val="208C4955"/>
    <w:multiLevelType w:val="multilevel"/>
    <w:tmpl w:val="225A4792"/>
    <w:styleLink w:val="20"/>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F055F0"/>
    <w:multiLevelType w:val="hybridMultilevel"/>
    <w:tmpl w:val="76006E64"/>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AC80812"/>
    <w:multiLevelType w:val="hybridMultilevel"/>
    <w:tmpl w:val="B5DEBC40"/>
    <w:lvl w:ilvl="0" w:tplc="8D2C49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77E1186"/>
    <w:multiLevelType w:val="multilevel"/>
    <w:tmpl w:val="00C8468E"/>
    <w:lvl w:ilvl="0">
      <w:start w:val="1"/>
      <w:numFmt w:val="bullet"/>
      <w:lvlText w:val=""/>
      <w:lvlJc w:val="left"/>
      <w:pPr>
        <w:tabs>
          <w:tab w:val="num" w:pos="2007"/>
        </w:tabs>
        <w:ind w:left="2007" w:hanging="360"/>
      </w:pPr>
      <w:rPr>
        <w:rFonts w:ascii="Symbol" w:hAnsi="Symbol" w:cs="Symbol" w:hint="default"/>
        <w:sz w:val="28"/>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9286AB4"/>
    <w:multiLevelType w:val="hybridMultilevel"/>
    <w:tmpl w:val="B4F0D3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A9A3009"/>
    <w:multiLevelType w:val="hybridMultilevel"/>
    <w:tmpl w:val="F45639B4"/>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BCC0483"/>
    <w:multiLevelType w:val="hybridMultilevel"/>
    <w:tmpl w:val="68760116"/>
    <w:lvl w:ilvl="0" w:tplc="2F2CFB9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520854E5"/>
    <w:multiLevelType w:val="hybridMultilevel"/>
    <w:tmpl w:val="183AAF0C"/>
    <w:lvl w:ilvl="0" w:tplc="67AC9D06">
      <w:start w:val="1"/>
      <w:numFmt w:val="bullet"/>
      <w:lvlText w:val="­"/>
      <w:lvlJc w:val="left"/>
      <w:pPr>
        <w:ind w:left="1429" w:hanging="360"/>
      </w:pPr>
      <w:rPr>
        <w:rFonts w:ascii="Courier New" w:hAnsi="Courier New" w:hint="default"/>
        <w:w w:val="100"/>
        <w:sz w:val="24"/>
        <w:szCs w:val="28"/>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4976E90"/>
    <w:multiLevelType w:val="hybridMultilevel"/>
    <w:tmpl w:val="249603C4"/>
    <w:lvl w:ilvl="0" w:tplc="FFFFFFFF">
      <w:start w:val="1"/>
      <w:numFmt w:val="bullet"/>
      <w:pStyle w:val="-"/>
      <w:lvlText w:val="–"/>
      <w:lvlJc w:val="left"/>
      <w:pPr>
        <w:tabs>
          <w:tab w:val="num" w:pos="1134"/>
        </w:tabs>
        <w:ind w:left="0" w:firstLine="850"/>
      </w:pPr>
      <w:rPr>
        <w:rFonts w:ascii="Times New Roman" w:hAnsi="Times New Roman" w:cs="Times New Roman" w:hint="default"/>
      </w:rPr>
    </w:lvl>
    <w:lvl w:ilvl="1" w:tplc="FFFFFFFF" w:tentative="1">
      <w:start w:val="1"/>
      <w:numFmt w:val="bullet"/>
      <w:lvlText w:val="o"/>
      <w:lvlJc w:val="left"/>
      <w:pPr>
        <w:tabs>
          <w:tab w:val="num" w:pos="1156"/>
        </w:tabs>
        <w:ind w:left="1156" w:hanging="360"/>
      </w:pPr>
      <w:rPr>
        <w:rFonts w:ascii="Courier New" w:hAnsi="Courier New" w:cs="Courier New" w:hint="default"/>
      </w:rPr>
    </w:lvl>
    <w:lvl w:ilvl="2" w:tplc="FFFFFFFF" w:tentative="1">
      <w:start w:val="1"/>
      <w:numFmt w:val="bullet"/>
      <w:lvlText w:val=""/>
      <w:lvlJc w:val="left"/>
      <w:pPr>
        <w:tabs>
          <w:tab w:val="num" w:pos="1876"/>
        </w:tabs>
        <w:ind w:left="1876" w:hanging="360"/>
      </w:pPr>
      <w:rPr>
        <w:rFonts w:ascii="Wingdings" w:hAnsi="Wingdings" w:hint="default"/>
      </w:rPr>
    </w:lvl>
    <w:lvl w:ilvl="3" w:tplc="FFFFFFFF" w:tentative="1">
      <w:start w:val="1"/>
      <w:numFmt w:val="bullet"/>
      <w:lvlText w:val=""/>
      <w:lvlJc w:val="left"/>
      <w:pPr>
        <w:tabs>
          <w:tab w:val="num" w:pos="2596"/>
        </w:tabs>
        <w:ind w:left="2596" w:hanging="360"/>
      </w:pPr>
      <w:rPr>
        <w:rFonts w:ascii="Symbol" w:hAnsi="Symbol" w:hint="default"/>
      </w:rPr>
    </w:lvl>
    <w:lvl w:ilvl="4" w:tplc="FFFFFFFF" w:tentative="1">
      <w:start w:val="1"/>
      <w:numFmt w:val="bullet"/>
      <w:lvlText w:val="o"/>
      <w:lvlJc w:val="left"/>
      <w:pPr>
        <w:tabs>
          <w:tab w:val="num" w:pos="3316"/>
        </w:tabs>
        <w:ind w:left="3316" w:hanging="360"/>
      </w:pPr>
      <w:rPr>
        <w:rFonts w:ascii="Courier New" w:hAnsi="Courier New" w:cs="Courier New" w:hint="default"/>
      </w:rPr>
    </w:lvl>
    <w:lvl w:ilvl="5" w:tplc="FFFFFFFF" w:tentative="1">
      <w:start w:val="1"/>
      <w:numFmt w:val="bullet"/>
      <w:lvlText w:val=""/>
      <w:lvlJc w:val="left"/>
      <w:pPr>
        <w:tabs>
          <w:tab w:val="num" w:pos="4036"/>
        </w:tabs>
        <w:ind w:left="4036" w:hanging="360"/>
      </w:pPr>
      <w:rPr>
        <w:rFonts w:ascii="Wingdings" w:hAnsi="Wingdings" w:hint="default"/>
      </w:rPr>
    </w:lvl>
    <w:lvl w:ilvl="6" w:tplc="FFFFFFFF" w:tentative="1">
      <w:start w:val="1"/>
      <w:numFmt w:val="bullet"/>
      <w:lvlText w:val=""/>
      <w:lvlJc w:val="left"/>
      <w:pPr>
        <w:tabs>
          <w:tab w:val="num" w:pos="4756"/>
        </w:tabs>
        <w:ind w:left="4756" w:hanging="360"/>
      </w:pPr>
      <w:rPr>
        <w:rFonts w:ascii="Symbol" w:hAnsi="Symbol" w:hint="default"/>
      </w:rPr>
    </w:lvl>
    <w:lvl w:ilvl="7" w:tplc="FFFFFFFF" w:tentative="1">
      <w:start w:val="1"/>
      <w:numFmt w:val="bullet"/>
      <w:lvlText w:val="o"/>
      <w:lvlJc w:val="left"/>
      <w:pPr>
        <w:tabs>
          <w:tab w:val="num" w:pos="5476"/>
        </w:tabs>
        <w:ind w:left="5476" w:hanging="360"/>
      </w:pPr>
      <w:rPr>
        <w:rFonts w:ascii="Courier New" w:hAnsi="Courier New" w:cs="Courier New" w:hint="default"/>
      </w:rPr>
    </w:lvl>
    <w:lvl w:ilvl="8" w:tplc="FFFFFFFF" w:tentative="1">
      <w:start w:val="1"/>
      <w:numFmt w:val="bullet"/>
      <w:lvlText w:val=""/>
      <w:lvlJc w:val="left"/>
      <w:pPr>
        <w:tabs>
          <w:tab w:val="num" w:pos="6196"/>
        </w:tabs>
        <w:ind w:left="6196" w:hanging="360"/>
      </w:pPr>
      <w:rPr>
        <w:rFonts w:ascii="Wingdings" w:hAnsi="Wingdings" w:hint="default"/>
      </w:rPr>
    </w:lvl>
  </w:abstractNum>
  <w:abstractNum w:abstractNumId="19" w15:restartNumberingAfterBreak="0">
    <w:nsid w:val="631C0374"/>
    <w:multiLevelType w:val="hybridMultilevel"/>
    <w:tmpl w:val="F54277F2"/>
    <w:lvl w:ilvl="0" w:tplc="52CA8482">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15:restartNumberingAfterBreak="0">
    <w:nsid w:val="64805822"/>
    <w:multiLevelType w:val="multilevel"/>
    <w:tmpl w:val="489E6A98"/>
    <w:lvl w:ilvl="0">
      <w:start w:val="1"/>
      <w:numFmt w:val="decimal"/>
      <w:lvlText w:val="%1."/>
      <w:lvlJc w:val="left"/>
      <w:pPr>
        <w:ind w:left="644" w:hanging="360"/>
      </w:pPr>
      <w:rPr>
        <w:rFonts w:hint="default"/>
      </w:rPr>
    </w:lvl>
    <w:lvl w:ilvl="1">
      <w:start w:val="1"/>
      <w:numFmt w:val="decimal"/>
      <w:isLgl/>
      <w:lvlText w:val="%1.%2"/>
      <w:lvlJc w:val="left"/>
      <w:pPr>
        <w:ind w:left="704" w:hanging="420"/>
      </w:pPr>
      <w:rPr>
        <w:rFonts w:hint="default"/>
        <w:color w:val="auto"/>
      </w:rPr>
    </w:lvl>
    <w:lvl w:ilvl="2">
      <w:start w:val="1"/>
      <w:numFmt w:val="decimal"/>
      <w:isLgl/>
      <w:lvlText w:val="%1.%2.%3"/>
      <w:lvlJc w:val="left"/>
      <w:pPr>
        <w:ind w:left="1004" w:hanging="720"/>
      </w:pPr>
      <w:rPr>
        <w:rFonts w:hint="default"/>
        <w:color w:val="auto"/>
      </w:rPr>
    </w:lvl>
    <w:lvl w:ilvl="3">
      <w:start w:val="1"/>
      <w:numFmt w:val="decimal"/>
      <w:isLgl/>
      <w:lvlText w:val="%1.%2.%3.%4"/>
      <w:lvlJc w:val="left"/>
      <w:pPr>
        <w:ind w:left="1004" w:hanging="720"/>
      </w:pPr>
      <w:rPr>
        <w:rFonts w:hint="default"/>
        <w:color w:val="auto"/>
      </w:rPr>
    </w:lvl>
    <w:lvl w:ilvl="4">
      <w:start w:val="1"/>
      <w:numFmt w:val="decimal"/>
      <w:isLgl/>
      <w:lvlText w:val="%1.%2.%3.%4.%5"/>
      <w:lvlJc w:val="left"/>
      <w:pPr>
        <w:ind w:left="1364" w:hanging="1080"/>
      </w:pPr>
      <w:rPr>
        <w:rFonts w:hint="default"/>
        <w:color w:val="auto"/>
      </w:rPr>
    </w:lvl>
    <w:lvl w:ilvl="5">
      <w:start w:val="1"/>
      <w:numFmt w:val="decimal"/>
      <w:isLgl/>
      <w:lvlText w:val="%1.%2.%3.%4.%5.%6"/>
      <w:lvlJc w:val="left"/>
      <w:pPr>
        <w:ind w:left="1364" w:hanging="1080"/>
      </w:pPr>
      <w:rPr>
        <w:rFonts w:hint="default"/>
        <w:color w:val="auto"/>
      </w:rPr>
    </w:lvl>
    <w:lvl w:ilvl="6">
      <w:start w:val="1"/>
      <w:numFmt w:val="decimal"/>
      <w:isLgl/>
      <w:lvlText w:val="%1.%2.%3.%4.%5.%6.%7"/>
      <w:lvlJc w:val="left"/>
      <w:pPr>
        <w:ind w:left="1724" w:hanging="1440"/>
      </w:pPr>
      <w:rPr>
        <w:rFonts w:hint="default"/>
        <w:color w:val="auto"/>
      </w:rPr>
    </w:lvl>
    <w:lvl w:ilvl="7">
      <w:start w:val="1"/>
      <w:numFmt w:val="decimal"/>
      <w:isLgl/>
      <w:lvlText w:val="%1.%2.%3.%4.%5.%6.%7.%8"/>
      <w:lvlJc w:val="left"/>
      <w:pPr>
        <w:ind w:left="1724" w:hanging="1440"/>
      </w:pPr>
      <w:rPr>
        <w:rFonts w:hint="default"/>
        <w:color w:val="auto"/>
      </w:rPr>
    </w:lvl>
    <w:lvl w:ilvl="8">
      <w:start w:val="1"/>
      <w:numFmt w:val="decimal"/>
      <w:isLgl/>
      <w:lvlText w:val="%1.%2.%3.%4.%5.%6.%7.%8.%9"/>
      <w:lvlJc w:val="left"/>
      <w:pPr>
        <w:ind w:left="2084" w:hanging="1800"/>
      </w:pPr>
      <w:rPr>
        <w:rFonts w:hint="default"/>
        <w:color w:val="auto"/>
      </w:rPr>
    </w:lvl>
  </w:abstractNum>
  <w:abstractNum w:abstractNumId="21" w15:restartNumberingAfterBreak="0">
    <w:nsid w:val="6497397D"/>
    <w:multiLevelType w:val="hybridMultilevel"/>
    <w:tmpl w:val="31A4C2E6"/>
    <w:lvl w:ilvl="0" w:tplc="E6828F8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696C1D6B"/>
    <w:multiLevelType w:val="hybridMultilevel"/>
    <w:tmpl w:val="8C0409E0"/>
    <w:lvl w:ilvl="0" w:tplc="FFFFFFFF">
      <w:start w:val="1"/>
      <w:numFmt w:val="bullet"/>
      <w:pStyle w:val="21"/>
      <w:lvlText w:val=""/>
      <w:lvlJc w:val="left"/>
      <w:pPr>
        <w:tabs>
          <w:tab w:val="num" w:pos="1887"/>
        </w:tabs>
        <w:ind w:left="1887"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6F3F24B7"/>
    <w:multiLevelType w:val="multilevel"/>
    <w:tmpl w:val="7398F7DA"/>
    <w:lvl w:ilvl="0">
      <w:start w:val="1"/>
      <w:numFmt w:val="decimal"/>
      <w:lvlText w:val="%1."/>
      <w:lvlJc w:val="left"/>
      <w:pPr>
        <w:tabs>
          <w:tab w:val="num" w:pos="720"/>
        </w:tabs>
        <w:ind w:left="720" w:hanging="720"/>
      </w:pPr>
    </w:lvl>
    <w:lvl w:ilvl="1">
      <w:start w:val="1"/>
      <w:numFmt w:val="decimal"/>
      <w:pStyle w:val="-20"/>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731372AE"/>
    <w:multiLevelType w:val="hybridMultilevel"/>
    <w:tmpl w:val="BD4CB780"/>
    <w:lvl w:ilvl="0" w:tplc="67AC9D06">
      <w:start w:val="1"/>
      <w:numFmt w:val="bullet"/>
      <w:lvlText w:val="­"/>
      <w:lvlJc w:val="left"/>
      <w:pPr>
        <w:ind w:left="720" w:hanging="360"/>
      </w:pPr>
      <w:rPr>
        <w:rFonts w:ascii="Courier New" w:hAnsi="Courier New" w:hint="default"/>
        <w:w w:val="100"/>
        <w:sz w:val="24"/>
        <w:szCs w:val="28"/>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B1F39F0"/>
    <w:multiLevelType w:val="hybridMultilevel"/>
    <w:tmpl w:val="CE9E2372"/>
    <w:lvl w:ilvl="0" w:tplc="3238D886">
      <w:start w:val="1"/>
      <w:numFmt w:val="bullet"/>
      <w:lvlText w:val="-"/>
      <w:lvlJc w:val="left"/>
      <w:pPr>
        <w:ind w:left="720" w:hanging="360"/>
      </w:pPr>
      <w:rPr>
        <w:rFonts w:ascii="Segoe UI Light" w:hAnsi="Segoe UI Ligh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16cid:durableId="7482308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4501247">
    <w:abstractNumId w:val="14"/>
  </w:num>
  <w:num w:numId="3" w16cid:durableId="113279541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81013834">
    <w:abstractNumId w:val="10"/>
  </w:num>
  <w:num w:numId="5" w16cid:durableId="1000891061">
    <w:abstractNumId w:val="4"/>
  </w:num>
  <w:num w:numId="6" w16cid:durableId="1131945910">
    <w:abstractNumId w:val="3"/>
  </w:num>
  <w:num w:numId="7" w16cid:durableId="2062826714">
    <w:abstractNumId w:val="6"/>
  </w:num>
  <w:num w:numId="8" w16cid:durableId="1583445898">
    <w:abstractNumId w:val="2"/>
  </w:num>
  <w:num w:numId="9" w16cid:durableId="1774276082">
    <w:abstractNumId w:val="18"/>
  </w:num>
  <w:num w:numId="10" w16cid:durableId="1104617608">
    <w:abstractNumId w:val="23"/>
  </w:num>
  <w:num w:numId="11" w16cid:durableId="2002535290">
    <w:abstractNumId w:val="0"/>
  </w:num>
  <w:num w:numId="12" w16cid:durableId="825557524">
    <w:abstractNumId w:val="26"/>
  </w:num>
  <w:num w:numId="13" w16cid:durableId="202983371">
    <w:abstractNumId w:val="25"/>
  </w:num>
  <w:num w:numId="14" w16cid:durableId="1103846506">
    <w:abstractNumId w:val="7"/>
  </w:num>
  <w:num w:numId="15" w16cid:durableId="441918310">
    <w:abstractNumId w:val="19"/>
  </w:num>
  <w:num w:numId="16" w16cid:durableId="812066220">
    <w:abstractNumId w:val="11"/>
  </w:num>
  <w:num w:numId="17" w16cid:durableId="1180242921">
    <w:abstractNumId w:val="12"/>
  </w:num>
  <w:num w:numId="18" w16cid:durableId="483358212">
    <w:abstractNumId w:val="17"/>
  </w:num>
  <w:num w:numId="19" w16cid:durableId="1940481242">
    <w:abstractNumId w:val="5"/>
  </w:num>
  <w:num w:numId="20" w16cid:durableId="1673483439">
    <w:abstractNumId w:val="1"/>
  </w:num>
  <w:num w:numId="21" w16cid:durableId="444350412">
    <w:abstractNumId w:val="21"/>
  </w:num>
  <w:num w:numId="22" w16cid:durableId="676618278">
    <w:abstractNumId w:val="15"/>
  </w:num>
  <w:num w:numId="23" w16cid:durableId="641495861">
    <w:abstractNumId w:val="9"/>
  </w:num>
  <w:num w:numId="24" w16cid:durableId="1399403045">
    <w:abstractNumId w:val="24"/>
  </w:num>
  <w:num w:numId="25" w16cid:durableId="845948158">
    <w:abstractNumId w:val="8"/>
  </w:num>
  <w:num w:numId="26" w16cid:durableId="1460369152">
    <w:abstractNumId w:val="13"/>
  </w:num>
  <w:num w:numId="27" w16cid:durableId="2120761154">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AB5"/>
    <w:rsid w:val="00003F8A"/>
    <w:rsid w:val="000070E7"/>
    <w:rsid w:val="0001134A"/>
    <w:rsid w:val="00012846"/>
    <w:rsid w:val="00021654"/>
    <w:rsid w:val="00024119"/>
    <w:rsid w:val="000259AE"/>
    <w:rsid w:val="00027296"/>
    <w:rsid w:val="00032A68"/>
    <w:rsid w:val="00033351"/>
    <w:rsid w:val="00036962"/>
    <w:rsid w:val="000405C2"/>
    <w:rsid w:val="00041F1F"/>
    <w:rsid w:val="00054C61"/>
    <w:rsid w:val="00057361"/>
    <w:rsid w:val="000648E0"/>
    <w:rsid w:val="00090D26"/>
    <w:rsid w:val="000B05D0"/>
    <w:rsid w:val="000B57D6"/>
    <w:rsid w:val="000C04FC"/>
    <w:rsid w:val="000C2295"/>
    <w:rsid w:val="000C49DC"/>
    <w:rsid w:val="000C7514"/>
    <w:rsid w:val="000C7F75"/>
    <w:rsid w:val="000D2DDA"/>
    <w:rsid w:val="000D674E"/>
    <w:rsid w:val="000E6119"/>
    <w:rsid w:val="000F0260"/>
    <w:rsid w:val="000F3AC7"/>
    <w:rsid w:val="000F4E68"/>
    <w:rsid w:val="00101376"/>
    <w:rsid w:val="00102BBC"/>
    <w:rsid w:val="00105F5A"/>
    <w:rsid w:val="001135E1"/>
    <w:rsid w:val="00115B83"/>
    <w:rsid w:val="001174B1"/>
    <w:rsid w:val="00122429"/>
    <w:rsid w:val="001231A9"/>
    <w:rsid w:val="001263D4"/>
    <w:rsid w:val="001369CC"/>
    <w:rsid w:val="0013792D"/>
    <w:rsid w:val="00141F5A"/>
    <w:rsid w:val="00142382"/>
    <w:rsid w:val="001475EC"/>
    <w:rsid w:val="0015284C"/>
    <w:rsid w:val="00166D5B"/>
    <w:rsid w:val="001753CF"/>
    <w:rsid w:val="001823B6"/>
    <w:rsid w:val="001852D6"/>
    <w:rsid w:val="00191763"/>
    <w:rsid w:val="001951E2"/>
    <w:rsid w:val="00195410"/>
    <w:rsid w:val="00196C58"/>
    <w:rsid w:val="001A164A"/>
    <w:rsid w:val="001A2817"/>
    <w:rsid w:val="001A673A"/>
    <w:rsid w:val="001A7D05"/>
    <w:rsid w:val="001B2741"/>
    <w:rsid w:val="001B5815"/>
    <w:rsid w:val="001B747E"/>
    <w:rsid w:val="001B7E7C"/>
    <w:rsid w:val="001C272E"/>
    <w:rsid w:val="001C3A77"/>
    <w:rsid w:val="001C5FBC"/>
    <w:rsid w:val="001C722C"/>
    <w:rsid w:val="001D265F"/>
    <w:rsid w:val="001F070F"/>
    <w:rsid w:val="001F6BE4"/>
    <w:rsid w:val="001F7359"/>
    <w:rsid w:val="00201068"/>
    <w:rsid w:val="00221A5C"/>
    <w:rsid w:val="00234FD3"/>
    <w:rsid w:val="00245024"/>
    <w:rsid w:val="00252195"/>
    <w:rsid w:val="00257E47"/>
    <w:rsid w:val="00261200"/>
    <w:rsid w:val="00261CCB"/>
    <w:rsid w:val="002708C4"/>
    <w:rsid w:val="0027754C"/>
    <w:rsid w:val="00280205"/>
    <w:rsid w:val="00281076"/>
    <w:rsid w:val="002861C1"/>
    <w:rsid w:val="00290FC4"/>
    <w:rsid w:val="00291D0A"/>
    <w:rsid w:val="002933B4"/>
    <w:rsid w:val="00294092"/>
    <w:rsid w:val="00296C3F"/>
    <w:rsid w:val="002A281F"/>
    <w:rsid w:val="002A3BCA"/>
    <w:rsid w:val="002A4403"/>
    <w:rsid w:val="002A5DCE"/>
    <w:rsid w:val="002A6CB0"/>
    <w:rsid w:val="002B2F63"/>
    <w:rsid w:val="002B6149"/>
    <w:rsid w:val="002B6B8D"/>
    <w:rsid w:val="002C1764"/>
    <w:rsid w:val="002C1AE8"/>
    <w:rsid w:val="002D5A7C"/>
    <w:rsid w:val="002D7430"/>
    <w:rsid w:val="002E1B6F"/>
    <w:rsid w:val="002E28C3"/>
    <w:rsid w:val="002E5CD7"/>
    <w:rsid w:val="002F595C"/>
    <w:rsid w:val="0030336F"/>
    <w:rsid w:val="00304686"/>
    <w:rsid w:val="003059A3"/>
    <w:rsid w:val="00306A27"/>
    <w:rsid w:val="003127FE"/>
    <w:rsid w:val="003215BF"/>
    <w:rsid w:val="00322747"/>
    <w:rsid w:val="00324120"/>
    <w:rsid w:val="00324BDE"/>
    <w:rsid w:val="00336FCF"/>
    <w:rsid w:val="003461D9"/>
    <w:rsid w:val="00350D6D"/>
    <w:rsid w:val="00352785"/>
    <w:rsid w:val="00353DDF"/>
    <w:rsid w:val="00363E12"/>
    <w:rsid w:val="00364AD6"/>
    <w:rsid w:val="00365515"/>
    <w:rsid w:val="00375D67"/>
    <w:rsid w:val="00376D49"/>
    <w:rsid w:val="00392CBE"/>
    <w:rsid w:val="00393A84"/>
    <w:rsid w:val="00397E6B"/>
    <w:rsid w:val="003A4469"/>
    <w:rsid w:val="003A5393"/>
    <w:rsid w:val="003A68A8"/>
    <w:rsid w:val="003B21AD"/>
    <w:rsid w:val="003B2AFD"/>
    <w:rsid w:val="003B31A3"/>
    <w:rsid w:val="003B63A3"/>
    <w:rsid w:val="003C5041"/>
    <w:rsid w:val="003C6D02"/>
    <w:rsid w:val="003D25CE"/>
    <w:rsid w:val="003D753A"/>
    <w:rsid w:val="003D7E5B"/>
    <w:rsid w:val="003E27D7"/>
    <w:rsid w:val="003E701C"/>
    <w:rsid w:val="003F28C3"/>
    <w:rsid w:val="00400B65"/>
    <w:rsid w:val="00404864"/>
    <w:rsid w:val="00407202"/>
    <w:rsid w:val="004112E9"/>
    <w:rsid w:val="00415BA9"/>
    <w:rsid w:val="00416190"/>
    <w:rsid w:val="00421466"/>
    <w:rsid w:val="00421E8B"/>
    <w:rsid w:val="0042203A"/>
    <w:rsid w:val="00424DA9"/>
    <w:rsid w:val="004263F6"/>
    <w:rsid w:val="0042663D"/>
    <w:rsid w:val="00427B59"/>
    <w:rsid w:val="00431955"/>
    <w:rsid w:val="004420B8"/>
    <w:rsid w:val="00447CED"/>
    <w:rsid w:val="00450492"/>
    <w:rsid w:val="00452177"/>
    <w:rsid w:val="00460468"/>
    <w:rsid w:val="004650BB"/>
    <w:rsid w:val="00466B1C"/>
    <w:rsid w:val="004729B5"/>
    <w:rsid w:val="0047327C"/>
    <w:rsid w:val="00476778"/>
    <w:rsid w:val="004863FF"/>
    <w:rsid w:val="004A0F8B"/>
    <w:rsid w:val="004A246F"/>
    <w:rsid w:val="004A2ADB"/>
    <w:rsid w:val="004A5FD6"/>
    <w:rsid w:val="004B2F26"/>
    <w:rsid w:val="004B55C3"/>
    <w:rsid w:val="004B5877"/>
    <w:rsid w:val="004D6348"/>
    <w:rsid w:val="004E1FF7"/>
    <w:rsid w:val="004E2338"/>
    <w:rsid w:val="004E7A81"/>
    <w:rsid w:val="004F397F"/>
    <w:rsid w:val="004F3D59"/>
    <w:rsid w:val="005016D4"/>
    <w:rsid w:val="0050436E"/>
    <w:rsid w:val="00516A38"/>
    <w:rsid w:val="00521836"/>
    <w:rsid w:val="00522D73"/>
    <w:rsid w:val="00525711"/>
    <w:rsid w:val="00527F6E"/>
    <w:rsid w:val="00530F01"/>
    <w:rsid w:val="00530F04"/>
    <w:rsid w:val="00531A12"/>
    <w:rsid w:val="0054615C"/>
    <w:rsid w:val="005506F8"/>
    <w:rsid w:val="00554C3F"/>
    <w:rsid w:val="00555750"/>
    <w:rsid w:val="005710A2"/>
    <w:rsid w:val="00571E95"/>
    <w:rsid w:val="00573851"/>
    <w:rsid w:val="00581EDC"/>
    <w:rsid w:val="005924E9"/>
    <w:rsid w:val="005A1904"/>
    <w:rsid w:val="005A3A51"/>
    <w:rsid w:val="005A7839"/>
    <w:rsid w:val="005A7D15"/>
    <w:rsid w:val="005B0193"/>
    <w:rsid w:val="005B55CE"/>
    <w:rsid w:val="005C5AB5"/>
    <w:rsid w:val="005C6F34"/>
    <w:rsid w:val="005C79A4"/>
    <w:rsid w:val="005D03FD"/>
    <w:rsid w:val="005D4A62"/>
    <w:rsid w:val="005D5385"/>
    <w:rsid w:val="005D7597"/>
    <w:rsid w:val="005E0A6E"/>
    <w:rsid w:val="005E23C6"/>
    <w:rsid w:val="005E65C8"/>
    <w:rsid w:val="005F6F11"/>
    <w:rsid w:val="00603DC1"/>
    <w:rsid w:val="00610449"/>
    <w:rsid w:val="0061059F"/>
    <w:rsid w:val="00615147"/>
    <w:rsid w:val="006223E4"/>
    <w:rsid w:val="00624A14"/>
    <w:rsid w:val="00631014"/>
    <w:rsid w:val="00631556"/>
    <w:rsid w:val="00645845"/>
    <w:rsid w:val="006524D9"/>
    <w:rsid w:val="00654524"/>
    <w:rsid w:val="00657238"/>
    <w:rsid w:val="00661D93"/>
    <w:rsid w:val="00666C00"/>
    <w:rsid w:val="00682D6A"/>
    <w:rsid w:val="006848C4"/>
    <w:rsid w:val="00685D4A"/>
    <w:rsid w:val="006915AC"/>
    <w:rsid w:val="0069535A"/>
    <w:rsid w:val="00695A0A"/>
    <w:rsid w:val="006A06CB"/>
    <w:rsid w:val="006A089D"/>
    <w:rsid w:val="006A50E7"/>
    <w:rsid w:val="006A78EF"/>
    <w:rsid w:val="006A7F8E"/>
    <w:rsid w:val="006B546B"/>
    <w:rsid w:val="006B5CEA"/>
    <w:rsid w:val="006B6758"/>
    <w:rsid w:val="006C0205"/>
    <w:rsid w:val="006C1291"/>
    <w:rsid w:val="006C1A0F"/>
    <w:rsid w:val="006C5C64"/>
    <w:rsid w:val="006C78D3"/>
    <w:rsid w:val="006D3585"/>
    <w:rsid w:val="006E3729"/>
    <w:rsid w:val="006E6B5F"/>
    <w:rsid w:val="00701A09"/>
    <w:rsid w:val="00701B7C"/>
    <w:rsid w:val="0070211E"/>
    <w:rsid w:val="0070519F"/>
    <w:rsid w:val="00705FF8"/>
    <w:rsid w:val="0070711E"/>
    <w:rsid w:val="007146B1"/>
    <w:rsid w:val="00720344"/>
    <w:rsid w:val="00725F6A"/>
    <w:rsid w:val="00727A45"/>
    <w:rsid w:val="00730C81"/>
    <w:rsid w:val="00731F16"/>
    <w:rsid w:val="00732F09"/>
    <w:rsid w:val="00733BE5"/>
    <w:rsid w:val="00735F98"/>
    <w:rsid w:val="00736A18"/>
    <w:rsid w:val="00741799"/>
    <w:rsid w:val="00754D08"/>
    <w:rsid w:val="00756B1E"/>
    <w:rsid w:val="00756E9E"/>
    <w:rsid w:val="00764AA6"/>
    <w:rsid w:val="00767476"/>
    <w:rsid w:val="00770B76"/>
    <w:rsid w:val="007735DA"/>
    <w:rsid w:val="00774B48"/>
    <w:rsid w:val="007863B2"/>
    <w:rsid w:val="00793FA1"/>
    <w:rsid w:val="00794990"/>
    <w:rsid w:val="00796293"/>
    <w:rsid w:val="007A25A4"/>
    <w:rsid w:val="007A6386"/>
    <w:rsid w:val="007B17F8"/>
    <w:rsid w:val="007B79AF"/>
    <w:rsid w:val="007B7ECC"/>
    <w:rsid w:val="007C420B"/>
    <w:rsid w:val="007C5A11"/>
    <w:rsid w:val="007C6C1D"/>
    <w:rsid w:val="007C7AE0"/>
    <w:rsid w:val="007D1B7B"/>
    <w:rsid w:val="007D6096"/>
    <w:rsid w:val="007E1C8E"/>
    <w:rsid w:val="007E3FCD"/>
    <w:rsid w:val="007E4E64"/>
    <w:rsid w:val="007E664A"/>
    <w:rsid w:val="007F39CC"/>
    <w:rsid w:val="00804B75"/>
    <w:rsid w:val="008140F3"/>
    <w:rsid w:val="00814FF7"/>
    <w:rsid w:val="00822D95"/>
    <w:rsid w:val="008269CE"/>
    <w:rsid w:val="00830096"/>
    <w:rsid w:val="008326D5"/>
    <w:rsid w:val="008334FC"/>
    <w:rsid w:val="008376AB"/>
    <w:rsid w:val="00843E74"/>
    <w:rsid w:val="008569EE"/>
    <w:rsid w:val="008571BE"/>
    <w:rsid w:val="00861531"/>
    <w:rsid w:val="0086253E"/>
    <w:rsid w:val="00863C99"/>
    <w:rsid w:val="008679CB"/>
    <w:rsid w:val="00876F49"/>
    <w:rsid w:val="00884DDD"/>
    <w:rsid w:val="00892AF3"/>
    <w:rsid w:val="00895761"/>
    <w:rsid w:val="008A0A95"/>
    <w:rsid w:val="008A1992"/>
    <w:rsid w:val="008B2A63"/>
    <w:rsid w:val="008B37F9"/>
    <w:rsid w:val="008B56F5"/>
    <w:rsid w:val="008B6EA2"/>
    <w:rsid w:val="008C35E6"/>
    <w:rsid w:val="008D09D9"/>
    <w:rsid w:val="008D2869"/>
    <w:rsid w:val="008D34CE"/>
    <w:rsid w:val="008D5475"/>
    <w:rsid w:val="008D7F43"/>
    <w:rsid w:val="008E074F"/>
    <w:rsid w:val="008E1FCD"/>
    <w:rsid w:val="008E31B0"/>
    <w:rsid w:val="008E7353"/>
    <w:rsid w:val="008F15B0"/>
    <w:rsid w:val="0090080E"/>
    <w:rsid w:val="00900D92"/>
    <w:rsid w:val="009048D8"/>
    <w:rsid w:val="009056AC"/>
    <w:rsid w:val="009063B4"/>
    <w:rsid w:val="00914C0F"/>
    <w:rsid w:val="00914DE4"/>
    <w:rsid w:val="0091664B"/>
    <w:rsid w:val="00917102"/>
    <w:rsid w:val="00921214"/>
    <w:rsid w:val="009220CA"/>
    <w:rsid w:val="009251EA"/>
    <w:rsid w:val="00927E49"/>
    <w:rsid w:val="00931C25"/>
    <w:rsid w:val="00932CED"/>
    <w:rsid w:val="00933B9B"/>
    <w:rsid w:val="009455C5"/>
    <w:rsid w:val="0094744A"/>
    <w:rsid w:val="00954D8D"/>
    <w:rsid w:val="009556CD"/>
    <w:rsid w:val="00962604"/>
    <w:rsid w:val="00970BF2"/>
    <w:rsid w:val="009733B6"/>
    <w:rsid w:val="00974323"/>
    <w:rsid w:val="009749F1"/>
    <w:rsid w:val="00976F3E"/>
    <w:rsid w:val="00977654"/>
    <w:rsid w:val="00980A91"/>
    <w:rsid w:val="009835B4"/>
    <w:rsid w:val="00985127"/>
    <w:rsid w:val="009A4A5B"/>
    <w:rsid w:val="009A4FC3"/>
    <w:rsid w:val="009B098B"/>
    <w:rsid w:val="009B7FC4"/>
    <w:rsid w:val="009C1337"/>
    <w:rsid w:val="009C52CE"/>
    <w:rsid w:val="009D1176"/>
    <w:rsid w:val="009E40D6"/>
    <w:rsid w:val="009E56E7"/>
    <w:rsid w:val="009F35EF"/>
    <w:rsid w:val="009F6A27"/>
    <w:rsid w:val="00A01FF7"/>
    <w:rsid w:val="00A02854"/>
    <w:rsid w:val="00A0664B"/>
    <w:rsid w:val="00A110DB"/>
    <w:rsid w:val="00A1117D"/>
    <w:rsid w:val="00A11D8C"/>
    <w:rsid w:val="00A1447F"/>
    <w:rsid w:val="00A149D6"/>
    <w:rsid w:val="00A16281"/>
    <w:rsid w:val="00A21CAD"/>
    <w:rsid w:val="00A23735"/>
    <w:rsid w:val="00A25646"/>
    <w:rsid w:val="00A26336"/>
    <w:rsid w:val="00A26933"/>
    <w:rsid w:val="00A33C9A"/>
    <w:rsid w:val="00A34277"/>
    <w:rsid w:val="00A35675"/>
    <w:rsid w:val="00A41958"/>
    <w:rsid w:val="00A52B87"/>
    <w:rsid w:val="00A5421A"/>
    <w:rsid w:val="00A6626C"/>
    <w:rsid w:val="00A66362"/>
    <w:rsid w:val="00A6766E"/>
    <w:rsid w:val="00A67DD9"/>
    <w:rsid w:val="00A71BFE"/>
    <w:rsid w:val="00A7368A"/>
    <w:rsid w:val="00A75818"/>
    <w:rsid w:val="00A7702D"/>
    <w:rsid w:val="00A81814"/>
    <w:rsid w:val="00A92FC4"/>
    <w:rsid w:val="00A9311F"/>
    <w:rsid w:val="00A96F76"/>
    <w:rsid w:val="00A973BF"/>
    <w:rsid w:val="00AA29CA"/>
    <w:rsid w:val="00AB43DB"/>
    <w:rsid w:val="00AB63FA"/>
    <w:rsid w:val="00AD0E2D"/>
    <w:rsid w:val="00AD1D56"/>
    <w:rsid w:val="00AD36C7"/>
    <w:rsid w:val="00AD3F52"/>
    <w:rsid w:val="00AD48CA"/>
    <w:rsid w:val="00AD7E1C"/>
    <w:rsid w:val="00AE0552"/>
    <w:rsid w:val="00AE09B5"/>
    <w:rsid w:val="00AE6CB4"/>
    <w:rsid w:val="00AF21CB"/>
    <w:rsid w:val="00B025D2"/>
    <w:rsid w:val="00B05C74"/>
    <w:rsid w:val="00B210E8"/>
    <w:rsid w:val="00B21D25"/>
    <w:rsid w:val="00B2213C"/>
    <w:rsid w:val="00B24D9E"/>
    <w:rsid w:val="00B32630"/>
    <w:rsid w:val="00B326D3"/>
    <w:rsid w:val="00B33B24"/>
    <w:rsid w:val="00B42F7F"/>
    <w:rsid w:val="00B443B1"/>
    <w:rsid w:val="00B610BF"/>
    <w:rsid w:val="00B612EA"/>
    <w:rsid w:val="00B67855"/>
    <w:rsid w:val="00B73285"/>
    <w:rsid w:val="00B74382"/>
    <w:rsid w:val="00B8194F"/>
    <w:rsid w:val="00B919CF"/>
    <w:rsid w:val="00BA3457"/>
    <w:rsid w:val="00BA455F"/>
    <w:rsid w:val="00BB4544"/>
    <w:rsid w:val="00BB6001"/>
    <w:rsid w:val="00BC19AE"/>
    <w:rsid w:val="00BC7CC5"/>
    <w:rsid w:val="00BC7FEA"/>
    <w:rsid w:val="00BD36BE"/>
    <w:rsid w:val="00BD798D"/>
    <w:rsid w:val="00BE0798"/>
    <w:rsid w:val="00BE393D"/>
    <w:rsid w:val="00BF02C4"/>
    <w:rsid w:val="00BF4CFD"/>
    <w:rsid w:val="00BF67E3"/>
    <w:rsid w:val="00C1788E"/>
    <w:rsid w:val="00C25550"/>
    <w:rsid w:val="00C32560"/>
    <w:rsid w:val="00C37995"/>
    <w:rsid w:val="00C471C5"/>
    <w:rsid w:val="00C50650"/>
    <w:rsid w:val="00C53A3D"/>
    <w:rsid w:val="00C560E5"/>
    <w:rsid w:val="00C62D23"/>
    <w:rsid w:val="00C76C30"/>
    <w:rsid w:val="00C94F77"/>
    <w:rsid w:val="00CA4C77"/>
    <w:rsid w:val="00CA5C84"/>
    <w:rsid w:val="00CB0E8E"/>
    <w:rsid w:val="00CC0C49"/>
    <w:rsid w:val="00CD12D5"/>
    <w:rsid w:val="00CD2F01"/>
    <w:rsid w:val="00CD5246"/>
    <w:rsid w:val="00CD5513"/>
    <w:rsid w:val="00CE087A"/>
    <w:rsid w:val="00CE19D4"/>
    <w:rsid w:val="00CF161B"/>
    <w:rsid w:val="00CF4D64"/>
    <w:rsid w:val="00CF70BC"/>
    <w:rsid w:val="00CF7570"/>
    <w:rsid w:val="00D021A2"/>
    <w:rsid w:val="00D03F1D"/>
    <w:rsid w:val="00D042AE"/>
    <w:rsid w:val="00D1574F"/>
    <w:rsid w:val="00D23364"/>
    <w:rsid w:val="00D23434"/>
    <w:rsid w:val="00D32203"/>
    <w:rsid w:val="00D3405B"/>
    <w:rsid w:val="00D35C65"/>
    <w:rsid w:val="00D50409"/>
    <w:rsid w:val="00D53774"/>
    <w:rsid w:val="00D554D3"/>
    <w:rsid w:val="00D60C7B"/>
    <w:rsid w:val="00D61968"/>
    <w:rsid w:val="00D66E4E"/>
    <w:rsid w:val="00D67496"/>
    <w:rsid w:val="00D67DD3"/>
    <w:rsid w:val="00D7643F"/>
    <w:rsid w:val="00D807DF"/>
    <w:rsid w:val="00D810E8"/>
    <w:rsid w:val="00D86897"/>
    <w:rsid w:val="00D95994"/>
    <w:rsid w:val="00DB06F0"/>
    <w:rsid w:val="00DB495C"/>
    <w:rsid w:val="00DC1B17"/>
    <w:rsid w:val="00DC49AF"/>
    <w:rsid w:val="00DE0019"/>
    <w:rsid w:val="00E057E9"/>
    <w:rsid w:val="00E1661B"/>
    <w:rsid w:val="00E17B3E"/>
    <w:rsid w:val="00E20643"/>
    <w:rsid w:val="00E21113"/>
    <w:rsid w:val="00E247BC"/>
    <w:rsid w:val="00E265BD"/>
    <w:rsid w:val="00E30B0A"/>
    <w:rsid w:val="00E40634"/>
    <w:rsid w:val="00E502EE"/>
    <w:rsid w:val="00E50518"/>
    <w:rsid w:val="00E510AF"/>
    <w:rsid w:val="00E5498A"/>
    <w:rsid w:val="00E5608A"/>
    <w:rsid w:val="00E572B9"/>
    <w:rsid w:val="00E61607"/>
    <w:rsid w:val="00E6215B"/>
    <w:rsid w:val="00E6583A"/>
    <w:rsid w:val="00E74277"/>
    <w:rsid w:val="00E7768B"/>
    <w:rsid w:val="00E82348"/>
    <w:rsid w:val="00E8305F"/>
    <w:rsid w:val="00E853A0"/>
    <w:rsid w:val="00E91CD1"/>
    <w:rsid w:val="00E947AB"/>
    <w:rsid w:val="00EA3B04"/>
    <w:rsid w:val="00EB4238"/>
    <w:rsid w:val="00ED0D23"/>
    <w:rsid w:val="00ED2402"/>
    <w:rsid w:val="00ED2B06"/>
    <w:rsid w:val="00ED5697"/>
    <w:rsid w:val="00ED5807"/>
    <w:rsid w:val="00EE2AFC"/>
    <w:rsid w:val="00EE3B32"/>
    <w:rsid w:val="00EE7AB7"/>
    <w:rsid w:val="00EF0B87"/>
    <w:rsid w:val="00EF4D10"/>
    <w:rsid w:val="00EF5CA3"/>
    <w:rsid w:val="00EF71DC"/>
    <w:rsid w:val="00F00C07"/>
    <w:rsid w:val="00F027DE"/>
    <w:rsid w:val="00F02DAF"/>
    <w:rsid w:val="00F02E5F"/>
    <w:rsid w:val="00F108DD"/>
    <w:rsid w:val="00F14F99"/>
    <w:rsid w:val="00F24551"/>
    <w:rsid w:val="00F275D7"/>
    <w:rsid w:val="00F32A1F"/>
    <w:rsid w:val="00F42343"/>
    <w:rsid w:val="00F42D99"/>
    <w:rsid w:val="00F43476"/>
    <w:rsid w:val="00F56E71"/>
    <w:rsid w:val="00F62264"/>
    <w:rsid w:val="00F66E01"/>
    <w:rsid w:val="00F74FF0"/>
    <w:rsid w:val="00F762AA"/>
    <w:rsid w:val="00F766D2"/>
    <w:rsid w:val="00F77E5D"/>
    <w:rsid w:val="00FA0777"/>
    <w:rsid w:val="00FA1F6F"/>
    <w:rsid w:val="00FA5242"/>
    <w:rsid w:val="00FA5F19"/>
    <w:rsid w:val="00FA6DD7"/>
    <w:rsid w:val="00FB7427"/>
    <w:rsid w:val="00FB7CF6"/>
    <w:rsid w:val="00FC61D9"/>
    <w:rsid w:val="00FC69B9"/>
    <w:rsid w:val="00FC7769"/>
    <w:rsid w:val="00FD00CD"/>
    <w:rsid w:val="00FD0BC1"/>
    <w:rsid w:val="00FD21A8"/>
    <w:rsid w:val="00FD3735"/>
    <w:rsid w:val="00FD73BB"/>
    <w:rsid w:val="00FE5A70"/>
    <w:rsid w:val="00FE7636"/>
    <w:rsid w:val="00FE7704"/>
    <w:rsid w:val="00FF5B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13175"/>
  <w15:docId w15:val="{4AF45C64-400C-46F8-A388-A754A3F2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uiPriority w:val="1"/>
    <w:qFormat/>
    <w:rsid w:val="005C5AB5"/>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1">
    <w:name w:val="heading 1"/>
    <w:aliases w:val="H1,новая страница,Заголовок 1 PDV,11. Заголовок 1,номер приложения,EIA H1"/>
    <w:basedOn w:val="a1"/>
    <w:next w:val="a1"/>
    <w:link w:val="10"/>
    <w:uiPriority w:val="9"/>
    <w:qFormat/>
    <w:rsid w:val="005C5AB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2">
    <w:name w:val="heading 2"/>
    <w:aliases w:val="Заголовок 2 Знак Знак Знак Знак,Заголовок 2 Знак Знак Знак Знак Знак Знак Знак,Заголовок 2 Знак Знак Знак Знак Знак Знак Знак Знак"/>
    <w:basedOn w:val="a1"/>
    <w:next w:val="a1"/>
    <w:link w:val="23"/>
    <w:qFormat/>
    <w:rsid w:val="005C5AB5"/>
    <w:pPr>
      <w:keepNext/>
      <w:widowControl/>
      <w:autoSpaceDE/>
      <w:autoSpaceDN/>
      <w:jc w:val="center"/>
      <w:outlineLvl w:val="1"/>
    </w:pPr>
    <w:rPr>
      <w:rFonts w:cs="Arial"/>
      <w:b/>
      <w:bCs/>
      <w:iCs/>
      <w:sz w:val="28"/>
      <w:szCs w:val="28"/>
      <w:lang w:bidi="ar-SA"/>
    </w:rPr>
  </w:style>
  <w:style w:type="paragraph" w:styleId="30">
    <w:name w:val="heading 3"/>
    <w:aliases w:val="Знак"/>
    <w:basedOn w:val="a1"/>
    <w:next w:val="a1"/>
    <w:link w:val="31"/>
    <w:unhideWhenUsed/>
    <w:qFormat/>
    <w:rsid w:val="005C5AB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nhideWhenUsed/>
    <w:qFormat/>
    <w:rsid w:val="005C5AB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qFormat/>
    <w:rsid w:val="000F0260"/>
    <w:pPr>
      <w:keepNext/>
      <w:shd w:val="clear" w:color="auto" w:fill="FFFFFF"/>
      <w:adjustRightInd w:val="0"/>
      <w:spacing w:line="280" w:lineRule="exact"/>
      <w:ind w:left="2160"/>
      <w:outlineLvl w:val="4"/>
    </w:pPr>
    <w:rPr>
      <w:color w:val="000000"/>
      <w:spacing w:val="-1"/>
      <w:sz w:val="24"/>
      <w:szCs w:val="20"/>
      <w:lang w:bidi="ar-SA"/>
    </w:rPr>
  </w:style>
  <w:style w:type="paragraph" w:styleId="6">
    <w:name w:val="heading 6"/>
    <w:basedOn w:val="a1"/>
    <w:next w:val="a1"/>
    <w:link w:val="60"/>
    <w:qFormat/>
    <w:rsid w:val="000F0260"/>
    <w:pPr>
      <w:widowControl/>
      <w:autoSpaceDE/>
      <w:autoSpaceDN/>
      <w:spacing w:before="240" w:after="60"/>
      <w:outlineLvl w:val="5"/>
    </w:pPr>
    <w:rPr>
      <w:b/>
      <w:bCs/>
      <w:lang w:bidi="ar-SA"/>
    </w:rPr>
  </w:style>
  <w:style w:type="paragraph" w:styleId="7">
    <w:name w:val="heading 7"/>
    <w:basedOn w:val="a1"/>
    <w:next w:val="a1"/>
    <w:link w:val="70"/>
    <w:qFormat/>
    <w:rsid w:val="000F0260"/>
    <w:pPr>
      <w:keepNext/>
      <w:shd w:val="clear" w:color="auto" w:fill="FFFFFF"/>
      <w:tabs>
        <w:tab w:val="left" w:pos="4976"/>
      </w:tabs>
      <w:adjustRightInd w:val="0"/>
      <w:spacing w:line="272" w:lineRule="exact"/>
      <w:ind w:right="1792"/>
      <w:outlineLvl w:val="6"/>
    </w:pPr>
    <w:rPr>
      <w:b/>
      <w:color w:val="000000"/>
      <w:spacing w:val="-1"/>
      <w:sz w:val="24"/>
      <w:szCs w:val="20"/>
      <w:lang w:bidi="ar-SA"/>
    </w:rPr>
  </w:style>
  <w:style w:type="paragraph" w:styleId="8">
    <w:name w:val="heading 8"/>
    <w:basedOn w:val="a1"/>
    <w:next w:val="a1"/>
    <w:link w:val="80"/>
    <w:qFormat/>
    <w:rsid w:val="000F0260"/>
    <w:pPr>
      <w:keepNext/>
      <w:shd w:val="clear" w:color="auto" w:fill="FFFFFF"/>
      <w:adjustRightInd w:val="0"/>
      <w:spacing w:before="16" w:line="272" w:lineRule="exact"/>
      <w:ind w:firstLine="928"/>
      <w:outlineLvl w:val="7"/>
    </w:pPr>
    <w:rPr>
      <w:b/>
      <w:color w:val="000000"/>
      <w:spacing w:val="-3"/>
      <w:sz w:val="28"/>
      <w:szCs w:val="20"/>
      <w:lang w:bidi="ar-SA"/>
    </w:rPr>
  </w:style>
  <w:style w:type="paragraph" w:styleId="9">
    <w:name w:val="heading 9"/>
    <w:basedOn w:val="a1"/>
    <w:next w:val="a1"/>
    <w:link w:val="90"/>
    <w:uiPriority w:val="9"/>
    <w:qFormat/>
    <w:rsid w:val="000F0260"/>
    <w:pPr>
      <w:widowControl/>
      <w:autoSpaceDE/>
      <w:autoSpaceDN/>
      <w:spacing w:before="240" w:after="60"/>
      <w:outlineLvl w:val="8"/>
    </w:pPr>
    <w:rPr>
      <w:rFonts w:ascii="Arial" w:hAnsi="Arial" w:cs="Arial"/>
      <w:lang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1,новая страница Знак1,Заголовок 1 PDV Знак1,11. Заголовок 1 Знак1,номер приложения Знак1,EIA H1 Знак1"/>
    <w:basedOn w:val="a2"/>
    <w:link w:val="1"/>
    <w:uiPriority w:val="9"/>
    <w:rsid w:val="005C5AB5"/>
    <w:rPr>
      <w:rFonts w:asciiTheme="majorHAnsi" w:eastAsiaTheme="majorEastAsia" w:hAnsiTheme="majorHAnsi" w:cstheme="majorBidi"/>
      <w:b/>
      <w:bCs/>
      <w:color w:val="365F91" w:themeColor="accent1" w:themeShade="BF"/>
      <w:sz w:val="28"/>
      <w:szCs w:val="28"/>
      <w:lang w:eastAsia="ru-RU" w:bidi="ru-RU"/>
    </w:rPr>
  </w:style>
  <w:style w:type="character" w:customStyle="1" w:styleId="23">
    <w:name w:val="Заголовок 2 Знак"/>
    <w:aliases w:val="Заголовок 2 Знак Знак Знак Знак Знак,Заголовок 2 Знак Знак Знак Знак Знак Знак Знак Знак1,Заголовок 2 Знак Знак Знак Знак Знак Знак Знак Знак Знак"/>
    <w:basedOn w:val="a2"/>
    <w:link w:val="22"/>
    <w:rsid w:val="005C5AB5"/>
    <w:rPr>
      <w:rFonts w:ascii="Times New Roman" w:eastAsia="Times New Roman" w:hAnsi="Times New Roman" w:cs="Arial"/>
      <w:b/>
      <w:bCs/>
      <w:iCs/>
      <w:sz w:val="28"/>
      <w:szCs w:val="28"/>
      <w:lang w:eastAsia="ru-RU"/>
    </w:rPr>
  </w:style>
  <w:style w:type="character" w:customStyle="1" w:styleId="31">
    <w:name w:val="Заголовок 3 Знак"/>
    <w:aliases w:val="Знак Знак1"/>
    <w:basedOn w:val="a2"/>
    <w:link w:val="30"/>
    <w:rsid w:val="005C5AB5"/>
    <w:rPr>
      <w:rFonts w:asciiTheme="majorHAnsi" w:eastAsiaTheme="majorEastAsia" w:hAnsiTheme="majorHAnsi" w:cstheme="majorBidi"/>
      <w:b/>
      <w:bCs/>
      <w:color w:val="4F81BD" w:themeColor="accent1"/>
      <w:lang w:eastAsia="ru-RU" w:bidi="ru-RU"/>
    </w:rPr>
  </w:style>
  <w:style w:type="character" w:customStyle="1" w:styleId="40">
    <w:name w:val="Заголовок 4 Знак"/>
    <w:basedOn w:val="a2"/>
    <w:link w:val="4"/>
    <w:rsid w:val="005C5AB5"/>
    <w:rPr>
      <w:rFonts w:asciiTheme="majorHAnsi" w:eastAsiaTheme="majorEastAsia" w:hAnsiTheme="majorHAnsi" w:cstheme="majorBidi"/>
      <w:b/>
      <w:bCs/>
      <w:i/>
      <w:iCs/>
      <w:color w:val="4F81BD" w:themeColor="accent1"/>
      <w:lang w:eastAsia="ru-RU" w:bidi="ru-RU"/>
    </w:rPr>
  </w:style>
  <w:style w:type="table" w:customStyle="1" w:styleId="TableNormal">
    <w:name w:val="Table Normal"/>
    <w:uiPriority w:val="2"/>
    <w:semiHidden/>
    <w:unhideWhenUsed/>
    <w:qFormat/>
    <w:rsid w:val="005C5AB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aliases w:val="Основной текст Знак Char Char,Основной текст Знак Char Char Char Char,Основной текст Знак Char Char Char Char Char,Основной текст Знак Знак Знак,bt,b,Body,body text,Bold Heading,Iniiaiie oaeno Ciae Ciae Ciae"/>
    <w:basedOn w:val="a1"/>
    <w:link w:val="a6"/>
    <w:qFormat/>
    <w:rsid w:val="005C5AB5"/>
    <w:rPr>
      <w:sz w:val="28"/>
      <w:szCs w:val="28"/>
    </w:rPr>
  </w:style>
  <w:style w:type="character" w:customStyle="1" w:styleId="a6">
    <w:name w:val="Основной текст Знак"/>
    <w:aliases w:val="Основной текст Знак Char Char Знак2,Основной текст Знак Char Char Char Char Знак2,Основной текст Знак Char Char Char Char Char Знак2,Основной текст Знак Знак Знак Знак2,bt Знак2,b Знак2,Body Знак2,body text Знак1,Bold Heading Знак1"/>
    <w:basedOn w:val="a2"/>
    <w:link w:val="a5"/>
    <w:uiPriority w:val="99"/>
    <w:rsid w:val="005C5AB5"/>
    <w:rPr>
      <w:rFonts w:ascii="Times New Roman" w:eastAsia="Times New Roman" w:hAnsi="Times New Roman" w:cs="Times New Roman"/>
      <w:sz w:val="28"/>
      <w:szCs w:val="28"/>
      <w:lang w:eastAsia="ru-RU" w:bidi="ru-RU"/>
    </w:rPr>
  </w:style>
  <w:style w:type="paragraph" w:customStyle="1" w:styleId="11">
    <w:name w:val="Заголовок 11"/>
    <w:basedOn w:val="a1"/>
    <w:uiPriority w:val="1"/>
    <w:qFormat/>
    <w:rsid w:val="005C5AB5"/>
    <w:pPr>
      <w:ind w:right="108"/>
      <w:jc w:val="center"/>
      <w:outlineLvl w:val="1"/>
    </w:pPr>
    <w:rPr>
      <w:rFonts w:ascii="Calibri" w:eastAsia="Calibri" w:hAnsi="Calibri" w:cs="Calibri"/>
      <w:b/>
      <w:bCs/>
      <w:sz w:val="36"/>
      <w:szCs w:val="36"/>
    </w:rPr>
  </w:style>
  <w:style w:type="paragraph" w:customStyle="1" w:styleId="210">
    <w:name w:val="Заголовок 21"/>
    <w:basedOn w:val="a1"/>
    <w:uiPriority w:val="1"/>
    <w:qFormat/>
    <w:rsid w:val="005C5AB5"/>
    <w:pPr>
      <w:ind w:left="591"/>
      <w:outlineLvl w:val="2"/>
    </w:pPr>
    <w:rPr>
      <w:rFonts w:ascii="Calibri" w:eastAsia="Calibri" w:hAnsi="Calibri" w:cs="Calibri"/>
      <w:b/>
      <w:bCs/>
      <w:sz w:val="32"/>
      <w:szCs w:val="32"/>
    </w:rPr>
  </w:style>
  <w:style w:type="paragraph" w:customStyle="1" w:styleId="310">
    <w:name w:val="Заголовок 31"/>
    <w:basedOn w:val="a1"/>
    <w:uiPriority w:val="1"/>
    <w:qFormat/>
    <w:rsid w:val="005C5AB5"/>
    <w:pPr>
      <w:spacing w:before="89"/>
      <w:ind w:left="873"/>
      <w:outlineLvl w:val="3"/>
    </w:pPr>
    <w:rPr>
      <w:b/>
      <w:bCs/>
      <w:sz w:val="28"/>
      <w:szCs w:val="28"/>
    </w:rPr>
  </w:style>
  <w:style w:type="paragraph" w:customStyle="1" w:styleId="41">
    <w:name w:val="Заголовок 41"/>
    <w:basedOn w:val="a1"/>
    <w:uiPriority w:val="1"/>
    <w:qFormat/>
    <w:rsid w:val="005C5AB5"/>
    <w:pPr>
      <w:ind w:left="220"/>
      <w:outlineLvl w:val="4"/>
    </w:pPr>
    <w:rPr>
      <w:b/>
      <w:bCs/>
      <w:i/>
      <w:sz w:val="28"/>
      <w:szCs w:val="28"/>
    </w:rPr>
  </w:style>
  <w:style w:type="paragraph" w:styleId="a7">
    <w:name w:val="List Paragraph"/>
    <w:aliases w:val="мой,Bullet List,FooterText,numbered,List Paragraph1,Абзац списка основной,List Paragraph,Имя рисунка,Введение,Варианты ответов,Второй абзац списка"/>
    <w:basedOn w:val="a1"/>
    <w:link w:val="a8"/>
    <w:uiPriority w:val="34"/>
    <w:qFormat/>
    <w:rsid w:val="005C5AB5"/>
    <w:pPr>
      <w:ind w:left="1214" w:hanging="286"/>
      <w:jc w:val="both"/>
    </w:pPr>
  </w:style>
  <w:style w:type="paragraph" w:customStyle="1" w:styleId="TableParagraph">
    <w:name w:val="Table Paragraph"/>
    <w:basedOn w:val="a1"/>
    <w:uiPriority w:val="1"/>
    <w:qFormat/>
    <w:rsid w:val="005C5AB5"/>
    <w:pPr>
      <w:ind w:left="107"/>
    </w:pPr>
  </w:style>
  <w:style w:type="paragraph" w:styleId="a9">
    <w:name w:val="Balloon Text"/>
    <w:basedOn w:val="a1"/>
    <w:link w:val="aa"/>
    <w:unhideWhenUsed/>
    <w:rsid w:val="005C5AB5"/>
    <w:rPr>
      <w:rFonts w:ascii="Tahoma" w:hAnsi="Tahoma" w:cs="Tahoma"/>
      <w:sz w:val="16"/>
      <w:szCs w:val="16"/>
    </w:rPr>
  </w:style>
  <w:style w:type="character" w:customStyle="1" w:styleId="aa">
    <w:name w:val="Текст выноски Знак"/>
    <w:basedOn w:val="a2"/>
    <w:link w:val="a9"/>
    <w:rsid w:val="005C5AB5"/>
    <w:rPr>
      <w:rFonts w:ascii="Tahoma" w:eastAsia="Times New Roman" w:hAnsi="Tahoma" w:cs="Tahoma"/>
      <w:sz w:val="16"/>
      <w:szCs w:val="16"/>
      <w:lang w:eastAsia="ru-RU" w:bidi="ru-RU"/>
    </w:rPr>
  </w:style>
  <w:style w:type="table" w:styleId="ab">
    <w:name w:val="Table Grid"/>
    <w:basedOn w:val="a3"/>
    <w:uiPriority w:val="59"/>
    <w:rsid w:val="005C5AB5"/>
    <w:pPr>
      <w:widowControl w:val="0"/>
      <w:autoSpaceDE w:val="0"/>
      <w:autoSpaceDN w:val="0"/>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Body Text Indent"/>
    <w:aliases w:val="Основной текст 1,Основной текст лево,Основной текст с отступом Знак Знак"/>
    <w:basedOn w:val="a1"/>
    <w:link w:val="ad"/>
    <w:rsid w:val="005C5AB5"/>
    <w:pPr>
      <w:widowControl/>
      <w:autoSpaceDE/>
      <w:autoSpaceDN/>
      <w:spacing w:after="120"/>
      <w:ind w:left="283"/>
    </w:pPr>
    <w:rPr>
      <w:sz w:val="24"/>
      <w:szCs w:val="24"/>
      <w:lang w:bidi="ar-SA"/>
    </w:rPr>
  </w:style>
  <w:style w:type="character" w:customStyle="1" w:styleId="ad">
    <w:name w:val="Основной текст с отступом Знак"/>
    <w:aliases w:val="Основной текст 1 Знак,Основной текст лево Знак,Основной текст с отступом Знак Знак Знак"/>
    <w:basedOn w:val="a2"/>
    <w:link w:val="ac"/>
    <w:rsid w:val="005C5AB5"/>
    <w:rPr>
      <w:rFonts w:ascii="Times New Roman" w:eastAsia="Times New Roman" w:hAnsi="Times New Roman" w:cs="Times New Roman"/>
      <w:sz w:val="24"/>
      <w:szCs w:val="24"/>
      <w:lang w:eastAsia="ru-RU"/>
    </w:rPr>
  </w:style>
  <w:style w:type="paragraph" w:styleId="ae">
    <w:name w:val="Normal (Web)"/>
    <w:aliases w:val="Обычный (Web),Обычный (веб)3"/>
    <w:basedOn w:val="a1"/>
    <w:link w:val="af"/>
    <w:qFormat/>
    <w:rsid w:val="005C5AB5"/>
    <w:pPr>
      <w:widowControl/>
      <w:autoSpaceDE/>
      <w:autoSpaceDN/>
      <w:spacing w:before="100" w:beforeAutospacing="1" w:after="100" w:afterAutospacing="1"/>
    </w:pPr>
    <w:rPr>
      <w:sz w:val="24"/>
      <w:szCs w:val="24"/>
      <w:lang w:bidi="ar-SA"/>
    </w:rPr>
  </w:style>
  <w:style w:type="character" w:styleId="af0">
    <w:name w:val="Hyperlink"/>
    <w:basedOn w:val="a2"/>
    <w:uiPriority w:val="99"/>
    <w:unhideWhenUsed/>
    <w:rsid w:val="005C5AB5"/>
    <w:rPr>
      <w:color w:val="0000FF"/>
      <w:u w:val="single"/>
    </w:rPr>
  </w:style>
  <w:style w:type="paragraph" w:styleId="af1">
    <w:name w:val="TOC Heading"/>
    <w:basedOn w:val="1"/>
    <w:next w:val="a1"/>
    <w:uiPriority w:val="39"/>
    <w:unhideWhenUsed/>
    <w:qFormat/>
    <w:rsid w:val="005C5AB5"/>
    <w:pPr>
      <w:widowControl/>
      <w:autoSpaceDE/>
      <w:autoSpaceDN/>
      <w:spacing w:line="276" w:lineRule="auto"/>
      <w:outlineLvl w:val="9"/>
    </w:pPr>
    <w:rPr>
      <w:lang w:eastAsia="en-US" w:bidi="ar-SA"/>
    </w:rPr>
  </w:style>
  <w:style w:type="paragraph" w:styleId="32">
    <w:name w:val="toc 3"/>
    <w:basedOn w:val="a1"/>
    <w:next w:val="a1"/>
    <w:autoRedefine/>
    <w:uiPriority w:val="39"/>
    <w:unhideWhenUsed/>
    <w:rsid w:val="005C5AB5"/>
    <w:pPr>
      <w:tabs>
        <w:tab w:val="right" w:leader="dot" w:pos="10260"/>
      </w:tabs>
      <w:spacing w:after="100"/>
    </w:pPr>
  </w:style>
  <w:style w:type="paragraph" w:styleId="12">
    <w:name w:val="toc 1"/>
    <w:basedOn w:val="a1"/>
    <w:next w:val="a1"/>
    <w:autoRedefine/>
    <w:uiPriority w:val="39"/>
    <w:unhideWhenUsed/>
    <w:rsid w:val="00A6626C"/>
    <w:pPr>
      <w:tabs>
        <w:tab w:val="right" w:leader="dot" w:pos="10065"/>
      </w:tabs>
      <w:spacing w:after="100"/>
      <w:jc w:val="both"/>
    </w:pPr>
  </w:style>
  <w:style w:type="paragraph" w:styleId="33">
    <w:name w:val="Body Text 3"/>
    <w:basedOn w:val="a1"/>
    <w:link w:val="34"/>
    <w:rsid w:val="005C5AB5"/>
    <w:pPr>
      <w:widowControl/>
      <w:autoSpaceDE/>
      <w:autoSpaceDN/>
      <w:spacing w:after="120"/>
    </w:pPr>
    <w:rPr>
      <w:sz w:val="16"/>
      <w:szCs w:val="16"/>
      <w:lang w:bidi="ar-SA"/>
    </w:rPr>
  </w:style>
  <w:style w:type="character" w:customStyle="1" w:styleId="34">
    <w:name w:val="Основной текст 3 Знак"/>
    <w:basedOn w:val="a2"/>
    <w:link w:val="33"/>
    <w:rsid w:val="005C5AB5"/>
    <w:rPr>
      <w:rFonts w:ascii="Times New Roman" w:eastAsia="Times New Roman" w:hAnsi="Times New Roman" w:cs="Times New Roman"/>
      <w:sz w:val="16"/>
      <w:szCs w:val="16"/>
      <w:lang w:eastAsia="ru-RU"/>
    </w:rPr>
  </w:style>
  <w:style w:type="paragraph" w:styleId="24">
    <w:name w:val="Body Text 2"/>
    <w:basedOn w:val="a1"/>
    <w:link w:val="25"/>
    <w:unhideWhenUsed/>
    <w:rsid w:val="005C5AB5"/>
    <w:pPr>
      <w:spacing w:after="120" w:line="480" w:lineRule="auto"/>
    </w:pPr>
  </w:style>
  <w:style w:type="character" w:customStyle="1" w:styleId="25">
    <w:name w:val="Основной текст 2 Знак"/>
    <w:basedOn w:val="a2"/>
    <w:link w:val="24"/>
    <w:rsid w:val="005C5AB5"/>
    <w:rPr>
      <w:rFonts w:ascii="Times New Roman" w:eastAsia="Times New Roman" w:hAnsi="Times New Roman" w:cs="Times New Roman"/>
      <w:lang w:eastAsia="ru-RU" w:bidi="ru-RU"/>
    </w:rPr>
  </w:style>
  <w:style w:type="paragraph" w:styleId="35">
    <w:name w:val="Body Text Indent 3"/>
    <w:basedOn w:val="a1"/>
    <w:link w:val="36"/>
    <w:rsid w:val="005C5AB5"/>
    <w:pPr>
      <w:widowControl/>
      <w:autoSpaceDE/>
      <w:autoSpaceDN/>
      <w:spacing w:after="120"/>
      <w:ind w:left="283"/>
    </w:pPr>
    <w:rPr>
      <w:sz w:val="16"/>
      <w:szCs w:val="16"/>
      <w:lang w:bidi="ar-SA"/>
    </w:rPr>
  </w:style>
  <w:style w:type="character" w:customStyle="1" w:styleId="36">
    <w:name w:val="Основной текст с отступом 3 Знак"/>
    <w:basedOn w:val="a2"/>
    <w:link w:val="35"/>
    <w:rsid w:val="005C5AB5"/>
    <w:rPr>
      <w:rFonts w:ascii="Times New Roman" w:eastAsia="Times New Roman" w:hAnsi="Times New Roman" w:cs="Times New Roman"/>
      <w:sz w:val="16"/>
      <w:szCs w:val="16"/>
      <w:lang w:eastAsia="ru-RU"/>
    </w:rPr>
  </w:style>
  <w:style w:type="paragraph" w:customStyle="1" w:styleId="311">
    <w:name w:val="Заголовок 3.1"/>
    <w:basedOn w:val="30"/>
    <w:qFormat/>
    <w:rsid w:val="005C5AB5"/>
    <w:pPr>
      <w:keepLines w:val="0"/>
      <w:widowControl/>
      <w:autoSpaceDE/>
      <w:autoSpaceDN/>
      <w:spacing w:before="240" w:after="60"/>
      <w:jc w:val="both"/>
    </w:pPr>
    <w:rPr>
      <w:rFonts w:ascii="Times New Roman" w:eastAsia="Times New Roman" w:hAnsi="Times New Roman" w:cs="Arial"/>
      <w:color w:val="auto"/>
      <w:sz w:val="28"/>
      <w:szCs w:val="26"/>
      <w:lang w:bidi="ar-SA"/>
    </w:rPr>
  </w:style>
  <w:style w:type="paragraph" w:styleId="26">
    <w:name w:val="toc 2"/>
    <w:basedOn w:val="a1"/>
    <w:next w:val="a1"/>
    <w:autoRedefine/>
    <w:uiPriority w:val="39"/>
    <w:unhideWhenUsed/>
    <w:rsid w:val="005C5AB5"/>
    <w:pPr>
      <w:spacing w:after="100"/>
      <w:ind w:left="220"/>
    </w:pPr>
  </w:style>
  <w:style w:type="character" w:customStyle="1" w:styleId="hl">
    <w:name w:val="hl"/>
    <w:basedOn w:val="a2"/>
    <w:rsid w:val="005C5AB5"/>
  </w:style>
  <w:style w:type="table" w:customStyle="1" w:styleId="13">
    <w:name w:val="Сетка таблицы1"/>
    <w:basedOn w:val="a3"/>
    <w:next w:val="ab"/>
    <w:uiPriority w:val="59"/>
    <w:rsid w:val="005C5AB5"/>
    <w:pPr>
      <w:widowControl w:val="0"/>
      <w:autoSpaceDE w:val="0"/>
      <w:autoSpaceDN w:val="0"/>
      <w:spacing w:after="0" w:line="240" w:lineRule="auto"/>
    </w:pPr>
    <w:rPr>
      <w:rFonts w:ascii="Calibri" w:eastAsia="Calibri" w:hAnsi="Calibri" w:cs="Times New Roman"/>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2">
    <w:name w:val="FollowedHyperlink"/>
    <w:basedOn w:val="a2"/>
    <w:uiPriority w:val="99"/>
    <w:unhideWhenUsed/>
    <w:rsid w:val="005C5AB5"/>
    <w:rPr>
      <w:color w:val="800080"/>
      <w:u w:val="single"/>
    </w:rPr>
  </w:style>
  <w:style w:type="paragraph" w:customStyle="1" w:styleId="xl63">
    <w:name w:val="xl63"/>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4"/>
      <w:szCs w:val="24"/>
      <w:lang w:bidi="ar-SA"/>
    </w:rPr>
  </w:style>
  <w:style w:type="paragraph" w:customStyle="1" w:styleId="xl64">
    <w:name w:val="xl64"/>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4"/>
      <w:szCs w:val="24"/>
      <w:lang w:bidi="ar-SA"/>
    </w:rPr>
  </w:style>
  <w:style w:type="paragraph" w:customStyle="1" w:styleId="xl65">
    <w:name w:val="xl65"/>
    <w:basedOn w:val="a1"/>
    <w:rsid w:val="005C5AB5"/>
    <w:pPr>
      <w:widowControl/>
      <w:autoSpaceDE/>
      <w:autoSpaceDN/>
      <w:spacing w:before="100" w:beforeAutospacing="1" w:after="100" w:afterAutospacing="1"/>
      <w:jc w:val="center"/>
    </w:pPr>
    <w:rPr>
      <w:sz w:val="24"/>
      <w:szCs w:val="24"/>
      <w:lang w:bidi="ar-SA"/>
    </w:rPr>
  </w:style>
  <w:style w:type="paragraph" w:customStyle="1" w:styleId="xl66">
    <w:name w:val="xl66"/>
    <w:basedOn w:val="a1"/>
    <w:rsid w:val="005C5AB5"/>
    <w:pPr>
      <w:widowControl/>
      <w:autoSpaceDE/>
      <w:autoSpaceDN/>
      <w:spacing w:before="100" w:beforeAutospacing="1" w:after="100" w:afterAutospacing="1"/>
    </w:pPr>
    <w:rPr>
      <w:sz w:val="24"/>
      <w:szCs w:val="24"/>
      <w:lang w:bidi="ar-SA"/>
    </w:rPr>
  </w:style>
  <w:style w:type="paragraph" w:customStyle="1" w:styleId="xl67">
    <w:name w:val="xl67"/>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bidi="ar-SA"/>
    </w:rPr>
  </w:style>
  <w:style w:type="paragraph" w:customStyle="1" w:styleId="xl68">
    <w:name w:val="xl68"/>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4"/>
      <w:szCs w:val="24"/>
      <w:lang w:bidi="ar-SA"/>
    </w:rPr>
  </w:style>
  <w:style w:type="paragraph" w:customStyle="1" w:styleId="xl69">
    <w:name w:val="xl69"/>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4"/>
      <w:szCs w:val="24"/>
      <w:lang w:bidi="ar-SA"/>
    </w:rPr>
  </w:style>
  <w:style w:type="paragraph" w:customStyle="1" w:styleId="xl70">
    <w:name w:val="xl70"/>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bidi="ar-SA"/>
    </w:rPr>
  </w:style>
  <w:style w:type="paragraph" w:customStyle="1" w:styleId="xl71">
    <w:name w:val="xl71"/>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8"/>
      <w:szCs w:val="28"/>
      <w:lang w:bidi="ar-SA"/>
    </w:rPr>
  </w:style>
  <w:style w:type="character" w:customStyle="1" w:styleId="a8">
    <w:name w:val="Абзац списка Знак"/>
    <w:aliases w:val="мой Знак,Bullet List Знак,FooterText Знак,numbered Знак,List Paragraph1 Знак,Абзац списка основной Знак,List Paragraph Знак,Имя рисунка Знак,Введение Знак,Варианты ответов Знак,Второй абзац списка Знак"/>
    <w:link w:val="a7"/>
    <w:uiPriority w:val="34"/>
    <w:rsid w:val="005C5AB5"/>
    <w:rPr>
      <w:rFonts w:ascii="Times New Roman" w:eastAsia="Times New Roman" w:hAnsi="Times New Roman" w:cs="Times New Roman"/>
      <w:lang w:eastAsia="ru-RU" w:bidi="ru-RU"/>
    </w:rPr>
  </w:style>
  <w:style w:type="paragraph" w:styleId="af3">
    <w:name w:val="header"/>
    <w:basedOn w:val="a1"/>
    <w:link w:val="af4"/>
    <w:uiPriority w:val="99"/>
    <w:unhideWhenUsed/>
    <w:rsid w:val="005C5AB5"/>
    <w:pPr>
      <w:tabs>
        <w:tab w:val="center" w:pos="4677"/>
        <w:tab w:val="right" w:pos="9355"/>
      </w:tabs>
    </w:pPr>
  </w:style>
  <w:style w:type="character" w:customStyle="1" w:styleId="af4">
    <w:name w:val="Верхний колонтитул Знак"/>
    <w:basedOn w:val="a2"/>
    <w:link w:val="af3"/>
    <w:uiPriority w:val="99"/>
    <w:rsid w:val="005C5AB5"/>
    <w:rPr>
      <w:rFonts w:ascii="Times New Roman" w:eastAsia="Times New Roman" w:hAnsi="Times New Roman" w:cs="Times New Roman"/>
      <w:lang w:eastAsia="ru-RU" w:bidi="ru-RU"/>
    </w:rPr>
  </w:style>
  <w:style w:type="paragraph" w:styleId="af5">
    <w:name w:val="footer"/>
    <w:basedOn w:val="a1"/>
    <w:link w:val="af6"/>
    <w:uiPriority w:val="99"/>
    <w:unhideWhenUsed/>
    <w:rsid w:val="005C5AB5"/>
    <w:pPr>
      <w:tabs>
        <w:tab w:val="center" w:pos="4677"/>
        <w:tab w:val="right" w:pos="9355"/>
      </w:tabs>
    </w:pPr>
  </w:style>
  <w:style w:type="character" w:customStyle="1" w:styleId="af6">
    <w:name w:val="Нижний колонтитул Знак"/>
    <w:basedOn w:val="a2"/>
    <w:link w:val="af5"/>
    <w:uiPriority w:val="99"/>
    <w:rsid w:val="005C5AB5"/>
    <w:rPr>
      <w:rFonts w:ascii="Times New Roman" w:eastAsia="Times New Roman" w:hAnsi="Times New Roman" w:cs="Times New Roman"/>
      <w:lang w:eastAsia="ru-RU" w:bidi="ru-RU"/>
    </w:rPr>
  </w:style>
  <w:style w:type="paragraph" w:customStyle="1" w:styleId="af7">
    <w:name w:val="Абзац"/>
    <w:basedOn w:val="a1"/>
    <w:link w:val="af8"/>
    <w:qFormat/>
    <w:rsid w:val="005C5AB5"/>
    <w:pPr>
      <w:widowControl/>
      <w:autoSpaceDE/>
      <w:autoSpaceDN/>
      <w:spacing w:before="120" w:after="60"/>
      <w:ind w:firstLine="567"/>
      <w:jc w:val="both"/>
    </w:pPr>
    <w:rPr>
      <w:rFonts w:asciiTheme="minorHAnsi" w:hAnsiTheme="minorHAnsi"/>
      <w:sz w:val="24"/>
      <w:szCs w:val="24"/>
      <w:lang w:bidi="ar-SA"/>
    </w:rPr>
  </w:style>
  <w:style w:type="character" w:customStyle="1" w:styleId="af8">
    <w:name w:val="Абзац Знак"/>
    <w:link w:val="af7"/>
    <w:rsid w:val="005C5AB5"/>
    <w:rPr>
      <w:rFonts w:eastAsia="Times New Roman" w:cs="Times New Roman"/>
      <w:sz w:val="24"/>
      <w:szCs w:val="24"/>
      <w:lang w:eastAsia="ru-RU"/>
    </w:rPr>
  </w:style>
  <w:style w:type="paragraph" w:styleId="af9">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1"/>
    <w:next w:val="a1"/>
    <w:link w:val="27"/>
    <w:qFormat/>
    <w:rsid w:val="005C5AB5"/>
    <w:pPr>
      <w:widowControl/>
      <w:autoSpaceDE/>
      <w:autoSpaceDN/>
      <w:spacing w:before="120" w:after="120"/>
      <w:jc w:val="center"/>
    </w:pPr>
    <w:rPr>
      <w:rFonts w:asciiTheme="minorHAnsi" w:hAnsiTheme="minorHAnsi"/>
      <w:b/>
      <w:bCs/>
      <w:sz w:val="24"/>
      <w:szCs w:val="20"/>
      <w:lang w:bidi="ar-SA"/>
    </w:rPr>
  </w:style>
  <w:style w:type="paragraph" w:customStyle="1" w:styleId="G">
    <w:name w:val="G_Обычный текст"/>
    <w:basedOn w:val="af7"/>
    <w:link w:val="G0"/>
    <w:qFormat/>
    <w:rsid w:val="005C5AB5"/>
    <w:rPr>
      <w:rFonts w:ascii="Calibri" w:hAnsi="Calibri"/>
      <w:lang w:eastAsia="ar-SA" w:bidi="en-US"/>
    </w:rPr>
  </w:style>
  <w:style w:type="character" w:customStyle="1" w:styleId="G0">
    <w:name w:val="G_Обычный текст Знак"/>
    <w:link w:val="G"/>
    <w:rsid w:val="005C5AB5"/>
    <w:rPr>
      <w:rFonts w:ascii="Calibri" w:eastAsia="Times New Roman" w:hAnsi="Calibri" w:cs="Times New Roman"/>
      <w:sz w:val="24"/>
      <w:szCs w:val="24"/>
      <w:lang w:eastAsia="ar-SA" w:bidi="en-US"/>
    </w:rPr>
  </w:style>
  <w:style w:type="paragraph" w:customStyle="1" w:styleId="Default">
    <w:name w:val="Default"/>
    <w:rsid w:val="0005736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2"/>
    <w:rsid w:val="004E2338"/>
  </w:style>
  <w:style w:type="paragraph" w:customStyle="1" w:styleId="S">
    <w:name w:val="S_Обычный жирный"/>
    <w:basedOn w:val="a1"/>
    <w:link w:val="S0"/>
    <w:qFormat/>
    <w:rsid w:val="00B610BF"/>
    <w:pPr>
      <w:widowControl/>
      <w:autoSpaceDE/>
      <w:autoSpaceDN/>
      <w:spacing w:line="276" w:lineRule="auto"/>
      <w:ind w:firstLine="709"/>
      <w:jc w:val="both"/>
    </w:pPr>
    <w:rPr>
      <w:sz w:val="28"/>
      <w:szCs w:val="24"/>
      <w:lang w:bidi="ar-SA"/>
    </w:rPr>
  </w:style>
  <w:style w:type="character" w:customStyle="1" w:styleId="S0">
    <w:name w:val="S_Обычный жирный Знак"/>
    <w:link w:val="S"/>
    <w:rsid w:val="00B610BF"/>
    <w:rPr>
      <w:rFonts w:ascii="Times New Roman" w:eastAsia="Times New Roman" w:hAnsi="Times New Roman" w:cs="Times New Roman"/>
      <w:sz w:val="28"/>
      <w:szCs w:val="24"/>
    </w:rPr>
  </w:style>
  <w:style w:type="paragraph" w:customStyle="1" w:styleId="ConsPlusNormal">
    <w:name w:val="ConsPlusNormal"/>
    <w:link w:val="ConsPlusNormal0"/>
    <w:rsid w:val="007E4E64"/>
    <w:pPr>
      <w:widowControl w:val="0"/>
      <w:autoSpaceDE w:val="0"/>
      <w:autoSpaceDN w:val="0"/>
      <w:spacing w:after="0" w:line="240" w:lineRule="auto"/>
    </w:pPr>
    <w:rPr>
      <w:rFonts w:ascii="Arial" w:eastAsia="Times New Roman" w:hAnsi="Arial" w:cs="Arial"/>
      <w:szCs w:val="20"/>
      <w:lang w:eastAsia="ru-RU"/>
    </w:rPr>
  </w:style>
  <w:style w:type="character" w:customStyle="1" w:styleId="ConsPlusNormal0">
    <w:name w:val="ConsPlusNormal Знак"/>
    <w:link w:val="ConsPlusNormal"/>
    <w:locked/>
    <w:rsid w:val="007E4E64"/>
    <w:rPr>
      <w:rFonts w:ascii="Arial" w:eastAsia="Times New Roman" w:hAnsi="Arial" w:cs="Arial"/>
      <w:szCs w:val="20"/>
      <w:lang w:eastAsia="ru-RU"/>
    </w:rPr>
  </w:style>
  <w:style w:type="paragraph" w:customStyle="1" w:styleId="S1">
    <w:name w:val="S_Титульный"/>
    <w:basedOn w:val="a1"/>
    <w:rsid w:val="007E4E64"/>
    <w:pPr>
      <w:widowControl/>
      <w:autoSpaceDE/>
      <w:autoSpaceDN/>
      <w:spacing w:line="360" w:lineRule="auto"/>
      <w:ind w:left="3240"/>
      <w:jc w:val="right"/>
    </w:pPr>
    <w:rPr>
      <w:b/>
      <w:sz w:val="32"/>
      <w:szCs w:val="32"/>
      <w:lang w:bidi="ar-SA"/>
    </w:rPr>
  </w:style>
  <w:style w:type="character" w:customStyle="1" w:styleId="50">
    <w:name w:val="Заголовок 5 Знак"/>
    <w:basedOn w:val="a2"/>
    <w:link w:val="5"/>
    <w:rsid w:val="000F0260"/>
    <w:rPr>
      <w:rFonts w:ascii="Times New Roman" w:eastAsia="Times New Roman" w:hAnsi="Times New Roman" w:cs="Times New Roman"/>
      <w:color w:val="000000"/>
      <w:spacing w:val="-1"/>
      <w:sz w:val="24"/>
      <w:szCs w:val="20"/>
      <w:shd w:val="clear" w:color="auto" w:fill="FFFFFF"/>
      <w:lang w:eastAsia="ru-RU"/>
    </w:rPr>
  </w:style>
  <w:style w:type="character" w:customStyle="1" w:styleId="60">
    <w:name w:val="Заголовок 6 Знак"/>
    <w:basedOn w:val="a2"/>
    <w:link w:val="6"/>
    <w:rsid w:val="000F0260"/>
    <w:rPr>
      <w:rFonts w:ascii="Times New Roman" w:eastAsia="Times New Roman" w:hAnsi="Times New Roman" w:cs="Times New Roman"/>
      <w:b/>
      <w:bCs/>
      <w:lang w:eastAsia="ru-RU"/>
    </w:rPr>
  </w:style>
  <w:style w:type="character" w:customStyle="1" w:styleId="70">
    <w:name w:val="Заголовок 7 Знак"/>
    <w:basedOn w:val="a2"/>
    <w:link w:val="7"/>
    <w:rsid w:val="000F0260"/>
    <w:rPr>
      <w:rFonts w:ascii="Times New Roman" w:eastAsia="Times New Roman" w:hAnsi="Times New Roman" w:cs="Times New Roman"/>
      <w:b/>
      <w:color w:val="000000"/>
      <w:spacing w:val="-1"/>
      <w:sz w:val="24"/>
      <w:szCs w:val="20"/>
      <w:shd w:val="clear" w:color="auto" w:fill="FFFFFF"/>
      <w:lang w:eastAsia="ru-RU"/>
    </w:rPr>
  </w:style>
  <w:style w:type="character" w:customStyle="1" w:styleId="80">
    <w:name w:val="Заголовок 8 Знак"/>
    <w:basedOn w:val="a2"/>
    <w:link w:val="8"/>
    <w:rsid w:val="000F0260"/>
    <w:rPr>
      <w:rFonts w:ascii="Times New Roman" w:eastAsia="Times New Roman" w:hAnsi="Times New Roman" w:cs="Times New Roman"/>
      <w:b/>
      <w:color w:val="000000"/>
      <w:spacing w:val="-3"/>
      <w:sz w:val="28"/>
      <w:szCs w:val="20"/>
      <w:shd w:val="clear" w:color="auto" w:fill="FFFFFF"/>
      <w:lang w:eastAsia="ru-RU"/>
    </w:rPr>
  </w:style>
  <w:style w:type="character" w:customStyle="1" w:styleId="90">
    <w:name w:val="Заголовок 9 Знак"/>
    <w:basedOn w:val="a2"/>
    <w:link w:val="9"/>
    <w:uiPriority w:val="9"/>
    <w:rsid w:val="000F0260"/>
    <w:rPr>
      <w:rFonts w:ascii="Arial" w:eastAsia="Times New Roman" w:hAnsi="Arial" w:cs="Arial"/>
      <w:lang w:eastAsia="ru-RU"/>
    </w:rPr>
  </w:style>
  <w:style w:type="character" w:styleId="afa">
    <w:name w:val="Placeholder Text"/>
    <w:basedOn w:val="a2"/>
    <w:uiPriority w:val="99"/>
    <w:semiHidden/>
    <w:rsid w:val="000F0260"/>
    <w:rPr>
      <w:color w:val="808080"/>
    </w:rPr>
  </w:style>
  <w:style w:type="paragraph" w:styleId="afb">
    <w:name w:val="footnote text"/>
    <w:aliases w:val="Table_Footnote_last,Table_Footnote_last Знак Знак Знак,Table_Footnote_last Знак,Текст сноски Знак1 Знак Знак,Текст сноски Знак Знак Знак Знак,Table_Footnote_last Знак1 Знак Знак,single space,Знак Знак Знак,single spac"/>
    <w:basedOn w:val="a1"/>
    <w:link w:val="afc"/>
    <w:rsid w:val="000F0260"/>
    <w:pPr>
      <w:widowControl/>
      <w:overflowPunct w:val="0"/>
      <w:adjustRightInd w:val="0"/>
      <w:ind w:firstLine="709"/>
      <w:jc w:val="both"/>
      <w:textAlignment w:val="baseline"/>
    </w:pPr>
    <w:rPr>
      <w:sz w:val="20"/>
      <w:szCs w:val="20"/>
      <w:lang w:bidi="ar-SA"/>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 Знак Знак,Текст сноски Знак Знак Знак Знак Знак,Table_Footnote_last Знак1 Знак Знак Знак,single space Знак"/>
    <w:basedOn w:val="a2"/>
    <w:link w:val="afb"/>
    <w:rsid w:val="000F0260"/>
    <w:rPr>
      <w:rFonts w:ascii="Times New Roman" w:eastAsia="Times New Roman" w:hAnsi="Times New Roman" w:cs="Times New Roman"/>
      <w:sz w:val="20"/>
      <w:szCs w:val="20"/>
      <w:lang w:eastAsia="ru-RU"/>
    </w:rPr>
  </w:style>
  <w:style w:type="character" w:styleId="afd">
    <w:name w:val="footnote reference"/>
    <w:rsid w:val="000F0260"/>
    <w:rPr>
      <w:vertAlign w:val="superscript"/>
    </w:rPr>
  </w:style>
  <w:style w:type="paragraph" w:styleId="afe">
    <w:name w:val="Title"/>
    <w:aliases w:val="Çàãîëîâîê,Название таб,Таблица № Знак,Название таб Знак,Таблица №"/>
    <w:basedOn w:val="a1"/>
    <w:link w:val="aff"/>
    <w:qFormat/>
    <w:rsid w:val="000F0260"/>
    <w:pPr>
      <w:widowControl/>
      <w:autoSpaceDE/>
      <w:autoSpaceDN/>
      <w:jc w:val="center"/>
    </w:pPr>
    <w:rPr>
      <w:b/>
      <w:bCs/>
      <w:sz w:val="28"/>
      <w:szCs w:val="24"/>
      <w:lang w:bidi="ar-SA"/>
    </w:rPr>
  </w:style>
  <w:style w:type="character" w:customStyle="1" w:styleId="aff">
    <w:name w:val="Заголовок Знак"/>
    <w:aliases w:val="Çàãîëîâîê Знак,Название таб Знак2,Таблица № Знак Знак1,Название таб Знак Знак1,Таблица № Знак2"/>
    <w:basedOn w:val="a2"/>
    <w:link w:val="afe"/>
    <w:rsid w:val="000F0260"/>
    <w:rPr>
      <w:rFonts w:ascii="Times New Roman" w:eastAsia="Times New Roman" w:hAnsi="Times New Roman" w:cs="Times New Roman"/>
      <w:b/>
      <w:bCs/>
      <w:sz w:val="28"/>
      <w:szCs w:val="24"/>
      <w:lang w:eastAsia="ru-RU"/>
    </w:rPr>
  </w:style>
  <w:style w:type="character" w:customStyle="1" w:styleId="14">
    <w:name w:val="Основной текст Знак1"/>
    <w:aliases w:val="Основной текст Знак Char Char Знак1,Основной текст Знак Char Char Char Char Знак1,Основной текст Знак Char Char Char Char Char Знак1,Основной текст Знак Знак Знак Знак1,bt Знак1,b Знак1,Body Знак1,body text Знак,Bold Heading Знак"/>
    <w:rsid w:val="000F0260"/>
    <w:rPr>
      <w:rFonts w:ascii="Times New Roman" w:eastAsia="Times New Roman" w:hAnsi="Times New Roman" w:cs="Times New Roman"/>
      <w:sz w:val="24"/>
      <w:szCs w:val="24"/>
      <w:lang w:eastAsia="ru-RU"/>
    </w:rPr>
  </w:style>
  <w:style w:type="paragraph" w:styleId="28">
    <w:name w:val="Body Text Indent 2"/>
    <w:basedOn w:val="a1"/>
    <w:link w:val="29"/>
    <w:uiPriority w:val="99"/>
    <w:rsid w:val="000F0260"/>
    <w:pPr>
      <w:widowControl/>
      <w:autoSpaceDE/>
      <w:autoSpaceDN/>
      <w:spacing w:after="120" w:line="480" w:lineRule="auto"/>
      <w:ind w:left="283"/>
    </w:pPr>
    <w:rPr>
      <w:sz w:val="24"/>
      <w:szCs w:val="24"/>
      <w:lang w:bidi="ar-SA"/>
    </w:rPr>
  </w:style>
  <w:style w:type="character" w:customStyle="1" w:styleId="29">
    <w:name w:val="Основной текст с отступом 2 Знак"/>
    <w:basedOn w:val="a2"/>
    <w:link w:val="28"/>
    <w:uiPriority w:val="99"/>
    <w:rsid w:val="000F0260"/>
    <w:rPr>
      <w:rFonts w:ascii="Times New Roman" w:eastAsia="Times New Roman" w:hAnsi="Times New Roman" w:cs="Times New Roman"/>
      <w:sz w:val="24"/>
      <w:szCs w:val="24"/>
      <w:lang w:eastAsia="ru-RU"/>
    </w:rPr>
  </w:style>
  <w:style w:type="paragraph" w:customStyle="1" w:styleId="ConsPlusNonformat">
    <w:name w:val="ConsPlusNonformat"/>
    <w:rsid w:val="000F02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u">
    <w:name w:val="u"/>
    <w:basedOn w:val="a1"/>
    <w:rsid w:val="000F0260"/>
    <w:pPr>
      <w:widowControl/>
      <w:autoSpaceDE/>
      <w:autoSpaceDN/>
      <w:ind w:firstLine="539"/>
      <w:jc w:val="both"/>
    </w:pPr>
    <w:rPr>
      <w:color w:val="000000"/>
      <w:sz w:val="18"/>
      <w:szCs w:val="18"/>
      <w:lang w:bidi="ar-SA"/>
    </w:rPr>
  </w:style>
  <w:style w:type="paragraph" w:customStyle="1" w:styleId="15">
    <w:name w:val="Титул1"/>
    <w:basedOn w:val="a1"/>
    <w:autoRedefine/>
    <w:rsid w:val="000F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right="888"/>
      <w:jc w:val="right"/>
    </w:pPr>
    <w:rPr>
      <w:i/>
      <w:sz w:val="24"/>
      <w:szCs w:val="20"/>
      <w:lang w:bidi="ar-SA"/>
    </w:rPr>
  </w:style>
  <w:style w:type="paragraph" w:customStyle="1" w:styleId="r">
    <w:name w:val="r"/>
    <w:basedOn w:val="a1"/>
    <w:rsid w:val="000F0260"/>
    <w:pPr>
      <w:widowControl/>
      <w:autoSpaceDE/>
      <w:autoSpaceDN/>
      <w:jc w:val="right"/>
    </w:pPr>
    <w:rPr>
      <w:color w:val="000000"/>
      <w:sz w:val="24"/>
      <w:szCs w:val="24"/>
      <w:lang w:bidi="ar-SA"/>
    </w:rPr>
  </w:style>
  <w:style w:type="paragraph" w:customStyle="1" w:styleId="aff0">
    <w:name w:val="Краткий обратный адрес"/>
    <w:basedOn w:val="a1"/>
    <w:rsid w:val="000F0260"/>
    <w:pPr>
      <w:widowControl/>
      <w:autoSpaceDE/>
      <w:autoSpaceDN/>
    </w:pPr>
    <w:rPr>
      <w:sz w:val="24"/>
      <w:szCs w:val="24"/>
      <w:lang w:bidi="ar-SA"/>
    </w:rPr>
  </w:style>
  <w:style w:type="paragraph" w:customStyle="1" w:styleId="211">
    <w:name w:val="Основной текст 21"/>
    <w:basedOn w:val="a1"/>
    <w:rsid w:val="000F0260"/>
    <w:pPr>
      <w:widowControl/>
      <w:overflowPunct w:val="0"/>
      <w:adjustRightInd w:val="0"/>
      <w:ind w:firstLine="709"/>
      <w:jc w:val="both"/>
      <w:textAlignment w:val="baseline"/>
    </w:pPr>
    <w:rPr>
      <w:sz w:val="28"/>
      <w:szCs w:val="20"/>
      <w:lang w:bidi="ar-SA"/>
    </w:rPr>
  </w:style>
  <w:style w:type="paragraph" w:customStyle="1" w:styleId="Oaae11">
    <w:name w:val="Oaae11"/>
    <w:basedOn w:val="a1"/>
    <w:rsid w:val="000F0260"/>
    <w:pPr>
      <w:overflowPunct w:val="0"/>
      <w:adjustRightInd w:val="0"/>
      <w:jc w:val="center"/>
      <w:textAlignment w:val="baseline"/>
    </w:pPr>
    <w:rPr>
      <w:sz w:val="24"/>
      <w:szCs w:val="20"/>
      <w:lang w:bidi="ar-SA"/>
    </w:rPr>
  </w:style>
  <w:style w:type="paragraph" w:customStyle="1" w:styleId="ConsNonformat">
    <w:name w:val="ConsNonformat"/>
    <w:rsid w:val="000F026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0F0260"/>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Normal">
    <w:name w:val="ConsNormal"/>
    <w:rsid w:val="000F026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1">
    <w:name w:val="Знак Знак"/>
    <w:rsid w:val="000F0260"/>
    <w:rPr>
      <w:rFonts w:ascii="Arial" w:hAnsi="Arial" w:cs="Arial"/>
      <w:b/>
      <w:bCs/>
      <w:i/>
      <w:iCs/>
      <w:sz w:val="28"/>
      <w:szCs w:val="28"/>
      <w:lang w:val="ru-RU" w:eastAsia="ru-RU" w:bidi="ar-SA"/>
    </w:rPr>
  </w:style>
  <w:style w:type="paragraph" w:customStyle="1" w:styleId="consplusnormal1">
    <w:name w:val="consplusnormal"/>
    <w:basedOn w:val="a1"/>
    <w:rsid w:val="000F0260"/>
    <w:pPr>
      <w:widowControl/>
      <w:ind w:firstLine="720"/>
    </w:pPr>
    <w:rPr>
      <w:rFonts w:ascii="Arial" w:eastAsia="Calibri" w:hAnsi="Arial" w:cs="Arial"/>
      <w:sz w:val="20"/>
      <w:szCs w:val="20"/>
      <w:lang w:bidi="ar-SA"/>
    </w:rPr>
  </w:style>
  <w:style w:type="paragraph" w:customStyle="1" w:styleId="ConsPlusCell">
    <w:name w:val="ConsPlusCell"/>
    <w:uiPriority w:val="99"/>
    <w:rsid w:val="000F026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Report">
    <w:name w:val="Report"/>
    <w:basedOn w:val="a1"/>
    <w:rsid w:val="000F0260"/>
    <w:pPr>
      <w:widowControl/>
      <w:autoSpaceDE/>
      <w:autoSpaceDN/>
      <w:spacing w:line="360" w:lineRule="auto"/>
      <w:ind w:firstLine="567"/>
      <w:jc w:val="both"/>
    </w:pPr>
    <w:rPr>
      <w:sz w:val="24"/>
      <w:szCs w:val="20"/>
      <w:lang w:bidi="ar-SA"/>
    </w:rPr>
  </w:style>
  <w:style w:type="paragraph" w:customStyle="1" w:styleId="312">
    <w:name w:val="Основной текст с отступом 31"/>
    <w:basedOn w:val="a1"/>
    <w:rsid w:val="000F0260"/>
    <w:pPr>
      <w:widowControl/>
      <w:suppressAutoHyphens/>
      <w:autoSpaceDE/>
      <w:autoSpaceDN/>
      <w:spacing w:after="120"/>
      <w:ind w:left="283"/>
    </w:pPr>
    <w:rPr>
      <w:sz w:val="16"/>
      <w:szCs w:val="16"/>
      <w:lang w:eastAsia="ar-SA" w:bidi="ar-SA"/>
    </w:rPr>
  </w:style>
  <w:style w:type="paragraph" w:customStyle="1" w:styleId="aff2">
    <w:name w:val="Основной"/>
    <w:basedOn w:val="ac"/>
    <w:rsid w:val="000F0260"/>
  </w:style>
  <w:style w:type="paragraph" w:customStyle="1" w:styleId="OTCHET00">
    <w:name w:val="OTCHET_00"/>
    <w:basedOn w:val="21"/>
    <w:rsid w:val="000F0260"/>
    <w:pPr>
      <w:numPr>
        <w:numId w:val="0"/>
      </w:numPr>
      <w:tabs>
        <w:tab w:val="left" w:pos="709"/>
      </w:tabs>
      <w:spacing w:line="360" w:lineRule="auto"/>
      <w:jc w:val="both"/>
    </w:pPr>
    <w:rPr>
      <w:szCs w:val="20"/>
    </w:rPr>
  </w:style>
  <w:style w:type="paragraph" w:styleId="21">
    <w:name w:val="List Number 2"/>
    <w:basedOn w:val="a1"/>
    <w:rsid w:val="000F0260"/>
    <w:pPr>
      <w:widowControl/>
      <w:numPr>
        <w:numId w:val="3"/>
      </w:numPr>
      <w:autoSpaceDE/>
      <w:autoSpaceDN/>
    </w:pPr>
    <w:rPr>
      <w:sz w:val="24"/>
      <w:szCs w:val="24"/>
      <w:lang w:bidi="ar-SA"/>
    </w:rPr>
  </w:style>
  <w:style w:type="paragraph" w:styleId="aff3">
    <w:name w:val="Subtitle"/>
    <w:basedOn w:val="a1"/>
    <w:link w:val="aff4"/>
    <w:qFormat/>
    <w:rsid w:val="000F0260"/>
    <w:pPr>
      <w:widowControl/>
      <w:autoSpaceDE/>
      <w:autoSpaceDN/>
      <w:jc w:val="center"/>
    </w:pPr>
    <w:rPr>
      <w:rFonts w:ascii="Arial" w:hAnsi="Arial" w:cs="Arial"/>
      <w:sz w:val="24"/>
      <w:szCs w:val="24"/>
      <w:u w:val="single"/>
      <w:lang w:bidi="ar-SA"/>
    </w:rPr>
  </w:style>
  <w:style w:type="character" w:customStyle="1" w:styleId="aff4">
    <w:name w:val="Подзаголовок Знак"/>
    <w:basedOn w:val="a2"/>
    <w:link w:val="aff3"/>
    <w:rsid w:val="000F0260"/>
    <w:rPr>
      <w:rFonts w:ascii="Arial" w:eastAsia="Times New Roman" w:hAnsi="Arial" w:cs="Arial"/>
      <w:sz w:val="24"/>
      <w:szCs w:val="24"/>
      <w:u w:val="single"/>
      <w:lang w:eastAsia="ru-RU"/>
    </w:rPr>
  </w:style>
  <w:style w:type="paragraph" w:customStyle="1" w:styleId="16">
    <w:name w:val="Обычный1"/>
    <w:link w:val="Normal"/>
    <w:rsid w:val="000F0260"/>
    <w:pPr>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6"/>
    <w:rsid w:val="000F0260"/>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16"/>
    <w:rsid w:val="000F0260"/>
    <w:pPr>
      <w:ind w:left="-113" w:right="-113"/>
      <w:jc w:val="center"/>
    </w:pPr>
    <w:rPr>
      <w:b/>
      <w:bCs/>
      <w:sz w:val="20"/>
    </w:rPr>
  </w:style>
  <w:style w:type="paragraph" w:customStyle="1" w:styleId="10-021">
    <w:name w:val="Стиль 10 пт полужирный По центру Слева:  -02 см Первая строка:...1"/>
    <w:basedOn w:val="a1"/>
    <w:rsid w:val="000F0260"/>
    <w:pPr>
      <w:adjustRightInd w:val="0"/>
      <w:ind w:left="-113" w:right="-113"/>
      <w:jc w:val="center"/>
    </w:pPr>
    <w:rPr>
      <w:b/>
      <w:bCs/>
      <w:sz w:val="20"/>
      <w:szCs w:val="20"/>
      <w:lang w:bidi="ar-SA"/>
    </w:rPr>
  </w:style>
  <w:style w:type="numbering" w:customStyle="1" w:styleId="20">
    <w:name w:val="Стиль маркированный2"/>
    <w:basedOn w:val="a4"/>
    <w:rsid w:val="000F0260"/>
    <w:pPr>
      <w:numPr>
        <w:numId w:val="4"/>
      </w:numPr>
    </w:pPr>
  </w:style>
  <w:style w:type="character" w:styleId="aff5">
    <w:name w:val="page number"/>
    <w:basedOn w:val="a2"/>
    <w:rsid w:val="000F0260"/>
  </w:style>
  <w:style w:type="numbering" w:customStyle="1" w:styleId="a0">
    <w:name w:val="Стиль нумерованный"/>
    <w:basedOn w:val="a4"/>
    <w:rsid w:val="000F0260"/>
    <w:pPr>
      <w:numPr>
        <w:numId w:val="5"/>
      </w:numPr>
    </w:pPr>
  </w:style>
  <w:style w:type="numbering" w:customStyle="1" w:styleId="3">
    <w:name w:val="Стиль маркированный3"/>
    <w:basedOn w:val="a4"/>
    <w:rsid w:val="000F0260"/>
    <w:pPr>
      <w:numPr>
        <w:numId w:val="6"/>
      </w:numPr>
    </w:pPr>
  </w:style>
  <w:style w:type="paragraph" w:customStyle="1" w:styleId="up1">
    <w:name w:val="up1"/>
    <w:basedOn w:val="a1"/>
    <w:rsid w:val="000F0260"/>
    <w:pPr>
      <w:widowControl/>
      <w:autoSpaceDE/>
      <w:autoSpaceDN/>
      <w:spacing w:after="100" w:afterAutospacing="1"/>
      <w:ind w:left="150" w:firstLine="375"/>
    </w:pPr>
    <w:rPr>
      <w:rFonts w:ascii="Arial" w:hAnsi="Arial" w:cs="Arial"/>
      <w:color w:val="000000"/>
      <w:sz w:val="24"/>
      <w:szCs w:val="24"/>
      <w:lang w:bidi="ar-SA"/>
    </w:rPr>
  </w:style>
  <w:style w:type="paragraph" w:styleId="42">
    <w:name w:val="toc 4"/>
    <w:basedOn w:val="a1"/>
    <w:next w:val="a1"/>
    <w:autoRedefine/>
    <w:rsid w:val="000F0260"/>
    <w:pPr>
      <w:widowControl/>
      <w:autoSpaceDE/>
      <w:autoSpaceDN/>
      <w:ind w:left="720"/>
    </w:pPr>
    <w:rPr>
      <w:rFonts w:eastAsia="Calibri"/>
      <w:sz w:val="18"/>
      <w:szCs w:val="18"/>
      <w:lang w:bidi="ar-SA"/>
    </w:rPr>
  </w:style>
  <w:style w:type="paragraph" w:styleId="51">
    <w:name w:val="toc 5"/>
    <w:basedOn w:val="a1"/>
    <w:next w:val="a1"/>
    <w:autoRedefine/>
    <w:rsid w:val="000F0260"/>
    <w:pPr>
      <w:widowControl/>
      <w:autoSpaceDE/>
      <w:autoSpaceDN/>
      <w:ind w:left="960"/>
    </w:pPr>
    <w:rPr>
      <w:rFonts w:eastAsia="Calibri"/>
      <w:sz w:val="18"/>
      <w:szCs w:val="18"/>
      <w:lang w:bidi="ar-SA"/>
    </w:rPr>
  </w:style>
  <w:style w:type="paragraph" w:styleId="61">
    <w:name w:val="toc 6"/>
    <w:basedOn w:val="a1"/>
    <w:next w:val="a1"/>
    <w:autoRedefine/>
    <w:rsid w:val="000F0260"/>
    <w:pPr>
      <w:widowControl/>
      <w:autoSpaceDE/>
      <w:autoSpaceDN/>
      <w:ind w:left="1200"/>
    </w:pPr>
    <w:rPr>
      <w:rFonts w:eastAsia="Calibri"/>
      <w:sz w:val="18"/>
      <w:szCs w:val="18"/>
      <w:lang w:bidi="ar-SA"/>
    </w:rPr>
  </w:style>
  <w:style w:type="paragraph" w:styleId="71">
    <w:name w:val="toc 7"/>
    <w:basedOn w:val="a1"/>
    <w:next w:val="a1"/>
    <w:autoRedefine/>
    <w:rsid w:val="000F0260"/>
    <w:pPr>
      <w:widowControl/>
      <w:autoSpaceDE/>
      <w:autoSpaceDN/>
      <w:ind w:left="1440"/>
    </w:pPr>
    <w:rPr>
      <w:rFonts w:eastAsia="Calibri"/>
      <w:sz w:val="18"/>
      <w:szCs w:val="18"/>
      <w:lang w:bidi="ar-SA"/>
    </w:rPr>
  </w:style>
  <w:style w:type="paragraph" w:styleId="81">
    <w:name w:val="toc 8"/>
    <w:basedOn w:val="a1"/>
    <w:next w:val="a1"/>
    <w:autoRedefine/>
    <w:rsid w:val="000F0260"/>
    <w:pPr>
      <w:widowControl/>
      <w:autoSpaceDE/>
      <w:autoSpaceDN/>
      <w:ind w:left="1680"/>
    </w:pPr>
    <w:rPr>
      <w:rFonts w:eastAsia="Calibri"/>
      <w:sz w:val="18"/>
      <w:szCs w:val="18"/>
      <w:lang w:bidi="ar-SA"/>
    </w:rPr>
  </w:style>
  <w:style w:type="paragraph" w:styleId="91">
    <w:name w:val="toc 9"/>
    <w:basedOn w:val="a1"/>
    <w:next w:val="a1"/>
    <w:autoRedefine/>
    <w:rsid w:val="000F0260"/>
    <w:pPr>
      <w:widowControl/>
      <w:autoSpaceDE/>
      <w:autoSpaceDN/>
      <w:ind w:left="1920"/>
    </w:pPr>
    <w:rPr>
      <w:rFonts w:eastAsia="Calibri"/>
      <w:sz w:val="18"/>
      <w:szCs w:val="18"/>
      <w:lang w:bidi="ar-SA"/>
    </w:rPr>
  </w:style>
  <w:style w:type="paragraph" w:styleId="aff6">
    <w:name w:val="Document Map"/>
    <w:basedOn w:val="a1"/>
    <w:link w:val="aff7"/>
    <w:rsid w:val="000F0260"/>
    <w:pPr>
      <w:widowControl/>
      <w:shd w:val="clear" w:color="auto" w:fill="000080"/>
      <w:autoSpaceDE/>
      <w:autoSpaceDN/>
    </w:pPr>
    <w:rPr>
      <w:rFonts w:ascii="Tahoma" w:hAnsi="Tahoma" w:cs="Tahoma"/>
      <w:sz w:val="20"/>
      <w:szCs w:val="20"/>
      <w:lang w:bidi="ar-SA"/>
    </w:rPr>
  </w:style>
  <w:style w:type="character" w:customStyle="1" w:styleId="aff7">
    <w:name w:val="Схема документа Знак"/>
    <w:basedOn w:val="a2"/>
    <w:link w:val="aff6"/>
    <w:rsid w:val="000F0260"/>
    <w:rPr>
      <w:rFonts w:ascii="Tahoma" w:eastAsia="Times New Roman" w:hAnsi="Tahoma" w:cs="Tahoma"/>
      <w:sz w:val="20"/>
      <w:szCs w:val="20"/>
      <w:shd w:val="clear" w:color="auto" w:fill="000080"/>
      <w:lang w:eastAsia="ru-RU"/>
    </w:rPr>
  </w:style>
  <w:style w:type="character" w:customStyle="1" w:styleId="TitleChar">
    <w:name w:val="Title Char"/>
    <w:locked/>
    <w:rsid w:val="000F0260"/>
    <w:rPr>
      <w:rFonts w:ascii="Times New Roman" w:hAnsi="Times New Roman" w:cs="Times New Roman"/>
      <w:sz w:val="24"/>
    </w:rPr>
  </w:style>
  <w:style w:type="character" w:customStyle="1" w:styleId="BodyTextIndent2Char">
    <w:name w:val="Body Text Indent 2 Char"/>
    <w:locked/>
    <w:rsid w:val="000F0260"/>
    <w:rPr>
      <w:rFonts w:eastAsia="Calibri"/>
      <w:sz w:val="24"/>
      <w:szCs w:val="24"/>
      <w:lang w:val="ru-RU" w:eastAsia="ru-RU" w:bidi="ar-SA"/>
    </w:rPr>
  </w:style>
  <w:style w:type="character" w:customStyle="1" w:styleId="212">
    <w:name w:val="Основной текст 2 Знак1"/>
    <w:basedOn w:val="a2"/>
    <w:rsid w:val="000F0260"/>
    <w:rPr>
      <w:rFonts w:ascii="Times New Roman" w:eastAsia="Times New Roman" w:hAnsi="Times New Roman" w:cs="Times New Roman"/>
      <w:sz w:val="24"/>
      <w:szCs w:val="20"/>
      <w:lang w:eastAsia="ru-RU"/>
    </w:rPr>
  </w:style>
  <w:style w:type="paragraph" w:styleId="aff8">
    <w:name w:val="Block Text"/>
    <w:basedOn w:val="a1"/>
    <w:rsid w:val="000F0260"/>
    <w:pPr>
      <w:shd w:val="clear" w:color="auto" w:fill="FFFFFF"/>
      <w:adjustRightInd w:val="0"/>
      <w:spacing w:before="544"/>
      <w:ind w:left="152" w:right="616" w:firstLine="440"/>
      <w:jc w:val="both"/>
    </w:pPr>
    <w:rPr>
      <w:color w:val="000000"/>
      <w:sz w:val="24"/>
      <w:szCs w:val="20"/>
      <w:lang w:bidi="ar-SA"/>
    </w:rPr>
  </w:style>
  <w:style w:type="paragraph" w:styleId="aff9">
    <w:name w:val="Plain Text"/>
    <w:aliases w:val="Текст Знак1,Текст Знак Знак,Знак Знак Знак Знак,Знак1 Знак,Знак1 Знак Знак Знак,Текст Знак Знак Знак,Знак Знак Знак Знак Знак Знак Знак Знак,Знак Знак Знак Знак Знак Знак1 Знак,Знак5,Знак1,Текст Знак2 Знак Знак, Знак"/>
    <w:basedOn w:val="a1"/>
    <w:link w:val="affa"/>
    <w:rsid w:val="000F0260"/>
    <w:pPr>
      <w:widowControl/>
      <w:autoSpaceDE/>
      <w:autoSpaceDN/>
    </w:pPr>
    <w:rPr>
      <w:rFonts w:ascii="Courier New" w:hAnsi="Courier New" w:cs="Courier New"/>
      <w:sz w:val="20"/>
      <w:szCs w:val="20"/>
      <w:lang w:bidi="ar-SA"/>
    </w:rPr>
  </w:style>
  <w:style w:type="character" w:customStyle="1" w:styleId="affa">
    <w:name w:val="Текст Знак"/>
    <w:aliases w:val="Текст Знак1 Знак,Текст Знак Знак Знак1,Знак Знак Знак Знак Знак,Знак1 Знак Знак,Знак1 Знак Знак Знак Знак,Текст Знак Знак Знак Знак,Знак Знак Знак Знак Знак Знак Знак Знак Знак,Знак Знак Знак Знак Знак Знак1 Знак Знак,Знак5 Знак,Знак1 Знак1"/>
    <w:basedOn w:val="a2"/>
    <w:link w:val="aff9"/>
    <w:rsid w:val="000F0260"/>
    <w:rPr>
      <w:rFonts w:ascii="Courier New" w:eastAsia="Times New Roman" w:hAnsi="Courier New" w:cs="Courier New"/>
      <w:sz w:val="20"/>
      <w:szCs w:val="20"/>
      <w:lang w:eastAsia="ru-RU"/>
    </w:rPr>
  </w:style>
  <w:style w:type="paragraph" w:customStyle="1" w:styleId="affb">
    <w:name w:val="Таблица"/>
    <w:basedOn w:val="a1"/>
    <w:rsid w:val="000F0260"/>
    <w:pPr>
      <w:widowControl/>
      <w:autoSpaceDE/>
      <w:autoSpaceDN/>
    </w:pPr>
    <w:rPr>
      <w:sz w:val="18"/>
      <w:szCs w:val="20"/>
      <w:lang w:bidi="ar-SA"/>
    </w:rPr>
  </w:style>
  <w:style w:type="paragraph" w:styleId="HTML">
    <w:name w:val="HTML Preformatted"/>
    <w:basedOn w:val="a1"/>
    <w:link w:val="HTML0"/>
    <w:rsid w:val="000F02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bidi="ar-SA"/>
    </w:rPr>
  </w:style>
  <w:style w:type="character" w:customStyle="1" w:styleId="HTML0">
    <w:name w:val="Стандартный HTML Знак"/>
    <w:basedOn w:val="a2"/>
    <w:link w:val="HTML"/>
    <w:rsid w:val="000F0260"/>
    <w:rPr>
      <w:rFonts w:ascii="Courier New" w:eastAsia="Times New Roman" w:hAnsi="Courier New" w:cs="Courier New"/>
      <w:sz w:val="20"/>
      <w:szCs w:val="20"/>
      <w:lang w:eastAsia="ru-RU"/>
    </w:rPr>
  </w:style>
  <w:style w:type="paragraph" w:customStyle="1" w:styleId="affc">
    <w:name w:val="Подчеркнутый"/>
    <w:basedOn w:val="affb"/>
    <w:rsid w:val="000F0260"/>
    <w:rPr>
      <w:u w:val="single"/>
    </w:rPr>
  </w:style>
  <w:style w:type="paragraph" w:customStyle="1" w:styleId="affd">
    <w:name w:val="Содержимое таблицы"/>
    <w:basedOn w:val="a1"/>
    <w:rsid w:val="000F0260"/>
    <w:pPr>
      <w:suppressLineNumbers/>
      <w:suppressAutoHyphens/>
      <w:autoSpaceDE/>
      <w:autoSpaceDN/>
    </w:pPr>
    <w:rPr>
      <w:rFonts w:ascii="Arial" w:eastAsia="Arial Unicode MS" w:hAnsi="Arial"/>
      <w:sz w:val="24"/>
      <w:szCs w:val="24"/>
      <w:lang w:bidi="ar-SA"/>
    </w:rPr>
  </w:style>
  <w:style w:type="paragraph" w:customStyle="1" w:styleId="TableContents">
    <w:name w:val="Table Contents"/>
    <w:basedOn w:val="a1"/>
    <w:rsid w:val="000F0260"/>
    <w:pPr>
      <w:suppressLineNumbers/>
      <w:suppressAutoHyphens/>
      <w:autoSpaceDE/>
      <w:autoSpaceDN/>
    </w:pPr>
    <w:rPr>
      <w:sz w:val="24"/>
      <w:szCs w:val="24"/>
      <w:lang w:val="en-US" w:eastAsia="en-US" w:bidi="en-US"/>
    </w:rPr>
  </w:style>
  <w:style w:type="paragraph" w:customStyle="1" w:styleId="FR2">
    <w:name w:val="FR2"/>
    <w:rsid w:val="000F0260"/>
    <w:pPr>
      <w:widowControl w:val="0"/>
      <w:autoSpaceDE w:val="0"/>
      <w:autoSpaceDN w:val="0"/>
      <w:adjustRightInd w:val="0"/>
      <w:spacing w:after="0" w:line="540" w:lineRule="auto"/>
      <w:ind w:left="760" w:right="2200"/>
    </w:pPr>
    <w:rPr>
      <w:rFonts w:ascii="Arial" w:eastAsia="Times New Roman" w:hAnsi="Arial" w:cs="Arial"/>
      <w:i/>
      <w:iCs/>
      <w:sz w:val="16"/>
      <w:szCs w:val="16"/>
      <w:lang w:eastAsia="ru-RU"/>
    </w:rPr>
  </w:style>
  <w:style w:type="paragraph" w:styleId="affe">
    <w:name w:val="List Continue"/>
    <w:basedOn w:val="a1"/>
    <w:rsid w:val="000F0260"/>
    <w:pPr>
      <w:widowControl/>
      <w:autoSpaceDE/>
      <w:autoSpaceDN/>
      <w:spacing w:after="120"/>
      <w:ind w:left="283"/>
      <w:contextualSpacing/>
    </w:pPr>
    <w:rPr>
      <w:rFonts w:eastAsia="Calibri"/>
      <w:sz w:val="24"/>
      <w:szCs w:val="24"/>
      <w:lang w:bidi="ar-SA"/>
    </w:rPr>
  </w:style>
  <w:style w:type="paragraph" w:customStyle="1" w:styleId="Aacao">
    <w:name w:val="Aacao"/>
    <w:basedOn w:val="a1"/>
    <w:rsid w:val="000F0260"/>
    <w:pPr>
      <w:widowControl/>
      <w:overflowPunct w:val="0"/>
      <w:adjustRightInd w:val="0"/>
      <w:ind w:firstLine="709"/>
      <w:jc w:val="both"/>
    </w:pPr>
    <w:rPr>
      <w:spacing w:val="6"/>
      <w:sz w:val="30"/>
      <w:szCs w:val="20"/>
      <w:lang w:bidi="ar-SA"/>
    </w:rPr>
  </w:style>
  <w:style w:type="character" w:styleId="afff">
    <w:name w:val="Strong"/>
    <w:qFormat/>
    <w:rsid w:val="000F0260"/>
    <w:rPr>
      <w:b/>
      <w:bCs/>
    </w:rPr>
  </w:style>
  <w:style w:type="character" w:customStyle="1" w:styleId="red">
    <w:name w:val="red"/>
    <w:basedOn w:val="a2"/>
    <w:rsid w:val="000F0260"/>
  </w:style>
  <w:style w:type="paragraph" w:customStyle="1" w:styleId="140">
    <w:name w:val="Стиль14"/>
    <w:basedOn w:val="a1"/>
    <w:rsid w:val="000F0260"/>
    <w:pPr>
      <w:widowControl/>
      <w:autoSpaceDE/>
      <w:autoSpaceDN/>
      <w:spacing w:line="264" w:lineRule="auto"/>
      <w:ind w:firstLine="720"/>
      <w:jc w:val="both"/>
    </w:pPr>
    <w:rPr>
      <w:sz w:val="28"/>
      <w:szCs w:val="28"/>
      <w:lang w:bidi="ar-SA"/>
    </w:rPr>
  </w:style>
  <w:style w:type="character" w:customStyle="1" w:styleId="100">
    <w:name w:val="Знак Знак10"/>
    <w:rsid w:val="000F0260"/>
    <w:rPr>
      <w:b/>
      <w:bCs/>
      <w:sz w:val="28"/>
      <w:szCs w:val="28"/>
      <w:lang w:val="ru-RU" w:eastAsia="ru-RU" w:bidi="ar-SA"/>
    </w:rPr>
  </w:style>
  <w:style w:type="character" w:customStyle="1" w:styleId="92">
    <w:name w:val="Знак Знак9"/>
    <w:rsid w:val="000F0260"/>
    <w:rPr>
      <w:rFonts w:ascii="Arial" w:hAnsi="Arial" w:cs="Arial"/>
      <w:sz w:val="22"/>
      <w:szCs w:val="22"/>
      <w:lang w:val="ru-RU" w:eastAsia="ru-RU" w:bidi="ar-SA"/>
    </w:rPr>
  </w:style>
  <w:style w:type="character" w:customStyle="1" w:styleId="213">
    <w:name w:val="Заголовок 2 Знак1"/>
    <w:locked/>
    <w:rsid w:val="000F0260"/>
    <w:rPr>
      <w:rFonts w:ascii="Arial" w:hAnsi="Arial" w:cs="Arial"/>
      <w:b/>
      <w:bCs/>
      <w:i/>
      <w:iCs/>
      <w:sz w:val="28"/>
      <w:szCs w:val="28"/>
      <w:lang w:val="ru-RU" w:eastAsia="ru-RU" w:bidi="ar-SA"/>
    </w:rPr>
  </w:style>
  <w:style w:type="character" w:customStyle="1" w:styleId="emphasize1">
    <w:name w:val="emphasize1"/>
    <w:rsid w:val="000F0260"/>
    <w:rPr>
      <w:i/>
      <w:iCs/>
    </w:rPr>
  </w:style>
  <w:style w:type="paragraph" w:customStyle="1" w:styleId="ConsPlusTitle">
    <w:name w:val="ConsPlusTitle"/>
    <w:rsid w:val="000F0260"/>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afff0">
    <w:name w:val="Стиль"/>
    <w:rsid w:val="000F026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a">
    <w:name w:val="Знак2"/>
    <w:basedOn w:val="a1"/>
    <w:rsid w:val="000F0260"/>
    <w:pPr>
      <w:widowControl/>
      <w:autoSpaceDE/>
      <w:autoSpaceDN/>
      <w:spacing w:after="160" w:line="240" w:lineRule="exact"/>
    </w:pPr>
    <w:rPr>
      <w:rFonts w:ascii="Verdana" w:hAnsi="Verdana" w:cs="Verdana"/>
      <w:sz w:val="20"/>
      <w:szCs w:val="20"/>
      <w:lang w:val="en-US" w:eastAsia="en-US" w:bidi="ar-SA"/>
    </w:rPr>
  </w:style>
  <w:style w:type="character" w:styleId="afff1">
    <w:name w:val="Emphasis"/>
    <w:qFormat/>
    <w:rsid w:val="000F0260"/>
    <w:rPr>
      <w:i/>
      <w:iCs/>
    </w:rPr>
  </w:style>
  <w:style w:type="paragraph" w:customStyle="1" w:styleId="320">
    <w:name w:val="Основной текст с отступом 32"/>
    <w:basedOn w:val="a1"/>
    <w:rsid w:val="000F0260"/>
    <w:pPr>
      <w:widowControl/>
      <w:overflowPunct w:val="0"/>
      <w:adjustRightInd w:val="0"/>
      <w:ind w:firstLine="567"/>
      <w:textAlignment w:val="baseline"/>
    </w:pPr>
    <w:rPr>
      <w:sz w:val="28"/>
      <w:szCs w:val="20"/>
      <w:lang w:bidi="ar-SA"/>
    </w:rPr>
  </w:style>
  <w:style w:type="paragraph" w:customStyle="1" w:styleId="fr1">
    <w:name w:val="fr1"/>
    <w:basedOn w:val="a1"/>
    <w:rsid w:val="000F0260"/>
    <w:pPr>
      <w:widowControl/>
      <w:autoSpaceDE/>
      <w:autoSpaceDN/>
      <w:spacing w:before="100" w:beforeAutospacing="1" w:after="100" w:afterAutospacing="1"/>
    </w:pPr>
    <w:rPr>
      <w:sz w:val="24"/>
      <w:szCs w:val="24"/>
      <w:lang w:bidi="ar-SA"/>
    </w:rPr>
  </w:style>
  <w:style w:type="paragraph" w:customStyle="1" w:styleId="214">
    <w:name w:val="Основной текст с отступом 21"/>
    <w:basedOn w:val="a1"/>
    <w:rsid w:val="000F0260"/>
    <w:pPr>
      <w:widowControl/>
      <w:overflowPunct w:val="0"/>
      <w:adjustRightInd w:val="0"/>
      <w:ind w:firstLine="567"/>
      <w:jc w:val="both"/>
      <w:textAlignment w:val="baseline"/>
    </w:pPr>
    <w:rPr>
      <w:sz w:val="28"/>
      <w:szCs w:val="20"/>
      <w:lang w:bidi="ar-SA"/>
    </w:rPr>
  </w:style>
  <w:style w:type="paragraph" w:customStyle="1" w:styleId="TablNL">
    <w:name w:val="Tabl_N_L"/>
    <w:basedOn w:val="a1"/>
    <w:rsid w:val="000F0260"/>
    <w:pPr>
      <w:widowControl/>
      <w:tabs>
        <w:tab w:val="left" w:pos="11907"/>
      </w:tabs>
      <w:autoSpaceDE/>
      <w:autoSpaceDN/>
      <w:spacing w:line="360" w:lineRule="auto"/>
      <w:ind w:firstLine="567"/>
      <w:jc w:val="both"/>
    </w:pPr>
    <w:rPr>
      <w:rFonts w:ascii="NTTimes/Cyrillic" w:hAnsi="NTTimes/Cyrillic"/>
      <w:sz w:val="24"/>
      <w:szCs w:val="20"/>
      <w:lang w:bidi="ar-SA"/>
    </w:rPr>
  </w:style>
  <w:style w:type="paragraph" w:customStyle="1" w:styleId="Table">
    <w:name w:val="Table"/>
    <w:basedOn w:val="a1"/>
    <w:rsid w:val="000F0260"/>
    <w:pPr>
      <w:autoSpaceDE/>
      <w:autoSpaceDN/>
      <w:spacing w:before="40" w:after="40"/>
    </w:pPr>
    <w:rPr>
      <w:rFonts w:ascii="AGOpus" w:hAnsi="AGOpus"/>
      <w:snapToGrid w:val="0"/>
      <w:color w:val="000000"/>
      <w:sz w:val="16"/>
      <w:szCs w:val="20"/>
      <w:lang w:val="en-GB" w:bidi="ar-SA"/>
    </w:rPr>
  </w:style>
  <w:style w:type="character" w:styleId="afff2">
    <w:name w:val="annotation reference"/>
    <w:uiPriority w:val="99"/>
    <w:rsid w:val="000F0260"/>
    <w:rPr>
      <w:sz w:val="16"/>
      <w:szCs w:val="16"/>
    </w:rPr>
  </w:style>
  <w:style w:type="paragraph" w:styleId="afff3">
    <w:name w:val="annotation text"/>
    <w:basedOn w:val="a1"/>
    <w:link w:val="afff4"/>
    <w:uiPriority w:val="99"/>
    <w:rsid w:val="000F0260"/>
    <w:pPr>
      <w:widowControl/>
      <w:autoSpaceDE/>
      <w:autoSpaceDN/>
    </w:pPr>
    <w:rPr>
      <w:sz w:val="20"/>
      <w:szCs w:val="20"/>
      <w:lang w:bidi="ar-SA"/>
    </w:rPr>
  </w:style>
  <w:style w:type="character" w:customStyle="1" w:styleId="afff4">
    <w:name w:val="Текст примечания Знак"/>
    <w:basedOn w:val="a2"/>
    <w:link w:val="afff3"/>
    <w:uiPriority w:val="99"/>
    <w:rsid w:val="000F0260"/>
    <w:rPr>
      <w:rFonts w:ascii="Times New Roman" w:eastAsia="Times New Roman" w:hAnsi="Times New Roman" w:cs="Times New Roman"/>
      <w:sz w:val="20"/>
      <w:szCs w:val="20"/>
      <w:lang w:eastAsia="ru-RU"/>
    </w:rPr>
  </w:style>
  <w:style w:type="paragraph" w:styleId="afff5">
    <w:name w:val="annotation subject"/>
    <w:basedOn w:val="afff3"/>
    <w:next w:val="afff3"/>
    <w:link w:val="afff6"/>
    <w:rsid w:val="000F0260"/>
    <w:rPr>
      <w:b/>
      <w:bCs/>
    </w:rPr>
  </w:style>
  <w:style w:type="character" w:customStyle="1" w:styleId="afff6">
    <w:name w:val="Тема примечания Знак"/>
    <w:basedOn w:val="afff4"/>
    <w:link w:val="afff5"/>
    <w:rsid w:val="000F0260"/>
    <w:rPr>
      <w:rFonts w:ascii="Times New Roman" w:eastAsia="Times New Roman" w:hAnsi="Times New Roman" w:cs="Times New Roman"/>
      <w:b/>
      <w:bCs/>
      <w:sz w:val="20"/>
      <w:szCs w:val="20"/>
      <w:lang w:eastAsia="ru-RU"/>
    </w:rPr>
  </w:style>
  <w:style w:type="paragraph" w:customStyle="1" w:styleId="Normal10">
    <w:name w:val="Стиль Normal + 10 пт полужирный По центру"/>
    <w:basedOn w:val="a1"/>
    <w:rsid w:val="000F0260"/>
    <w:pPr>
      <w:widowControl/>
      <w:autoSpaceDE/>
      <w:autoSpaceDN/>
      <w:ind w:left="-113" w:right="-113"/>
      <w:jc w:val="center"/>
    </w:pPr>
    <w:rPr>
      <w:b/>
      <w:bCs/>
      <w:sz w:val="20"/>
      <w:szCs w:val="20"/>
      <w:lang w:bidi="ar-SA"/>
    </w:rPr>
  </w:style>
  <w:style w:type="paragraph" w:styleId="afff7">
    <w:name w:val="No Spacing"/>
    <w:link w:val="afff8"/>
    <w:qFormat/>
    <w:rsid w:val="000F0260"/>
    <w:pPr>
      <w:spacing w:after="0" w:line="240" w:lineRule="auto"/>
    </w:pPr>
    <w:rPr>
      <w:rFonts w:ascii="Calibri" w:eastAsia="Calibri" w:hAnsi="Calibri" w:cs="Times New Roman"/>
    </w:rPr>
  </w:style>
  <w:style w:type="character" w:customStyle="1" w:styleId="17">
    <w:name w:val="Основной текст Знак Знак Знак1"/>
    <w:aliases w:val="Основной текст Знак Char Char Знак,Основной текст Знак Char Char Char Char Знак,Основной текст Знак Char Char Char Char Char Знак,Основной текст Знак Знак Знак Знак,bt Знак,b Знак,Body Знак"/>
    <w:rsid w:val="000F0260"/>
    <w:rPr>
      <w:sz w:val="24"/>
      <w:szCs w:val="24"/>
      <w:lang w:val="ru-RU" w:eastAsia="ru-RU" w:bidi="ar-SA"/>
    </w:rPr>
  </w:style>
  <w:style w:type="table" w:customStyle="1" w:styleId="18">
    <w:name w:val="Стиль таблицы1"/>
    <w:basedOn w:val="ab"/>
    <w:rsid w:val="000F0260"/>
    <w:tblPr/>
  </w:style>
  <w:style w:type="paragraph" w:customStyle="1" w:styleId="220">
    <w:name w:val="Основной текст с отступом 22"/>
    <w:basedOn w:val="a1"/>
    <w:rsid w:val="000F0260"/>
    <w:pPr>
      <w:widowControl/>
      <w:suppressAutoHyphens/>
      <w:autoSpaceDE/>
      <w:autoSpaceDN/>
      <w:spacing w:after="120" w:line="480" w:lineRule="auto"/>
      <w:ind w:left="283"/>
    </w:pPr>
    <w:rPr>
      <w:sz w:val="24"/>
      <w:szCs w:val="24"/>
      <w:lang w:eastAsia="ar-SA" w:bidi="ar-SA"/>
    </w:rPr>
  </w:style>
  <w:style w:type="character" w:customStyle="1" w:styleId="subtitle1">
    <w:name w:val="subtitle1"/>
    <w:rsid w:val="000F0260"/>
    <w:rPr>
      <w:rFonts w:ascii="Times New Roman" w:hAnsi="Times New Roman" w:cs="Times New Roman" w:hint="default"/>
      <w:b w:val="0"/>
      <w:bCs w:val="0"/>
      <w:color w:val="003366"/>
      <w:sz w:val="15"/>
      <w:szCs w:val="15"/>
    </w:rPr>
  </w:style>
  <w:style w:type="paragraph" w:customStyle="1" w:styleId="maintext">
    <w:name w:val="main_text"/>
    <w:basedOn w:val="a1"/>
    <w:rsid w:val="000F0260"/>
    <w:pPr>
      <w:widowControl/>
      <w:autoSpaceDE/>
      <w:autoSpaceDN/>
      <w:spacing w:before="100" w:beforeAutospacing="1" w:after="100" w:afterAutospacing="1"/>
    </w:pPr>
    <w:rPr>
      <w:rFonts w:ascii="Arial" w:hAnsi="Arial" w:cs="Arial"/>
      <w:color w:val="333366"/>
      <w:sz w:val="21"/>
      <w:szCs w:val="21"/>
      <w:lang w:bidi="ar-SA"/>
    </w:rPr>
  </w:style>
  <w:style w:type="paragraph" w:styleId="afff9">
    <w:name w:val="Revision"/>
    <w:hidden/>
    <w:uiPriority w:val="99"/>
    <w:semiHidden/>
    <w:rsid w:val="000F0260"/>
    <w:pPr>
      <w:spacing w:after="0" w:line="240" w:lineRule="auto"/>
    </w:pPr>
    <w:rPr>
      <w:rFonts w:ascii="Times New Roman" w:eastAsia="Calibri" w:hAnsi="Times New Roman" w:cs="Times New Roman"/>
      <w:sz w:val="24"/>
      <w:szCs w:val="24"/>
      <w:lang w:eastAsia="ru-RU"/>
    </w:rPr>
  </w:style>
  <w:style w:type="character" w:customStyle="1" w:styleId="apple-converted-space">
    <w:name w:val="apple-converted-space"/>
    <w:rsid w:val="000F0260"/>
  </w:style>
  <w:style w:type="character" w:customStyle="1" w:styleId="editsection">
    <w:name w:val="editsection"/>
    <w:rsid w:val="000F0260"/>
  </w:style>
  <w:style w:type="character" w:customStyle="1" w:styleId="mw-headline">
    <w:name w:val="mw-headline"/>
    <w:rsid w:val="000F0260"/>
  </w:style>
  <w:style w:type="character" w:customStyle="1" w:styleId="selection">
    <w:name w:val="selection"/>
    <w:rsid w:val="000F0260"/>
  </w:style>
  <w:style w:type="paragraph" w:styleId="afffa">
    <w:name w:val="List"/>
    <w:basedOn w:val="a1"/>
    <w:rsid w:val="000F0260"/>
    <w:pPr>
      <w:widowControl/>
      <w:autoSpaceDE/>
      <w:autoSpaceDN/>
      <w:ind w:left="283" w:hanging="283"/>
      <w:contextualSpacing/>
    </w:pPr>
    <w:rPr>
      <w:rFonts w:eastAsia="Calibri"/>
      <w:sz w:val="24"/>
      <w:szCs w:val="24"/>
      <w:lang w:bidi="ar-SA"/>
    </w:rPr>
  </w:style>
  <w:style w:type="character" w:customStyle="1" w:styleId="apple-style-span">
    <w:name w:val="apple-style-span"/>
    <w:rsid w:val="000F0260"/>
  </w:style>
  <w:style w:type="paragraph" w:customStyle="1" w:styleId="111">
    <w:name w:val="МГП 1.1.1"/>
    <w:basedOn w:val="a1"/>
    <w:next w:val="a1"/>
    <w:rsid w:val="000F0260"/>
    <w:pPr>
      <w:keepNext/>
      <w:widowControl/>
      <w:numPr>
        <w:numId w:val="7"/>
      </w:numPr>
      <w:autoSpaceDE/>
      <w:autoSpaceDN/>
      <w:spacing w:before="120" w:after="60"/>
      <w:ind w:left="0" w:right="284" w:firstLine="851"/>
      <w:jc w:val="both"/>
      <w:outlineLvl w:val="2"/>
    </w:pPr>
    <w:rPr>
      <w:rFonts w:ascii="Cambria" w:eastAsia="Batang" w:hAnsi="Cambria" w:cs="Cambria"/>
      <w:b/>
      <w:bCs/>
      <w:color w:val="000000"/>
      <w:sz w:val="28"/>
      <w:szCs w:val="28"/>
      <w:lang w:bidi="ar-SA"/>
    </w:rPr>
  </w:style>
  <w:style w:type="paragraph" w:customStyle="1" w:styleId="afffb">
    <w:name w:val="МГП Обычный"/>
    <w:basedOn w:val="a1"/>
    <w:link w:val="afffc"/>
    <w:qFormat/>
    <w:rsid w:val="000F0260"/>
    <w:pPr>
      <w:widowControl/>
      <w:autoSpaceDE/>
      <w:autoSpaceDN/>
      <w:ind w:right="284" w:firstLine="851"/>
      <w:jc w:val="both"/>
    </w:pPr>
    <w:rPr>
      <w:rFonts w:eastAsia="Batang"/>
      <w:color w:val="000000"/>
      <w:sz w:val="28"/>
      <w:szCs w:val="28"/>
      <w:lang w:bidi="ar-SA"/>
    </w:rPr>
  </w:style>
  <w:style w:type="paragraph" w:customStyle="1" w:styleId="0">
    <w:name w:val="0 Основной текст"/>
    <w:basedOn w:val="a1"/>
    <w:link w:val="00"/>
    <w:rsid w:val="000F0260"/>
    <w:pPr>
      <w:widowControl/>
      <w:autoSpaceDE/>
      <w:autoSpaceDN/>
      <w:ind w:left="284" w:right="284" w:firstLine="709"/>
      <w:jc w:val="both"/>
    </w:pPr>
    <w:rPr>
      <w:rFonts w:eastAsia="Batang"/>
      <w:color w:val="000000"/>
      <w:sz w:val="28"/>
      <w:szCs w:val="28"/>
      <w:lang w:bidi="ar-SA"/>
    </w:rPr>
  </w:style>
  <w:style w:type="character" w:customStyle="1" w:styleId="00">
    <w:name w:val="0 Основной текст Знак"/>
    <w:link w:val="0"/>
    <w:locked/>
    <w:rsid w:val="000F0260"/>
    <w:rPr>
      <w:rFonts w:ascii="Times New Roman" w:eastAsia="Batang" w:hAnsi="Times New Roman" w:cs="Times New Roman"/>
      <w:color w:val="000000"/>
      <w:sz w:val="28"/>
      <w:szCs w:val="28"/>
      <w:lang w:eastAsia="ru-RU"/>
    </w:rPr>
  </w:style>
  <w:style w:type="paragraph" w:customStyle="1" w:styleId="110">
    <w:name w:val="Обычный11"/>
    <w:rsid w:val="000F0260"/>
    <w:pPr>
      <w:spacing w:after="0" w:line="240" w:lineRule="auto"/>
    </w:pPr>
    <w:rPr>
      <w:rFonts w:ascii="Times New Roman" w:eastAsia="Times New Roman" w:hAnsi="Times New Roman" w:cs="Times New Roman"/>
      <w:sz w:val="20"/>
      <w:szCs w:val="20"/>
      <w:lang w:eastAsia="ru-RU"/>
    </w:rPr>
  </w:style>
  <w:style w:type="character" w:customStyle="1" w:styleId="43">
    <w:name w:val="Основной текст (4)"/>
    <w:link w:val="410"/>
    <w:uiPriority w:val="99"/>
    <w:rsid w:val="000F0260"/>
    <w:rPr>
      <w:sz w:val="28"/>
      <w:szCs w:val="28"/>
      <w:shd w:val="clear" w:color="auto" w:fill="FFFFFF"/>
    </w:rPr>
  </w:style>
  <w:style w:type="character" w:customStyle="1" w:styleId="130">
    <w:name w:val="Заголовок №1 (3)"/>
    <w:link w:val="131"/>
    <w:uiPriority w:val="99"/>
    <w:rsid w:val="000F0260"/>
    <w:rPr>
      <w:b/>
      <w:bCs/>
      <w:sz w:val="28"/>
      <w:szCs w:val="28"/>
      <w:shd w:val="clear" w:color="auto" w:fill="FFFFFF"/>
    </w:rPr>
  </w:style>
  <w:style w:type="paragraph" w:customStyle="1" w:styleId="410">
    <w:name w:val="Основной текст (4)1"/>
    <w:basedOn w:val="a1"/>
    <w:link w:val="43"/>
    <w:uiPriority w:val="99"/>
    <w:rsid w:val="000F0260"/>
    <w:pPr>
      <w:widowControl/>
      <w:shd w:val="clear" w:color="auto" w:fill="FFFFFF"/>
      <w:autoSpaceDE/>
      <w:autoSpaceDN/>
      <w:spacing w:line="240" w:lineRule="atLeast"/>
    </w:pPr>
    <w:rPr>
      <w:rFonts w:asciiTheme="minorHAnsi" w:eastAsiaTheme="minorHAnsi" w:hAnsiTheme="minorHAnsi" w:cstheme="minorBidi"/>
      <w:sz w:val="28"/>
      <w:szCs w:val="28"/>
      <w:lang w:eastAsia="en-US" w:bidi="ar-SA"/>
    </w:rPr>
  </w:style>
  <w:style w:type="paragraph" w:customStyle="1" w:styleId="131">
    <w:name w:val="Заголовок №1 (3)1"/>
    <w:basedOn w:val="a1"/>
    <w:link w:val="130"/>
    <w:uiPriority w:val="99"/>
    <w:rsid w:val="000F0260"/>
    <w:pPr>
      <w:widowControl/>
      <w:shd w:val="clear" w:color="auto" w:fill="FFFFFF"/>
      <w:autoSpaceDE/>
      <w:autoSpaceDN/>
      <w:spacing w:before="180" w:after="120" w:line="240" w:lineRule="atLeast"/>
      <w:outlineLvl w:val="0"/>
    </w:pPr>
    <w:rPr>
      <w:rFonts w:asciiTheme="minorHAnsi" w:eastAsiaTheme="minorHAnsi" w:hAnsiTheme="minorHAnsi" w:cstheme="minorBidi"/>
      <w:b/>
      <w:bCs/>
      <w:sz w:val="28"/>
      <w:szCs w:val="28"/>
      <w:lang w:eastAsia="en-US" w:bidi="ar-SA"/>
    </w:rPr>
  </w:style>
  <w:style w:type="paragraph" w:customStyle="1" w:styleId="afffd">
    <w:name w:val="Текст таблицы"/>
    <w:basedOn w:val="a1"/>
    <w:rsid w:val="000F0260"/>
    <w:pPr>
      <w:widowControl/>
      <w:autoSpaceDE/>
      <w:autoSpaceDN/>
      <w:spacing w:before="60" w:after="60"/>
      <w:jc w:val="both"/>
    </w:pPr>
    <w:rPr>
      <w:rFonts w:ascii="Arial" w:hAnsi="Arial"/>
      <w:sz w:val="20"/>
      <w:szCs w:val="20"/>
      <w:lang w:bidi="ar-SA"/>
    </w:rPr>
  </w:style>
  <w:style w:type="paragraph" w:customStyle="1" w:styleId="cont">
    <w:name w:val="cont"/>
    <w:basedOn w:val="a1"/>
    <w:rsid w:val="000F0260"/>
    <w:pPr>
      <w:widowControl/>
      <w:autoSpaceDE/>
      <w:autoSpaceDN/>
      <w:spacing w:before="100" w:beforeAutospacing="1" w:after="100" w:afterAutospacing="1"/>
    </w:pPr>
    <w:rPr>
      <w:sz w:val="24"/>
      <w:szCs w:val="24"/>
      <w:lang w:bidi="ar-SA"/>
    </w:rPr>
  </w:style>
  <w:style w:type="paragraph" w:customStyle="1" w:styleId="19">
    <w:name w:val="Стиль1"/>
    <w:link w:val="1a"/>
    <w:qFormat/>
    <w:rsid w:val="000F0260"/>
    <w:pPr>
      <w:widowControl w:val="0"/>
      <w:spacing w:after="0" w:line="240" w:lineRule="auto"/>
    </w:pPr>
    <w:rPr>
      <w:rFonts w:ascii="Times New Roman" w:eastAsia="Times New Roman" w:hAnsi="Times New Roman" w:cs="Times New Roman"/>
      <w:snapToGrid w:val="0"/>
      <w:sz w:val="28"/>
      <w:szCs w:val="20"/>
      <w:lang w:eastAsia="ru-RU"/>
    </w:rPr>
  </w:style>
  <w:style w:type="character" w:customStyle="1" w:styleId="afffe">
    <w:name w:val="обычн БО Знак Знак Знак Знак Знак Знак Знак Знак Знак"/>
    <w:rsid w:val="000F0260"/>
    <w:rPr>
      <w:rFonts w:ascii="Arial" w:hAnsi="Arial"/>
      <w:noProof w:val="0"/>
      <w:sz w:val="24"/>
      <w:lang w:val="ru-RU" w:eastAsia="ru-RU" w:bidi="ar-SA"/>
    </w:rPr>
  </w:style>
  <w:style w:type="paragraph" w:customStyle="1" w:styleId="affff">
    <w:name w:val="Текст_стратегии"/>
    <w:basedOn w:val="a1"/>
    <w:rsid w:val="000F0260"/>
    <w:pPr>
      <w:widowControl/>
      <w:suppressAutoHyphens/>
      <w:autoSpaceDE/>
      <w:autoSpaceDN/>
      <w:ind w:firstLine="567"/>
      <w:jc w:val="both"/>
    </w:pPr>
    <w:rPr>
      <w:sz w:val="28"/>
      <w:szCs w:val="28"/>
      <w:lang w:bidi="ar-SA"/>
    </w:rPr>
  </w:style>
  <w:style w:type="character" w:styleId="affff0">
    <w:name w:val="Subtle Emphasis"/>
    <w:qFormat/>
    <w:rsid w:val="000F0260"/>
    <w:rPr>
      <w:rFonts w:ascii="Times New Roman" w:hAnsi="Times New Roman"/>
      <w:i/>
      <w:iCs/>
      <w:color w:val="990099"/>
      <w:sz w:val="28"/>
    </w:rPr>
  </w:style>
  <w:style w:type="paragraph" w:customStyle="1" w:styleId="uj">
    <w:name w:val="uj"/>
    <w:basedOn w:val="a1"/>
    <w:rsid w:val="000F0260"/>
    <w:pPr>
      <w:widowControl/>
      <w:autoSpaceDE/>
      <w:autoSpaceDN/>
      <w:ind w:firstLine="177"/>
      <w:jc w:val="both"/>
    </w:pPr>
    <w:rPr>
      <w:color w:val="008000"/>
      <w:sz w:val="24"/>
      <w:szCs w:val="24"/>
      <w:lang w:bidi="ar-SA"/>
    </w:rPr>
  </w:style>
  <w:style w:type="paragraph" w:customStyle="1" w:styleId="uni">
    <w:name w:val="uni"/>
    <w:basedOn w:val="a1"/>
    <w:rsid w:val="000F0260"/>
    <w:pPr>
      <w:widowControl/>
      <w:autoSpaceDE/>
      <w:autoSpaceDN/>
      <w:ind w:firstLine="230"/>
      <w:jc w:val="both"/>
    </w:pPr>
    <w:rPr>
      <w:sz w:val="24"/>
      <w:szCs w:val="24"/>
      <w:lang w:bidi="ar-SA"/>
    </w:rPr>
  </w:style>
  <w:style w:type="paragraph" w:customStyle="1" w:styleId="unip">
    <w:name w:val="unip"/>
    <w:basedOn w:val="a1"/>
    <w:rsid w:val="000F0260"/>
    <w:pPr>
      <w:widowControl/>
      <w:autoSpaceDE/>
      <w:autoSpaceDN/>
      <w:ind w:firstLine="230"/>
      <w:jc w:val="both"/>
    </w:pPr>
    <w:rPr>
      <w:sz w:val="24"/>
      <w:szCs w:val="24"/>
      <w:lang w:bidi="ar-SA"/>
    </w:rPr>
  </w:style>
  <w:style w:type="paragraph" w:customStyle="1" w:styleId="2110">
    <w:name w:val="Основной текст 211"/>
    <w:basedOn w:val="a1"/>
    <w:rsid w:val="000F0260"/>
    <w:pPr>
      <w:widowControl/>
      <w:autoSpaceDE/>
      <w:autoSpaceDN/>
      <w:jc w:val="center"/>
    </w:pPr>
    <w:rPr>
      <w:b/>
      <w:sz w:val="24"/>
      <w:szCs w:val="20"/>
      <w:lang w:bidi="ar-SA"/>
    </w:rPr>
  </w:style>
  <w:style w:type="paragraph" w:customStyle="1" w:styleId="11Char">
    <w:name w:val="Знак1 Знак Знак Знак Знак Знак Знак Знак Знак1 Char"/>
    <w:basedOn w:val="a1"/>
    <w:rsid w:val="000F0260"/>
    <w:pPr>
      <w:widowControl/>
      <w:autoSpaceDE/>
      <w:autoSpaceDN/>
      <w:spacing w:after="160" w:line="240" w:lineRule="exact"/>
    </w:pPr>
    <w:rPr>
      <w:rFonts w:ascii="Verdana" w:hAnsi="Verdana"/>
      <w:sz w:val="20"/>
      <w:szCs w:val="20"/>
      <w:lang w:val="en-US" w:eastAsia="en-US" w:bidi="ar-SA"/>
    </w:rPr>
  </w:style>
  <w:style w:type="paragraph" w:customStyle="1" w:styleId="xl28">
    <w:name w:val="xl28"/>
    <w:basedOn w:val="a1"/>
    <w:rsid w:val="000F0260"/>
    <w:pPr>
      <w:widowControl/>
      <w:autoSpaceDE/>
      <w:autoSpaceDN/>
      <w:spacing w:before="100" w:after="100"/>
      <w:jc w:val="center"/>
    </w:pPr>
    <w:rPr>
      <w:rFonts w:eastAsia="Arial Unicode MS"/>
      <w:sz w:val="28"/>
      <w:szCs w:val="20"/>
      <w:lang w:bidi="ar-SA"/>
    </w:rPr>
  </w:style>
  <w:style w:type="paragraph" w:customStyle="1" w:styleId="affff1">
    <w:name w:val="Показатели таблицы"/>
    <w:basedOn w:val="a1"/>
    <w:next w:val="ac"/>
    <w:rsid w:val="000F0260"/>
    <w:pPr>
      <w:widowControl/>
      <w:autoSpaceDE/>
      <w:autoSpaceDN/>
      <w:jc w:val="center"/>
    </w:pPr>
    <w:rPr>
      <w:sz w:val="24"/>
      <w:szCs w:val="20"/>
      <w:lang w:bidi="ar-SA"/>
    </w:rPr>
  </w:style>
  <w:style w:type="paragraph" w:customStyle="1" w:styleId="affff2">
    <w:name w:val="Знак Знак Знак Знак Знак Знак Знак Знак Знак Знак"/>
    <w:basedOn w:val="a1"/>
    <w:rsid w:val="000F0260"/>
    <w:pPr>
      <w:widowControl/>
      <w:autoSpaceDE/>
      <w:autoSpaceDN/>
    </w:pPr>
    <w:rPr>
      <w:rFonts w:ascii="Verdana" w:hAnsi="Verdana"/>
      <w:sz w:val="20"/>
      <w:szCs w:val="20"/>
      <w:lang w:val="en-US" w:bidi="ar-SA"/>
    </w:rPr>
  </w:style>
  <w:style w:type="paragraph" w:customStyle="1" w:styleId="xl58">
    <w:name w:val="xl58"/>
    <w:basedOn w:val="a1"/>
    <w:rsid w:val="000F0260"/>
    <w:pPr>
      <w:widowControl/>
      <w:autoSpaceDE/>
      <w:autoSpaceDN/>
      <w:spacing w:before="100" w:after="100"/>
      <w:jc w:val="center"/>
    </w:pPr>
    <w:rPr>
      <w:rFonts w:eastAsia="Arial Unicode MS"/>
      <w:color w:val="FF0000"/>
      <w:sz w:val="28"/>
      <w:szCs w:val="20"/>
      <w:lang w:bidi="ar-SA"/>
    </w:rPr>
  </w:style>
  <w:style w:type="paragraph" w:customStyle="1" w:styleId="62">
    <w:name w:val="заголовок 6"/>
    <w:basedOn w:val="a1"/>
    <w:next w:val="a1"/>
    <w:rsid w:val="000F0260"/>
    <w:pPr>
      <w:keepNext/>
      <w:autoSpaceDE/>
      <w:autoSpaceDN/>
      <w:spacing w:before="120" w:after="100" w:line="360" w:lineRule="auto"/>
      <w:ind w:firstLine="794"/>
      <w:jc w:val="center"/>
    </w:pPr>
    <w:rPr>
      <w:b/>
      <w:bCs/>
      <w:i/>
      <w:sz w:val="30"/>
      <w:szCs w:val="28"/>
      <w:lang w:val="en-US" w:bidi="en-US"/>
    </w:rPr>
  </w:style>
  <w:style w:type="character" w:customStyle="1" w:styleId="1a">
    <w:name w:val="Стиль1 Знак"/>
    <w:link w:val="19"/>
    <w:rsid w:val="000F0260"/>
    <w:rPr>
      <w:rFonts w:ascii="Times New Roman" w:eastAsia="Times New Roman" w:hAnsi="Times New Roman" w:cs="Times New Roman"/>
      <w:snapToGrid w:val="0"/>
      <w:sz w:val="28"/>
      <w:szCs w:val="20"/>
      <w:lang w:eastAsia="ru-RU"/>
    </w:rPr>
  </w:style>
  <w:style w:type="paragraph" w:customStyle="1" w:styleId="affff3">
    <w:name w:val="Текст записки"/>
    <w:basedOn w:val="a1"/>
    <w:link w:val="1b"/>
    <w:rsid w:val="000F0260"/>
    <w:pPr>
      <w:widowControl/>
      <w:autoSpaceDE/>
      <w:autoSpaceDN/>
      <w:spacing w:before="120" w:after="120"/>
      <w:ind w:left="567" w:firstLine="567"/>
      <w:jc w:val="both"/>
    </w:pPr>
    <w:rPr>
      <w:sz w:val="24"/>
      <w:szCs w:val="20"/>
      <w:lang w:bidi="ar-SA"/>
    </w:rPr>
  </w:style>
  <w:style w:type="character" w:customStyle="1" w:styleId="1b">
    <w:name w:val="Текст записки Знак1"/>
    <w:link w:val="affff3"/>
    <w:rsid w:val="000F0260"/>
    <w:rPr>
      <w:rFonts w:ascii="Times New Roman" w:eastAsia="Times New Roman" w:hAnsi="Times New Roman" w:cs="Times New Roman"/>
      <w:sz w:val="24"/>
      <w:szCs w:val="20"/>
      <w:lang w:eastAsia="ru-RU"/>
    </w:rPr>
  </w:style>
  <w:style w:type="paragraph" w:customStyle="1" w:styleId="affff4">
    <w:name w:val="Список бюл. первый"/>
    <w:basedOn w:val="affff5"/>
    <w:next w:val="affff5"/>
    <w:rsid w:val="000F0260"/>
    <w:pPr>
      <w:spacing w:before="60" w:after="60" w:line="240" w:lineRule="auto"/>
      <w:ind w:left="1417" w:hanging="283"/>
      <w:contextualSpacing w:val="0"/>
      <w:jc w:val="left"/>
    </w:pPr>
    <w:rPr>
      <w:rFonts w:ascii="Arial" w:hAnsi="Arial"/>
      <w:sz w:val="24"/>
    </w:rPr>
  </w:style>
  <w:style w:type="paragraph" w:styleId="affff5">
    <w:name w:val="List Bullet"/>
    <w:basedOn w:val="a1"/>
    <w:rsid w:val="000F0260"/>
    <w:pPr>
      <w:widowControl/>
      <w:autoSpaceDE/>
      <w:autoSpaceDN/>
      <w:spacing w:line="360" w:lineRule="atLeast"/>
      <w:ind w:left="675" w:hanging="675"/>
      <w:contextualSpacing/>
      <w:jc w:val="both"/>
    </w:pPr>
    <w:rPr>
      <w:rFonts w:ascii="Times New Roman CYR" w:hAnsi="Times New Roman CYR"/>
      <w:sz w:val="28"/>
      <w:szCs w:val="20"/>
      <w:lang w:bidi="ar-SA"/>
    </w:rPr>
  </w:style>
  <w:style w:type="numbering" w:customStyle="1" w:styleId="1c">
    <w:name w:val="Нет списка1"/>
    <w:next w:val="a4"/>
    <w:uiPriority w:val="99"/>
    <w:semiHidden/>
    <w:unhideWhenUsed/>
    <w:rsid w:val="000F0260"/>
  </w:style>
  <w:style w:type="paragraph" w:customStyle="1" w:styleId="-4">
    <w:name w:val="Подпункт - 4 ур"/>
    <w:basedOn w:val="a1"/>
    <w:rsid w:val="000F0260"/>
    <w:pPr>
      <w:widowControl/>
      <w:numPr>
        <w:ilvl w:val="3"/>
        <w:numId w:val="8"/>
      </w:numPr>
      <w:autoSpaceDE/>
      <w:autoSpaceDN/>
      <w:spacing w:before="60" w:after="60"/>
      <w:ind w:left="851" w:right="170" w:firstLine="851"/>
      <w:jc w:val="both"/>
    </w:pPr>
    <w:rPr>
      <w:sz w:val="28"/>
      <w:szCs w:val="24"/>
      <w:lang w:bidi="ar-SA"/>
    </w:rPr>
  </w:style>
  <w:style w:type="paragraph" w:customStyle="1" w:styleId="-3">
    <w:name w:val="Пункт подраздела - 3 ур"/>
    <w:basedOn w:val="a1"/>
    <w:link w:val="-31"/>
    <w:rsid w:val="000F0260"/>
    <w:pPr>
      <w:widowControl/>
      <w:numPr>
        <w:ilvl w:val="2"/>
        <w:numId w:val="8"/>
      </w:numPr>
      <w:autoSpaceDE/>
      <w:autoSpaceDN/>
      <w:spacing w:before="60" w:after="60"/>
      <w:ind w:right="170"/>
      <w:jc w:val="both"/>
    </w:pPr>
    <w:rPr>
      <w:sz w:val="28"/>
      <w:szCs w:val="28"/>
      <w:lang w:bidi="ar-SA"/>
    </w:rPr>
  </w:style>
  <w:style w:type="paragraph" w:customStyle="1" w:styleId="-2">
    <w:name w:val="Пункт раздела - 2 ур"/>
    <w:basedOn w:val="a1"/>
    <w:link w:val="-21"/>
    <w:rsid w:val="000F0260"/>
    <w:pPr>
      <w:widowControl/>
      <w:numPr>
        <w:ilvl w:val="1"/>
        <w:numId w:val="8"/>
      </w:numPr>
      <w:autoSpaceDE/>
      <w:autoSpaceDN/>
      <w:spacing w:before="60" w:after="60"/>
      <w:ind w:right="170"/>
      <w:jc w:val="both"/>
    </w:pPr>
    <w:rPr>
      <w:sz w:val="28"/>
      <w:szCs w:val="28"/>
      <w:lang w:bidi="ar-SA"/>
    </w:rPr>
  </w:style>
  <w:style w:type="paragraph" w:customStyle="1" w:styleId="-1">
    <w:name w:val="Раздел - 1 ур"/>
    <w:next w:val="-2"/>
    <w:rsid w:val="000F0260"/>
    <w:pPr>
      <w:keepNext/>
      <w:pageBreakBefore/>
      <w:numPr>
        <w:numId w:val="8"/>
      </w:numPr>
      <w:suppressAutoHyphens/>
      <w:spacing w:after="240" w:line="240" w:lineRule="auto"/>
      <w:ind w:right="170"/>
    </w:pPr>
    <w:rPr>
      <w:rFonts w:ascii="Arial" w:eastAsia="Times New Roman" w:hAnsi="Arial" w:cs="Times New Roman"/>
      <w:b/>
      <w:sz w:val="28"/>
      <w:szCs w:val="28"/>
      <w:lang w:eastAsia="ru-RU"/>
    </w:rPr>
  </w:style>
  <w:style w:type="numbering" w:customStyle="1" w:styleId="a">
    <w:name w:val="ПЗ"/>
    <w:basedOn w:val="a4"/>
    <w:rsid w:val="000F0260"/>
    <w:pPr>
      <w:numPr>
        <w:numId w:val="8"/>
      </w:numPr>
    </w:pPr>
  </w:style>
  <w:style w:type="character" w:customStyle="1" w:styleId="-21">
    <w:name w:val="Пункт раздела - 2 ур Знак"/>
    <w:link w:val="-2"/>
    <w:rsid w:val="000F0260"/>
    <w:rPr>
      <w:rFonts w:ascii="Times New Roman" w:eastAsia="Times New Roman" w:hAnsi="Times New Roman" w:cs="Times New Roman"/>
      <w:sz w:val="28"/>
      <w:szCs w:val="28"/>
      <w:lang w:eastAsia="ru-RU"/>
    </w:rPr>
  </w:style>
  <w:style w:type="paragraph" w:customStyle="1" w:styleId="-0">
    <w:name w:val="Абзац ненумерованный - 0 ур"/>
    <w:link w:val="-00"/>
    <w:rsid w:val="000F0260"/>
    <w:pPr>
      <w:spacing w:before="60" w:after="60" w:line="240" w:lineRule="auto"/>
      <w:ind w:left="284" w:right="170" w:firstLine="851"/>
      <w:jc w:val="both"/>
    </w:pPr>
    <w:rPr>
      <w:rFonts w:ascii="Times New Roman" w:eastAsia="Times New Roman" w:hAnsi="Times New Roman" w:cs="Times New Roman"/>
      <w:sz w:val="28"/>
      <w:szCs w:val="28"/>
      <w:lang w:eastAsia="ru-RU"/>
    </w:rPr>
  </w:style>
  <w:style w:type="character" w:customStyle="1" w:styleId="-00">
    <w:name w:val="Абзац ненумерованный - 0 ур Знак"/>
    <w:link w:val="-0"/>
    <w:rsid w:val="000F0260"/>
    <w:rPr>
      <w:rFonts w:ascii="Times New Roman" w:eastAsia="Times New Roman" w:hAnsi="Times New Roman" w:cs="Times New Roman"/>
      <w:sz w:val="28"/>
      <w:szCs w:val="28"/>
      <w:lang w:eastAsia="ru-RU"/>
    </w:rPr>
  </w:style>
  <w:style w:type="paragraph" w:customStyle="1" w:styleId="-">
    <w:name w:val="Перечисление -"/>
    <w:basedOn w:val="-0"/>
    <w:link w:val="-5"/>
    <w:rsid w:val="000F0260"/>
    <w:pPr>
      <w:numPr>
        <w:numId w:val="9"/>
      </w:numPr>
      <w:contextualSpacing/>
    </w:pPr>
  </w:style>
  <w:style w:type="paragraph" w:customStyle="1" w:styleId="affff6">
    <w:name w:val="Название таблицы"/>
    <w:basedOn w:val="-0"/>
    <w:next w:val="-0"/>
    <w:rsid w:val="000F0260"/>
    <w:pPr>
      <w:keepNext/>
      <w:suppressAutoHyphens/>
      <w:spacing w:before="240"/>
      <w:ind w:firstLine="0"/>
    </w:pPr>
  </w:style>
  <w:style w:type="character" w:customStyle="1" w:styleId="-5">
    <w:name w:val="Перечисление - Знак"/>
    <w:link w:val="-"/>
    <w:rsid w:val="000F0260"/>
    <w:rPr>
      <w:rFonts w:ascii="Times New Roman" w:eastAsia="Times New Roman" w:hAnsi="Times New Roman" w:cs="Times New Roman"/>
      <w:sz w:val="28"/>
      <w:szCs w:val="28"/>
      <w:lang w:eastAsia="ru-RU"/>
    </w:rPr>
  </w:style>
  <w:style w:type="paragraph" w:customStyle="1" w:styleId="-20">
    <w:name w:val="Подраздел - 2 ур"/>
    <w:basedOn w:val="-2"/>
    <w:next w:val="-3"/>
    <w:link w:val="-22"/>
    <w:rsid w:val="000F0260"/>
    <w:pPr>
      <w:keepNext/>
      <w:numPr>
        <w:numId w:val="10"/>
      </w:numPr>
      <w:suppressAutoHyphens/>
      <w:spacing w:before="160" w:after="120"/>
      <w:jc w:val="left"/>
    </w:pPr>
    <w:rPr>
      <w:b/>
    </w:rPr>
  </w:style>
  <w:style w:type="character" w:customStyle="1" w:styleId="-31">
    <w:name w:val="Пункт подраздела - 3 ур Знак1"/>
    <w:link w:val="-3"/>
    <w:rsid w:val="000F0260"/>
    <w:rPr>
      <w:rFonts w:ascii="Times New Roman" w:eastAsia="Times New Roman" w:hAnsi="Times New Roman" w:cs="Times New Roman"/>
      <w:sz w:val="28"/>
      <w:szCs w:val="28"/>
      <w:lang w:eastAsia="ru-RU"/>
    </w:rPr>
  </w:style>
  <w:style w:type="character" w:customStyle="1" w:styleId="-22">
    <w:name w:val="Подраздел - 2 ур Знак"/>
    <w:link w:val="-20"/>
    <w:rsid w:val="000F0260"/>
    <w:rPr>
      <w:rFonts w:ascii="Times New Roman" w:eastAsia="Times New Roman" w:hAnsi="Times New Roman" w:cs="Times New Roman"/>
      <w:b/>
      <w:sz w:val="28"/>
      <w:szCs w:val="28"/>
      <w:lang w:eastAsia="ru-RU"/>
    </w:rPr>
  </w:style>
  <w:style w:type="character" w:styleId="affff7">
    <w:name w:val="Book Title"/>
    <w:uiPriority w:val="33"/>
    <w:qFormat/>
    <w:rsid w:val="000F0260"/>
    <w:rPr>
      <w:b/>
      <w:bCs/>
      <w:smallCaps/>
      <w:spacing w:val="5"/>
    </w:rPr>
  </w:style>
  <w:style w:type="paragraph" w:customStyle="1" w:styleId="Iauiue">
    <w:name w:val="Iau?iue"/>
    <w:rsid w:val="000F0260"/>
    <w:pPr>
      <w:widowControl w:val="0"/>
      <w:spacing w:after="0" w:line="240" w:lineRule="auto"/>
    </w:pPr>
    <w:rPr>
      <w:rFonts w:ascii="Times New Roman" w:eastAsia="Times New Roman" w:hAnsi="Times New Roman" w:cs="Times New Roman"/>
      <w:sz w:val="20"/>
      <w:szCs w:val="20"/>
      <w:lang w:eastAsia="ru-RU"/>
    </w:rPr>
  </w:style>
  <w:style w:type="character" w:customStyle="1" w:styleId="FontStyle103">
    <w:name w:val="Font Style103"/>
    <w:rsid w:val="000F0260"/>
    <w:rPr>
      <w:rFonts w:ascii="Times New Roman" w:hAnsi="Times New Roman" w:cs="Times New Roman" w:hint="default"/>
      <w:sz w:val="22"/>
      <w:szCs w:val="22"/>
    </w:rPr>
  </w:style>
  <w:style w:type="paragraph" w:styleId="affff8">
    <w:name w:val="table of figures"/>
    <w:basedOn w:val="a1"/>
    <w:next w:val="a1"/>
    <w:uiPriority w:val="99"/>
    <w:unhideWhenUsed/>
    <w:rsid w:val="000F0260"/>
    <w:pPr>
      <w:widowControl/>
      <w:autoSpaceDE/>
      <w:autoSpaceDN/>
    </w:pPr>
    <w:rPr>
      <w:rFonts w:eastAsia="Calibri"/>
      <w:sz w:val="24"/>
      <w:szCs w:val="24"/>
      <w:lang w:bidi="ar-SA"/>
    </w:rPr>
  </w:style>
  <w:style w:type="paragraph" w:customStyle="1" w:styleId="affff9">
    <w:name w:val="заголовок"/>
    <w:basedOn w:val="a1"/>
    <w:next w:val="a1"/>
    <w:rsid w:val="000F0260"/>
    <w:pPr>
      <w:widowControl/>
      <w:autoSpaceDE/>
      <w:autoSpaceDN/>
      <w:spacing w:before="120" w:after="120" w:line="276" w:lineRule="auto"/>
      <w:ind w:firstLine="709"/>
      <w:jc w:val="center"/>
    </w:pPr>
    <w:rPr>
      <w:rFonts w:eastAsia="Calibri" w:cs="Verdana"/>
      <w:b/>
      <w:sz w:val="20"/>
      <w:szCs w:val="20"/>
      <w:lang w:val="en-US" w:eastAsia="en-US" w:bidi="ar-SA"/>
    </w:rPr>
  </w:style>
  <w:style w:type="character" w:customStyle="1" w:styleId="w">
    <w:name w:val="w"/>
    <w:basedOn w:val="a2"/>
    <w:rsid w:val="000F0260"/>
  </w:style>
  <w:style w:type="paragraph" w:customStyle="1" w:styleId="affffa">
    <w:name w:val="СХЕМА"/>
    <w:basedOn w:val="a1"/>
    <w:link w:val="affffb"/>
    <w:autoRedefine/>
    <w:rsid w:val="000F0260"/>
    <w:pPr>
      <w:widowControl/>
      <w:overflowPunct w:val="0"/>
      <w:adjustRightInd w:val="0"/>
      <w:spacing w:line="360" w:lineRule="auto"/>
      <w:ind w:firstLine="709"/>
      <w:jc w:val="both"/>
      <w:textAlignment w:val="baseline"/>
    </w:pPr>
    <w:rPr>
      <w:bCs/>
      <w:iCs/>
      <w:sz w:val="24"/>
      <w:szCs w:val="24"/>
      <w:lang w:bidi="ar-SA"/>
    </w:rPr>
  </w:style>
  <w:style w:type="character" w:customStyle="1" w:styleId="affffb">
    <w:name w:val="СХЕМА Знак"/>
    <w:basedOn w:val="a2"/>
    <w:link w:val="affffa"/>
    <w:rsid w:val="000F0260"/>
    <w:rPr>
      <w:rFonts w:ascii="Times New Roman" w:eastAsia="Times New Roman" w:hAnsi="Times New Roman" w:cs="Times New Roman"/>
      <w:bCs/>
      <w:iCs/>
      <w:sz w:val="24"/>
      <w:szCs w:val="24"/>
      <w:lang w:eastAsia="ru-RU"/>
    </w:rPr>
  </w:style>
  <w:style w:type="table" w:customStyle="1" w:styleId="-231">
    <w:name w:val="Список-таблица 2 — акцент 31"/>
    <w:basedOn w:val="a3"/>
    <w:uiPriority w:val="47"/>
    <w:rsid w:val="000F0260"/>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Heading">
    <w:name w:val="Heading"/>
    <w:uiPriority w:val="99"/>
    <w:rsid w:val="000F0260"/>
    <w:pPr>
      <w:widowControl w:val="0"/>
      <w:autoSpaceDE w:val="0"/>
      <w:autoSpaceDN w:val="0"/>
      <w:adjustRightInd w:val="0"/>
      <w:spacing w:after="0" w:line="240" w:lineRule="auto"/>
    </w:pPr>
    <w:rPr>
      <w:rFonts w:ascii="Arial" w:eastAsiaTheme="minorEastAsia" w:hAnsi="Arial" w:cs="Arial"/>
      <w:b/>
      <w:bCs/>
      <w:lang w:eastAsia="ru-RU"/>
    </w:rPr>
  </w:style>
  <w:style w:type="paragraph" w:customStyle="1" w:styleId="221">
    <w:name w:val="Основной текст 22"/>
    <w:basedOn w:val="a1"/>
    <w:rsid w:val="000F0260"/>
    <w:pPr>
      <w:autoSpaceDE/>
      <w:autoSpaceDN/>
      <w:spacing w:before="120"/>
      <w:jc w:val="both"/>
    </w:pPr>
    <w:rPr>
      <w:sz w:val="24"/>
      <w:szCs w:val="20"/>
      <w:lang w:bidi="ar-SA"/>
    </w:rPr>
  </w:style>
  <w:style w:type="paragraph" w:customStyle="1" w:styleId="s13">
    <w:name w:val="s_13"/>
    <w:basedOn w:val="a1"/>
    <w:rsid w:val="000F0260"/>
    <w:pPr>
      <w:widowControl/>
      <w:autoSpaceDE/>
      <w:autoSpaceDN/>
      <w:ind w:firstLine="720"/>
    </w:pPr>
    <w:rPr>
      <w:sz w:val="20"/>
      <w:szCs w:val="20"/>
      <w:lang w:bidi="ar-SA"/>
    </w:rPr>
  </w:style>
  <w:style w:type="paragraph" w:styleId="2">
    <w:name w:val="List Bullet 2"/>
    <w:aliases w:val="Список бюл. 2,Nienie a?e. 2,Ñïèñîê áþë. 2"/>
    <w:basedOn w:val="affff5"/>
    <w:rsid w:val="000F0260"/>
    <w:pPr>
      <w:numPr>
        <w:numId w:val="11"/>
      </w:numPr>
      <w:tabs>
        <w:tab w:val="clear" w:pos="643"/>
        <w:tab w:val="left" w:pos="714"/>
      </w:tabs>
      <w:spacing w:line="240" w:lineRule="auto"/>
      <w:ind w:left="714"/>
      <w:contextualSpacing w:val="0"/>
    </w:pPr>
    <w:rPr>
      <w:rFonts w:ascii="Times New Roman" w:hAnsi="Times New Roman"/>
      <w:sz w:val="26"/>
      <w:szCs w:val="24"/>
    </w:rPr>
  </w:style>
  <w:style w:type="paragraph" w:customStyle="1" w:styleId="1d">
    <w:name w:val="Таблица 1"/>
    <w:basedOn w:val="a1"/>
    <w:rsid w:val="000F0260"/>
    <w:pPr>
      <w:widowControl/>
      <w:autoSpaceDE/>
      <w:autoSpaceDN/>
      <w:jc w:val="center"/>
    </w:pPr>
    <w:rPr>
      <w:rFonts w:ascii="Arial" w:hAnsi="Arial"/>
      <w:sz w:val="24"/>
      <w:szCs w:val="20"/>
      <w:lang w:bidi="ar-SA"/>
    </w:rPr>
  </w:style>
  <w:style w:type="character" w:customStyle="1" w:styleId="af">
    <w:name w:val="Обычный (Интернет) Знак"/>
    <w:aliases w:val="Обычный (Web) Знак,Обычный (веб)3 Знак"/>
    <w:link w:val="ae"/>
    <w:uiPriority w:val="99"/>
    <w:locked/>
    <w:rsid w:val="000F0260"/>
    <w:rPr>
      <w:rFonts w:ascii="Times New Roman" w:eastAsia="Times New Roman" w:hAnsi="Times New Roman" w:cs="Times New Roman"/>
      <w:sz w:val="24"/>
      <w:szCs w:val="24"/>
      <w:lang w:eastAsia="ru-RU"/>
    </w:rPr>
  </w:style>
  <w:style w:type="table" w:styleId="affffc">
    <w:name w:val="Table Elegant"/>
    <w:basedOn w:val="a3"/>
    <w:uiPriority w:val="99"/>
    <w:unhideWhenUsed/>
    <w:rsid w:val="000F0260"/>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000000"/>
      </w:rPr>
      <w:tblPr/>
      <w:tcPr>
        <w:tcBorders>
          <w:tl2br w:val="none" w:sz="0" w:space="0" w:color="auto"/>
          <w:tr2bl w:val="none" w:sz="0" w:space="0" w:color="auto"/>
        </w:tcBorders>
      </w:tcPr>
    </w:tblStylePr>
  </w:style>
  <w:style w:type="character" w:customStyle="1" w:styleId="1e">
    <w:name w:val="Заголовок 1 Знак Знак"/>
    <w:rsid w:val="000F0260"/>
    <w:rPr>
      <w:rFonts w:ascii="Arial" w:hAnsi="Arial" w:cs="Arial"/>
      <w:b/>
      <w:bCs/>
      <w:color w:val="000000"/>
      <w:kern w:val="32"/>
      <w:sz w:val="32"/>
      <w:szCs w:val="32"/>
      <w:lang w:val="ru-RU" w:eastAsia="ru-RU" w:bidi="ar-SA"/>
    </w:rPr>
  </w:style>
  <w:style w:type="character" w:customStyle="1" w:styleId="1f">
    <w:name w:val="Название Знак1"/>
    <w:aliases w:val="Название таб Знак1,Название Знак Знак,Таблица № Знак Знак,Название таб Знак Знак,Таблица № Знак1,Çàãîëîâîê Знак1"/>
    <w:uiPriority w:val="10"/>
    <w:rsid w:val="000F0260"/>
    <w:rPr>
      <w:b/>
      <w:bCs/>
      <w:sz w:val="32"/>
      <w:szCs w:val="24"/>
      <w:lang w:val="ru-RU" w:eastAsia="ru-RU" w:bidi="ar-SA"/>
    </w:rPr>
  </w:style>
  <w:style w:type="paragraph" w:customStyle="1" w:styleId="FR10">
    <w:name w:val="FR1"/>
    <w:rsid w:val="000F0260"/>
    <w:pPr>
      <w:spacing w:after="0" w:line="420" w:lineRule="auto"/>
      <w:ind w:firstLine="720"/>
    </w:pPr>
    <w:rPr>
      <w:rFonts w:ascii="Arial" w:eastAsia="Times New Roman" w:hAnsi="Arial" w:cs="Times New Roman"/>
      <w:sz w:val="28"/>
      <w:szCs w:val="20"/>
      <w:lang w:eastAsia="ru-RU"/>
    </w:rPr>
  </w:style>
  <w:style w:type="paragraph" w:customStyle="1" w:styleId="BodyText22">
    <w:name w:val="Body Text 22"/>
    <w:basedOn w:val="a1"/>
    <w:rsid w:val="000F0260"/>
    <w:pPr>
      <w:overflowPunct w:val="0"/>
      <w:adjustRightInd w:val="0"/>
      <w:ind w:left="1080"/>
    </w:pPr>
    <w:rPr>
      <w:sz w:val="28"/>
      <w:szCs w:val="20"/>
      <w:lang w:bidi="ar-SA"/>
    </w:rPr>
  </w:style>
  <w:style w:type="paragraph" w:customStyle="1" w:styleId="BodyTextIndent31">
    <w:name w:val="Body Text Indent 31"/>
    <w:basedOn w:val="a1"/>
    <w:rsid w:val="000F0260"/>
    <w:pPr>
      <w:widowControl/>
      <w:overflowPunct w:val="0"/>
      <w:adjustRightInd w:val="0"/>
      <w:ind w:firstLine="708"/>
      <w:jc w:val="both"/>
    </w:pPr>
    <w:rPr>
      <w:sz w:val="28"/>
      <w:szCs w:val="20"/>
      <w:lang w:bidi="ar-SA"/>
    </w:rPr>
  </w:style>
  <w:style w:type="paragraph" w:customStyle="1" w:styleId="BodyText31">
    <w:name w:val="Body Text 31"/>
    <w:basedOn w:val="a1"/>
    <w:rsid w:val="000F0260"/>
    <w:pPr>
      <w:widowControl/>
      <w:overflowPunct w:val="0"/>
      <w:adjustRightInd w:val="0"/>
      <w:jc w:val="both"/>
    </w:pPr>
    <w:rPr>
      <w:sz w:val="28"/>
      <w:szCs w:val="20"/>
      <w:lang w:bidi="ar-SA"/>
    </w:rPr>
  </w:style>
  <w:style w:type="paragraph" w:customStyle="1" w:styleId="BodyTextIndent21">
    <w:name w:val="Body Text Indent 21"/>
    <w:basedOn w:val="a1"/>
    <w:rsid w:val="000F0260"/>
    <w:pPr>
      <w:widowControl/>
      <w:overflowPunct w:val="0"/>
      <w:adjustRightInd w:val="0"/>
      <w:ind w:firstLine="705"/>
      <w:jc w:val="both"/>
    </w:pPr>
    <w:rPr>
      <w:sz w:val="28"/>
      <w:szCs w:val="20"/>
      <w:lang w:bidi="ar-SA"/>
    </w:rPr>
  </w:style>
  <w:style w:type="paragraph" w:customStyle="1" w:styleId="Preformat">
    <w:name w:val="Preformat"/>
    <w:rsid w:val="000F0260"/>
    <w:pPr>
      <w:overflowPunct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BodyText21">
    <w:name w:val="Body Text 21"/>
    <w:basedOn w:val="a1"/>
    <w:rsid w:val="000F0260"/>
    <w:pPr>
      <w:widowControl/>
      <w:overflowPunct w:val="0"/>
      <w:adjustRightInd w:val="0"/>
      <w:ind w:firstLine="360"/>
      <w:jc w:val="both"/>
    </w:pPr>
    <w:rPr>
      <w:sz w:val="24"/>
      <w:szCs w:val="20"/>
      <w:lang w:bidi="ar-SA"/>
    </w:rPr>
  </w:style>
  <w:style w:type="paragraph" w:customStyle="1" w:styleId="affffd">
    <w:name w:val="текст"/>
    <w:basedOn w:val="aff9"/>
    <w:autoRedefine/>
    <w:rsid w:val="000F0260"/>
    <w:pPr>
      <w:tabs>
        <w:tab w:val="left" w:pos="-38"/>
      </w:tabs>
      <w:ind w:left="284" w:right="-58" w:firstLine="284"/>
      <w:jc w:val="both"/>
    </w:pPr>
    <w:rPr>
      <w:rFonts w:ascii="Times New Roman" w:hAnsi="Times New Roman" w:cs="Times New Roman"/>
      <w:color w:val="000000"/>
      <w:spacing w:val="-1"/>
      <w:sz w:val="28"/>
      <w:szCs w:val="28"/>
    </w:rPr>
  </w:style>
  <w:style w:type="paragraph" w:customStyle="1" w:styleId="affffe">
    <w:name w:val="......."/>
    <w:basedOn w:val="Default"/>
    <w:next w:val="Default"/>
    <w:rsid w:val="000F0260"/>
    <w:rPr>
      <w:rFonts w:ascii="Arial" w:eastAsia="Times New Roman" w:hAnsi="Arial" w:cs="Arial"/>
      <w:color w:val="auto"/>
      <w:lang w:val="en-US"/>
    </w:rPr>
  </w:style>
  <w:style w:type="paragraph" w:customStyle="1" w:styleId="121">
    <w:name w:val="Стиль 12 пт По ширине1"/>
    <w:basedOn w:val="a1"/>
    <w:rsid w:val="000F0260"/>
    <w:pPr>
      <w:widowControl/>
      <w:numPr>
        <w:ilvl w:val="1"/>
        <w:numId w:val="12"/>
      </w:numPr>
      <w:autoSpaceDE/>
      <w:autoSpaceDN/>
      <w:jc w:val="both"/>
    </w:pPr>
    <w:rPr>
      <w:sz w:val="28"/>
      <w:szCs w:val="20"/>
      <w:lang w:bidi="ar-SA"/>
    </w:rPr>
  </w:style>
  <w:style w:type="character" w:customStyle="1" w:styleId="afffff">
    <w:name w:val="Абзац рядовой Знак"/>
    <w:link w:val="afffff0"/>
    <w:locked/>
    <w:rsid w:val="000F0260"/>
    <w:rPr>
      <w:snapToGrid w:val="0"/>
      <w:sz w:val="26"/>
      <w:szCs w:val="26"/>
      <w:lang w:eastAsia="ru-RU"/>
    </w:rPr>
  </w:style>
  <w:style w:type="paragraph" w:customStyle="1" w:styleId="afffff0">
    <w:name w:val="Абзац рядовой"/>
    <w:basedOn w:val="a1"/>
    <w:link w:val="afffff"/>
    <w:autoRedefine/>
    <w:rsid w:val="000F0260"/>
    <w:pPr>
      <w:widowControl/>
      <w:autoSpaceDE/>
      <w:autoSpaceDN/>
      <w:snapToGrid w:val="0"/>
      <w:ind w:firstLine="709"/>
      <w:jc w:val="both"/>
    </w:pPr>
    <w:rPr>
      <w:rFonts w:asciiTheme="minorHAnsi" w:eastAsiaTheme="minorHAnsi" w:hAnsiTheme="minorHAnsi" w:cstheme="minorBidi"/>
      <w:snapToGrid w:val="0"/>
      <w:sz w:val="26"/>
      <w:szCs w:val="26"/>
      <w:lang w:bidi="ar-SA"/>
    </w:rPr>
  </w:style>
  <w:style w:type="paragraph" w:customStyle="1" w:styleId="112">
    <w:name w:val="МГП 1.1"/>
    <w:basedOn w:val="a1"/>
    <w:next w:val="afffb"/>
    <w:rsid w:val="000F0260"/>
    <w:pPr>
      <w:keepNext/>
      <w:widowControl/>
      <w:autoSpaceDE/>
      <w:autoSpaceDN/>
      <w:spacing w:before="240" w:after="60"/>
      <w:ind w:left="1305" w:hanging="454"/>
      <w:outlineLvl w:val="1"/>
    </w:pPr>
    <w:rPr>
      <w:rFonts w:eastAsia="Batang"/>
      <w:b/>
      <w:bCs/>
      <w:color w:val="000000"/>
      <w:sz w:val="28"/>
      <w:szCs w:val="28"/>
      <w:lang w:bidi="ar-SA"/>
    </w:rPr>
  </w:style>
  <w:style w:type="paragraph" w:customStyle="1" w:styleId="1f0">
    <w:name w:val="МГП 1"/>
    <w:basedOn w:val="a1"/>
    <w:next w:val="112"/>
    <w:rsid w:val="000F0260"/>
    <w:pPr>
      <w:keepNext/>
      <w:widowControl/>
      <w:autoSpaceDE/>
      <w:autoSpaceDN/>
      <w:spacing w:before="120" w:after="120"/>
      <w:ind w:left="1248" w:hanging="397"/>
      <w:outlineLvl w:val="0"/>
    </w:pPr>
    <w:rPr>
      <w:rFonts w:eastAsia="Batang"/>
      <w:b/>
      <w:bCs/>
      <w:color w:val="000000"/>
      <w:kern w:val="32"/>
      <w:sz w:val="32"/>
      <w:szCs w:val="32"/>
      <w:lang w:bidi="ar-SA"/>
    </w:rPr>
  </w:style>
  <w:style w:type="paragraph" w:customStyle="1" w:styleId="1f1">
    <w:name w:val="Абзац списка1"/>
    <w:basedOn w:val="a1"/>
    <w:rsid w:val="000F0260"/>
    <w:pPr>
      <w:widowControl/>
      <w:autoSpaceDE/>
      <w:autoSpaceDN/>
      <w:ind w:left="720"/>
    </w:pPr>
    <w:rPr>
      <w:sz w:val="20"/>
      <w:szCs w:val="20"/>
      <w:lang w:bidi="ar-SA"/>
    </w:rPr>
  </w:style>
  <w:style w:type="paragraph" w:styleId="afffff1">
    <w:name w:val="endnote text"/>
    <w:basedOn w:val="a1"/>
    <w:link w:val="afffff2"/>
    <w:rsid w:val="000F0260"/>
    <w:pPr>
      <w:widowControl/>
      <w:autoSpaceDE/>
      <w:autoSpaceDN/>
    </w:pPr>
    <w:rPr>
      <w:color w:val="000000"/>
      <w:sz w:val="20"/>
      <w:szCs w:val="20"/>
      <w:lang w:bidi="ar-SA"/>
    </w:rPr>
  </w:style>
  <w:style w:type="character" w:customStyle="1" w:styleId="afffff2">
    <w:name w:val="Текст концевой сноски Знак"/>
    <w:basedOn w:val="a2"/>
    <w:link w:val="afffff1"/>
    <w:rsid w:val="000F0260"/>
    <w:rPr>
      <w:rFonts w:ascii="Times New Roman" w:eastAsia="Times New Roman" w:hAnsi="Times New Roman" w:cs="Times New Roman"/>
      <w:color w:val="000000"/>
      <w:sz w:val="20"/>
      <w:szCs w:val="20"/>
      <w:lang w:eastAsia="ru-RU"/>
    </w:rPr>
  </w:style>
  <w:style w:type="character" w:styleId="afffff3">
    <w:name w:val="endnote reference"/>
    <w:rsid w:val="000F0260"/>
    <w:rPr>
      <w:vertAlign w:val="superscript"/>
    </w:rPr>
  </w:style>
  <w:style w:type="paragraph" w:customStyle="1" w:styleId="formattext">
    <w:name w:val="formattext"/>
    <w:basedOn w:val="a1"/>
    <w:rsid w:val="000F0260"/>
    <w:pPr>
      <w:widowControl/>
      <w:autoSpaceDE/>
      <w:autoSpaceDN/>
      <w:spacing w:before="100" w:beforeAutospacing="1" w:after="100" w:afterAutospacing="1"/>
    </w:pPr>
    <w:rPr>
      <w:sz w:val="24"/>
      <w:szCs w:val="24"/>
      <w:lang w:bidi="ar-SA"/>
    </w:rPr>
  </w:style>
  <w:style w:type="table" w:customStyle="1" w:styleId="411">
    <w:name w:val="Таблица простая 41"/>
    <w:basedOn w:val="a3"/>
    <w:uiPriority w:val="44"/>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10">
    <w:name w:val="Таблица простая 51"/>
    <w:basedOn w:val="a3"/>
    <w:uiPriority w:val="45"/>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rFonts w:ascii="Adobe Fangsong Std R" w:eastAsia="Times New Roman" w:hAnsi="Adobe Fangsong Std R" w:cs="Times New Roman"/>
        <w:i/>
        <w:iCs/>
        <w:sz w:val="26"/>
      </w:rPr>
      <w:tblPr/>
      <w:tcPr>
        <w:tcBorders>
          <w:bottom w:val="single" w:sz="4" w:space="0" w:color="7F7F7F"/>
        </w:tcBorders>
        <w:shd w:val="clear" w:color="auto" w:fill="FFFFFF"/>
      </w:tcPr>
    </w:tblStylePr>
    <w:tblStylePr w:type="lastRow">
      <w:rPr>
        <w:rFonts w:ascii="Adobe Fangsong Std R" w:eastAsia="Times New Roman" w:hAnsi="Adobe Fangsong Std R" w:cs="Times New Roman"/>
        <w:i/>
        <w:iCs/>
        <w:sz w:val="26"/>
      </w:rPr>
      <w:tblPr/>
      <w:tcPr>
        <w:tcBorders>
          <w:top w:val="single" w:sz="4" w:space="0" w:color="7F7F7F"/>
        </w:tcBorders>
        <w:shd w:val="clear" w:color="auto" w:fill="FFFFFF"/>
      </w:tcPr>
    </w:tblStylePr>
    <w:tblStylePr w:type="firstCol">
      <w:pPr>
        <w:jc w:val="right"/>
      </w:pPr>
      <w:rPr>
        <w:rFonts w:ascii="Adobe Fangsong Std R" w:eastAsia="Times New Roman" w:hAnsi="Adobe Fangsong Std R" w:cs="Times New Roman"/>
        <w:i/>
        <w:iCs/>
        <w:sz w:val="26"/>
      </w:rPr>
      <w:tblPr/>
      <w:tcPr>
        <w:tcBorders>
          <w:right w:val="single" w:sz="4" w:space="0" w:color="7F7F7F"/>
        </w:tcBorders>
        <w:shd w:val="clear" w:color="auto" w:fill="FFFFFF"/>
      </w:tcPr>
    </w:tblStylePr>
    <w:tblStylePr w:type="lastCol">
      <w:rPr>
        <w:rFonts w:ascii="Adobe Fangsong Std R" w:eastAsia="Times New Roman" w:hAnsi="Adobe Fangsong Std R"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
    <w:name w:val="Таблица-сетка 1 светлая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1">
    <w:name w:val="Таблица-сетка 1 светлая — акцент 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21">
    <w:name w:val="Таблица-сетка 1 светлая — акцент 2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215">
    <w:name w:val="Таблица простая 21"/>
    <w:basedOn w:val="a3"/>
    <w:uiPriority w:val="42"/>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421">
    <w:name w:val="Список-таблица 4 — акцент 2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411">
    <w:name w:val="Список-таблица 4 — акцент 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113">
    <w:name w:val="Заголовок 1 Знак1"/>
    <w:aliases w:val="Заголовок 1 Знак Знак1,H1 Знак,новая страница Знак,Заголовок 1 PDV Знак,11. Заголовок 1 Знак,номер приложения Знак,EIA H1 Знак"/>
    <w:uiPriority w:val="99"/>
    <w:rsid w:val="000F0260"/>
    <w:rPr>
      <w:rFonts w:ascii="Arial" w:hAnsi="Arial" w:cs="Arial"/>
      <w:b/>
      <w:bCs/>
      <w:color w:val="000000"/>
      <w:kern w:val="32"/>
      <w:sz w:val="32"/>
      <w:szCs w:val="32"/>
    </w:rPr>
  </w:style>
  <w:style w:type="table" w:customStyle="1" w:styleId="-2311">
    <w:name w:val="Список-таблица 2 — акцент 311"/>
    <w:basedOn w:val="a3"/>
    <w:uiPriority w:val="47"/>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9C9C9"/>
        <w:bottom w:val="single" w:sz="4" w:space="0" w:color="C9C9C9"/>
        <w:insideH w:val="single" w:sz="4" w:space="0" w:color="C9C9C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4110">
    <w:name w:val="Таблица простая 411"/>
    <w:basedOn w:val="a3"/>
    <w:uiPriority w:val="44"/>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11">
    <w:name w:val="Таблица простая 511"/>
    <w:basedOn w:val="a3"/>
    <w:uiPriority w:val="45"/>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rFonts w:ascii="Adobe Fangsong Std R" w:eastAsia="Times New Roman" w:hAnsi="Adobe Fangsong Std R" w:cs="Times New Roman"/>
        <w:i/>
        <w:iCs/>
        <w:sz w:val="26"/>
      </w:rPr>
      <w:tblPr/>
      <w:tcPr>
        <w:tcBorders>
          <w:bottom w:val="single" w:sz="4" w:space="0" w:color="7F7F7F"/>
        </w:tcBorders>
        <w:shd w:val="clear" w:color="auto" w:fill="FFFFFF"/>
      </w:tcPr>
    </w:tblStylePr>
    <w:tblStylePr w:type="lastRow">
      <w:rPr>
        <w:rFonts w:ascii="Adobe Fangsong Std R" w:eastAsia="Times New Roman" w:hAnsi="Adobe Fangsong Std R" w:cs="Times New Roman"/>
        <w:i/>
        <w:iCs/>
        <w:sz w:val="26"/>
      </w:rPr>
      <w:tblPr/>
      <w:tcPr>
        <w:tcBorders>
          <w:top w:val="single" w:sz="4" w:space="0" w:color="7F7F7F"/>
        </w:tcBorders>
        <w:shd w:val="clear" w:color="auto" w:fill="FFFFFF"/>
      </w:tcPr>
    </w:tblStylePr>
    <w:tblStylePr w:type="firstCol">
      <w:pPr>
        <w:jc w:val="right"/>
      </w:pPr>
      <w:rPr>
        <w:rFonts w:ascii="Adobe Fangsong Std R" w:eastAsia="Times New Roman" w:hAnsi="Adobe Fangsong Std R" w:cs="Times New Roman"/>
        <w:i/>
        <w:iCs/>
        <w:sz w:val="26"/>
      </w:rPr>
      <w:tblPr/>
      <w:tcPr>
        <w:tcBorders>
          <w:right w:val="single" w:sz="4" w:space="0" w:color="7F7F7F"/>
        </w:tcBorders>
        <w:shd w:val="clear" w:color="auto" w:fill="FFFFFF"/>
      </w:tcPr>
    </w:tblStylePr>
    <w:tblStylePr w:type="lastCol">
      <w:rPr>
        <w:rFonts w:ascii="Adobe Fangsong Std R" w:eastAsia="Times New Roman" w:hAnsi="Adobe Fangsong Std R"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10">
    <w:name w:val="Таблица-сетка 1 светлая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11">
    <w:name w:val="Таблица-сетка 1 светлая — акцент 1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211">
    <w:name w:val="Таблица-сетка 1 светлая — акцент 2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2111">
    <w:name w:val="Таблица простая 211"/>
    <w:basedOn w:val="a3"/>
    <w:uiPriority w:val="42"/>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4211">
    <w:name w:val="Список-таблица 4 — акцент 2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4111">
    <w:name w:val="Список-таблица 4 — акцент 1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1f2">
    <w:name w:val="Сетка таблицы светлая1"/>
    <w:basedOn w:val="a3"/>
    <w:uiPriority w:val="40"/>
    <w:rsid w:val="000F026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l72">
    <w:name w:val="xl72"/>
    <w:basedOn w:val="a1"/>
    <w:rsid w:val="000F0260"/>
    <w:pPr>
      <w:widowControl/>
      <w:pBdr>
        <w:left w:val="single" w:sz="8" w:space="0" w:color="auto"/>
      </w:pBdr>
      <w:autoSpaceDE/>
      <w:autoSpaceDN/>
      <w:spacing w:before="100" w:beforeAutospacing="1" w:after="100" w:afterAutospacing="1"/>
    </w:pPr>
    <w:rPr>
      <w:sz w:val="24"/>
      <w:szCs w:val="24"/>
      <w:lang w:bidi="ar-SA"/>
    </w:rPr>
  </w:style>
  <w:style w:type="paragraph" w:customStyle="1" w:styleId="xl73">
    <w:name w:val="xl73"/>
    <w:basedOn w:val="a1"/>
    <w:rsid w:val="000F0260"/>
    <w:pPr>
      <w:widowControl/>
      <w:autoSpaceDE/>
      <w:autoSpaceDN/>
      <w:spacing w:before="100" w:beforeAutospacing="1" w:after="100" w:afterAutospacing="1"/>
    </w:pPr>
    <w:rPr>
      <w:sz w:val="24"/>
      <w:szCs w:val="24"/>
      <w:lang w:bidi="ar-SA"/>
    </w:rPr>
  </w:style>
  <w:style w:type="paragraph" w:customStyle="1" w:styleId="xl74">
    <w:name w:val="xl74"/>
    <w:basedOn w:val="a1"/>
    <w:rsid w:val="000F0260"/>
    <w:pPr>
      <w:widowControl/>
      <w:pBdr>
        <w:right w:val="single" w:sz="4" w:space="0" w:color="auto"/>
      </w:pBdr>
      <w:autoSpaceDE/>
      <w:autoSpaceDN/>
      <w:spacing w:before="100" w:beforeAutospacing="1" w:after="100" w:afterAutospacing="1"/>
    </w:pPr>
    <w:rPr>
      <w:sz w:val="24"/>
      <w:szCs w:val="24"/>
      <w:lang w:bidi="ar-SA"/>
    </w:rPr>
  </w:style>
  <w:style w:type="paragraph" w:customStyle="1" w:styleId="afffff4">
    <w:name w:val="Пояснит"/>
    <w:basedOn w:val="a1"/>
    <w:rsid w:val="000F0260"/>
    <w:pPr>
      <w:widowControl/>
      <w:autoSpaceDE/>
      <w:autoSpaceDN/>
      <w:ind w:left="170" w:right="170" w:firstLine="851"/>
      <w:jc w:val="both"/>
    </w:pPr>
    <w:rPr>
      <w:sz w:val="24"/>
      <w:szCs w:val="24"/>
      <w:lang w:val="en-US" w:bidi="ar-SA"/>
    </w:rPr>
  </w:style>
  <w:style w:type="paragraph" w:customStyle="1" w:styleId="2b">
    <w:name w:val="Обычный2"/>
    <w:rsid w:val="000F0260"/>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afffc">
    <w:name w:val="МГП Обычный Знак"/>
    <w:link w:val="afffb"/>
    <w:rsid w:val="000F0260"/>
    <w:rPr>
      <w:rFonts w:ascii="Times New Roman" w:eastAsia="Batang" w:hAnsi="Times New Roman" w:cs="Times New Roman"/>
      <w:color w:val="000000"/>
      <w:sz w:val="28"/>
      <w:szCs w:val="28"/>
      <w:lang w:eastAsia="ru-RU"/>
    </w:rPr>
  </w:style>
  <w:style w:type="paragraph" w:customStyle="1" w:styleId="headertext">
    <w:name w:val="headertext"/>
    <w:basedOn w:val="a1"/>
    <w:rsid w:val="00A973BF"/>
    <w:pPr>
      <w:widowControl/>
      <w:autoSpaceDE/>
      <w:autoSpaceDN/>
      <w:spacing w:before="100" w:beforeAutospacing="1" w:after="100" w:afterAutospacing="1"/>
    </w:pPr>
    <w:rPr>
      <w:sz w:val="24"/>
      <w:szCs w:val="24"/>
      <w:lang w:bidi="ar-SA"/>
    </w:rPr>
  </w:style>
  <w:style w:type="character" w:customStyle="1" w:styleId="27">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9"/>
    <w:locked/>
    <w:rsid w:val="001475EC"/>
    <w:rPr>
      <w:rFonts w:eastAsia="Times New Roman" w:cs="Times New Roman"/>
      <w:b/>
      <w:bCs/>
      <w:sz w:val="24"/>
      <w:szCs w:val="20"/>
      <w:lang w:eastAsia="ru-RU"/>
    </w:rPr>
  </w:style>
  <w:style w:type="paragraph" w:customStyle="1" w:styleId="msonormal0">
    <w:name w:val="msonormal"/>
    <w:basedOn w:val="a1"/>
    <w:rsid w:val="00E6215B"/>
    <w:pPr>
      <w:widowControl/>
      <w:autoSpaceDE/>
      <w:autoSpaceDN/>
      <w:spacing w:before="100" w:beforeAutospacing="1" w:after="100" w:afterAutospacing="1"/>
    </w:pPr>
    <w:rPr>
      <w:sz w:val="24"/>
      <w:szCs w:val="24"/>
      <w:lang w:bidi="ar-SA"/>
    </w:rPr>
  </w:style>
  <w:style w:type="character" w:customStyle="1" w:styleId="afff8">
    <w:name w:val="Без интервала Знак"/>
    <w:link w:val="afff7"/>
    <w:rsid w:val="0042663D"/>
    <w:rPr>
      <w:rFonts w:ascii="Calibri" w:eastAsia="Calibri" w:hAnsi="Calibri" w:cs="Times New Roman"/>
    </w:rPr>
  </w:style>
  <w:style w:type="paragraph" w:customStyle="1" w:styleId="font5">
    <w:name w:val="font5"/>
    <w:basedOn w:val="a1"/>
    <w:rsid w:val="005D03FD"/>
    <w:pPr>
      <w:widowControl/>
      <w:autoSpaceDE/>
      <w:autoSpaceDN/>
      <w:spacing w:before="100" w:beforeAutospacing="1" w:after="100" w:afterAutospacing="1"/>
    </w:pPr>
    <w:rPr>
      <w:b/>
      <w:bCs/>
      <w:color w:val="000000"/>
      <w:sz w:val="20"/>
      <w:szCs w:val="20"/>
      <w:lang w:bidi="ar-SA"/>
    </w:rPr>
  </w:style>
  <w:style w:type="paragraph" w:customStyle="1" w:styleId="01">
    <w:name w:val="Заголовок 01"/>
    <w:basedOn w:val="a1"/>
    <w:link w:val="010"/>
    <w:qFormat/>
    <w:rsid w:val="00027296"/>
    <w:pPr>
      <w:widowControl/>
      <w:tabs>
        <w:tab w:val="left" w:pos="0"/>
      </w:tabs>
      <w:autoSpaceDE/>
      <w:autoSpaceDN/>
      <w:ind w:left="-181"/>
      <w:jc w:val="center"/>
      <w:outlineLvl w:val="0"/>
    </w:pPr>
    <w:rPr>
      <w:rFonts w:eastAsia="Calibri"/>
      <w:b/>
      <w:sz w:val="28"/>
      <w:szCs w:val="28"/>
      <w:lang w:eastAsia="en-US" w:bidi="ar-SA"/>
    </w:rPr>
  </w:style>
  <w:style w:type="character" w:customStyle="1" w:styleId="010">
    <w:name w:val="Заголовок 01 Знак"/>
    <w:link w:val="01"/>
    <w:rsid w:val="00027296"/>
    <w:rPr>
      <w:rFonts w:ascii="Times New Roman" w:eastAsia="Calibri" w:hAnsi="Times New Roman" w:cs="Times New Roman"/>
      <w:b/>
      <w:sz w:val="28"/>
      <w:szCs w:val="28"/>
    </w:rPr>
  </w:style>
  <w:style w:type="paragraph" w:customStyle="1" w:styleId="2c">
    <w:name w:val="Заголовок (Уровень 2)"/>
    <w:basedOn w:val="a1"/>
    <w:next w:val="a5"/>
    <w:link w:val="2d"/>
    <w:autoRedefine/>
    <w:qFormat/>
    <w:rsid w:val="00427B59"/>
    <w:pPr>
      <w:widowControl/>
      <w:adjustRightInd w:val="0"/>
      <w:jc w:val="center"/>
      <w:outlineLvl w:val="0"/>
    </w:pPr>
    <w:rPr>
      <w:b/>
      <w:bCs/>
      <w:sz w:val="28"/>
      <w:szCs w:val="28"/>
      <w:lang w:bidi="ar-SA"/>
    </w:rPr>
  </w:style>
  <w:style w:type="character" w:customStyle="1" w:styleId="2d">
    <w:name w:val="Заголовок (Уровень 2) Знак"/>
    <w:link w:val="2c"/>
    <w:rsid w:val="00427B59"/>
    <w:rPr>
      <w:rFonts w:ascii="Times New Roman" w:eastAsia="Times New Roman" w:hAnsi="Times New Roman" w:cs="Times New Roman"/>
      <w:b/>
      <w:bCs/>
      <w:sz w:val="28"/>
      <w:szCs w:val="28"/>
      <w:lang w:eastAsia="ru-RU"/>
    </w:rPr>
  </w:style>
  <w:style w:type="paragraph" w:customStyle="1" w:styleId="ConsPlusDocList">
    <w:name w:val="ConsPlusDocList"/>
    <w:next w:val="a1"/>
    <w:rsid w:val="008376AB"/>
    <w:pPr>
      <w:widowControl w:val="0"/>
      <w:suppressAutoHyphens/>
      <w:autoSpaceDE w:val="0"/>
      <w:spacing w:after="0" w:line="240" w:lineRule="auto"/>
    </w:pPr>
    <w:rPr>
      <w:rFonts w:ascii="Arial" w:eastAsia="Arial" w:hAnsi="Arial" w:cs="Arial"/>
      <w:sz w:val="20"/>
      <w:szCs w:val="20"/>
      <w:lang w:eastAsia="zh-CN" w:bidi="hi-IN"/>
    </w:rPr>
  </w:style>
  <w:style w:type="character" w:customStyle="1" w:styleId="afffff5">
    <w:name w:val="Гипертекстовая ссылка"/>
    <w:uiPriority w:val="99"/>
    <w:rsid w:val="007A6386"/>
    <w:rPr>
      <w:color w:val="106BBE"/>
    </w:rPr>
  </w:style>
  <w:style w:type="paragraph" w:customStyle="1" w:styleId="afffff6">
    <w:name w:val="Прижатый влево"/>
    <w:basedOn w:val="a1"/>
    <w:next w:val="a1"/>
    <w:uiPriority w:val="99"/>
    <w:rsid w:val="007A6386"/>
    <w:pPr>
      <w:widowControl/>
      <w:adjustRightInd w:val="0"/>
    </w:pPr>
    <w:rPr>
      <w:rFonts w:ascii="Arial" w:hAnsi="Arial" w:cs="Arial"/>
      <w:sz w:val="24"/>
      <w:szCs w:val="24"/>
      <w:lang w:bidi="ar-SA"/>
    </w:rPr>
  </w:style>
  <w:style w:type="paragraph" w:customStyle="1" w:styleId="S2">
    <w:name w:val="S_Обычный в таблице"/>
    <w:basedOn w:val="a1"/>
    <w:link w:val="S3"/>
    <w:rsid w:val="00741799"/>
    <w:pPr>
      <w:widowControl/>
      <w:autoSpaceDE/>
      <w:autoSpaceDN/>
      <w:spacing w:line="360" w:lineRule="auto"/>
      <w:ind w:firstLine="709"/>
      <w:jc w:val="center"/>
    </w:pPr>
    <w:rPr>
      <w:sz w:val="24"/>
      <w:szCs w:val="24"/>
      <w:lang w:bidi="ar-SA"/>
    </w:rPr>
  </w:style>
  <w:style w:type="character" w:customStyle="1" w:styleId="S3">
    <w:name w:val="S_Обычный в таблице Знак"/>
    <w:link w:val="S2"/>
    <w:rsid w:val="00741799"/>
    <w:rPr>
      <w:rFonts w:ascii="Times New Roman" w:eastAsia="Times New Roman" w:hAnsi="Times New Roman" w:cs="Times New Roman"/>
      <w:sz w:val="24"/>
      <w:szCs w:val="24"/>
      <w:lang w:eastAsia="ru-RU"/>
    </w:rPr>
  </w:style>
  <w:style w:type="table" w:customStyle="1" w:styleId="114">
    <w:name w:val="Сетка таблицы11"/>
    <w:basedOn w:val="a3"/>
    <w:next w:val="ab"/>
    <w:rsid w:val="00741799"/>
    <w:pPr>
      <w:spacing w:after="0" w:line="240" w:lineRule="auto"/>
    </w:pPr>
    <w:rPr>
      <w:rFonts w:ascii="Calibri" w:eastAsia="Times New Roman"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e">
    <w:name w:val="Сетка таблицы2"/>
    <w:basedOn w:val="a3"/>
    <w:next w:val="ab"/>
    <w:uiPriority w:val="59"/>
    <w:rsid w:val="00D807DF"/>
    <w:pPr>
      <w:spacing w:after="0" w:line="240" w:lineRule="auto"/>
    </w:pPr>
    <w:rPr>
      <w:rFonts w:ascii="Calibri" w:eastAsia="Times New Roman"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8664">
      <w:bodyDiv w:val="1"/>
      <w:marLeft w:val="0"/>
      <w:marRight w:val="0"/>
      <w:marTop w:val="0"/>
      <w:marBottom w:val="0"/>
      <w:divBdr>
        <w:top w:val="none" w:sz="0" w:space="0" w:color="auto"/>
        <w:left w:val="none" w:sz="0" w:space="0" w:color="auto"/>
        <w:bottom w:val="none" w:sz="0" w:space="0" w:color="auto"/>
        <w:right w:val="none" w:sz="0" w:space="0" w:color="auto"/>
      </w:divBdr>
    </w:div>
    <w:div w:id="23411764">
      <w:bodyDiv w:val="1"/>
      <w:marLeft w:val="0"/>
      <w:marRight w:val="0"/>
      <w:marTop w:val="0"/>
      <w:marBottom w:val="0"/>
      <w:divBdr>
        <w:top w:val="none" w:sz="0" w:space="0" w:color="auto"/>
        <w:left w:val="none" w:sz="0" w:space="0" w:color="auto"/>
        <w:bottom w:val="none" w:sz="0" w:space="0" w:color="auto"/>
        <w:right w:val="none" w:sz="0" w:space="0" w:color="auto"/>
      </w:divBdr>
    </w:div>
    <w:div w:id="23596874">
      <w:bodyDiv w:val="1"/>
      <w:marLeft w:val="0"/>
      <w:marRight w:val="0"/>
      <w:marTop w:val="0"/>
      <w:marBottom w:val="0"/>
      <w:divBdr>
        <w:top w:val="none" w:sz="0" w:space="0" w:color="auto"/>
        <w:left w:val="none" w:sz="0" w:space="0" w:color="auto"/>
        <w:bottom w:val="none" w:sz="0" w:space="0" w:color="auto"/>
        <w:right w:val="none" w:sz="0" w:space="0" w:color="auto"/>
      </w:divBdr>
    </w:div>
    <w:div w:id="71002472">
      <w:bodyDiv w:val="1"/>
      <w:marLeft w:val="0"/>
      <w:marRight w:val="0"/>
      <w:marTop w:val="0"/>
      <w:marBottom w:val="0"/>
      <w:divBdr>
        <w:top w:val="none" w:sz="0" w:space="0" w:color="auto"/>
        <w:left w:val="none" w:sz="0" w:space="0" w:color="auto"/>
        <w:bottom w:val="none" w:sz="0" w:space="0" w:color="auto"/>
        <w:right w:val="none" w:sz="0" w:space="0" w:color="auto"/>
      </w:divBdr>
    </w:div>
    <w:div w:id="86538238">
      <w:bodyDiv w:val="1"/>
      <w:marLeft w:val="0"/>
      <w:marRight w:val="0"/>
      <w:marTop w:val="0"/>
      <w:marBottom w:val="0"/>
      <w:divBdr>
        <w:top w:val="none" w:sz="0" w:space="0" w:color="auto"/>
        <w:left w:val="none" w:sz="0" w:space="0" w:color="auto"/>
        <w:bottom w:val="none" w:sz="0" w:space="0" w:color="auto"/>
        <w:right w:val="none" w:sz="0" w:space="0" w:color="auto"/>
      </w:divBdr>
    </w:div>
    <w:div w:id="114522190">
      <w:bodyDiv w:val="1"/>
      <w:marLeft w:val="0"/>
      <w:marRight w:val="0"/>
      <w:marTop w:val="0"/>
      <w:marBottom w:val="0"/>
      <w:divBdr>
        <w:top w:val="none" w:sz="0" w:space="0" w:color="auto"/>
        <w:left w:val="none" w:sz="0" w:space="0" w:color="auto"/>
        <w:bottom w:val="none" w:sz="0" w:space="0" w:color="auto"/>
        <w:right w:val="none" w:sz="0" w:space="0" w:color="auto"/>
      </w:divBdr>
    </w:div>
    <w:div w:id="134300246">
      <w:bodyDiv w:val="1"/>
      <w:marLeft w:val="0"/>
      <w:marRight w:val="0"/>
      <w:marTop w:val="0"/>
      <w:marBottom w:val="0"/>
      <w:divBdr>
        <w:top w:val="none" w:sz="0" w:space="0" w:color="auto"/>
        <w:left w:val="none" w:sz="0" w:space="0" w:color="auto"/>
        <w:bottom w:val="none" w:sz="0" w:space="0" w:color="auto"/>
        <w:right w:val="none" w:sz="0" w:space="0" w:color="auto"/>
      </w:divBdr>
    </w:div>
    <w:div w:id="151727587">
      <w:bodyDiv w:val="1"/>
      <w:marLeft w:val="0"/>
      <w:marRight w:val="0"/>
      <w:marTop w:val="0"/>
      <w:marBottom w:val="0"/>
      <w:divBdr>
        <w:top w:val="none" w:sz="0" w:space="0" w:color="auto"/>
        <w:left w:val="none" w:sz="0" w:space="0" w:color="auto"/>
        <w:bottom w:val="none" w:sz="0" w:space="0" w:color="auto"/>
        <w:right w:val="none" w:sz="0" w:space="0" w:color="auto"/>
      </w:divBdr>
    </w:div>
    <w:div w:id="171645581">
      <w:bodyDiv w:val="1"/>
      <w:marLeft w:val="0"/>
      <w:marRight w:val="0"/>
      <w:marTop w:val="0"/>
      <w:marBottom w:val="0"/>
      <w:divBdr>
        <w:top w:val="none" w:sz="0" w:space="0" w:color="auto"/>
        <w:left w:val="none" w:sz="0" w:space="0" w:color="auto"/>
        <w:bottom w:val="none" w:sz="0" w:space="0" w:color="auto"/>
        <w:right w:val="none" w:sz="0" w:space="0" w:color="auto"/>
      </w:divBdr>
    </w:div>
    <w:div w:id="195239147">
      <w:bodyDiv w:val="1"/>
      <w:marLeft w:val="0"/>
      <w:marRight w:val="0"/>
      <w:marTop w:val="0"/>
      <w:marBottom w:val="0"/>
      <w:divBdr>
        <w:top w:val="none" w:sz="0" w:space="0" w:color="auto"/>
        <w:left w:val="none" w:sz="0" w:space="0" w:color="auto"/>
        <w:bottom w:val="none" w:sz="0" w:space="0" w:color="auto"/>
        <w:right w:val="none" w:sz="0" w:space="0" w:color="auto"/>
      </w:divBdr>
    </w:div>
    <w:div w:id="202643169">
      <w:bodyDiv w:val="1"/>
      <w:marLeft w:val="0"/>
      <w:marRight w:val="0"/>
      <w:marTop w:val="0"/>
      <w:marBottom w:val="0"/>
      <w:divBdr>
        <w:top w:val="none" w:sz="0" w:space="0" w:color="auto"/>
        <w:left w:val="none" w:sz="0" w:space="0" w:color="auto"/>
        <w:bottom w:val="none" w:sz="0" w:space="0" w:color="auto"/>
        <w:right w:val="none" w:sz="0" w:space="0" w:color="auto"/>
      </w:divBdr>
    </w:div>
    <w:div w:id="264075549">
      <w:bodyDiv w:val="1"/>
      <w:marLeft w:val="0"/>
      <w:marRight w:val="0"/>
      <w:marTop w:val="0"/>
      <w:marBottom w:val="0"/>
      <w:divBdr>
        <w:top w:val="none" w:sz="0" w:space="0" w:color="auto"/>
        <w:left w:val="none" w:sz="0" w:space="0" w:color="auto"/>
        <w:bottom w:val="none" w:sz="0" w:space="0" w:color="auto"/>
        <w:right w:val="none" w:sz="0" w:space="0" w:color="auto"/>
      </w:divBdr>
    </w:div>
    <w:div w:id="268776304">
      <w:bodyDiv w:val="1"/>
      <w:marLeft w:val="0"/>
      <w:marRight w:val="0"/>
      <w:marTop w:val="0"/>
      <w:marBottom w:val="0"/>
      <w:divBdr>
        <w:top w:val="none" w:sz="0" w:space="0" w:color="auto"/>
        <w:left w:val="none" w:sz="0" w:space="0" w:color="auto"/>
        <w:bottom w:val="none" w:sz="0" w:space="0" w:color="auto"/>
        <w:right w:val="none" w:sz="0" w:space="0" w:color="auto"/>
      </w:divBdr>
    </w:div>
    <w:div w:id="296187668">
      <w:bodyDiv w:val="1"/>
      <w:marLeft w:val="0"/>
      <w:marRight w:val="0"/>
      <w:marTop w:val="0"/>
      <w:marBottom w:val="0"/>
      <w:divBdr>
        <w:top w:val="none" w:sz="0" w:space="0" w:color="auto"/>
        <w:left w:val="none" w:sz="0" w:space="0" w:color="auto"/>
        <w:bottom w:val="none" w:sz="0" w:space="0" w:color="auto"/>
        <w:right w:val="none" w:sz="0" w:space="0" w:color="auto"/>
      </w:divBdr>
    </w:div>
    <w:div w:id="311763043">
      <w:bodyDiv w:val="1"/>
      <w:marLeft w:val="0"/>
      <w:marRight w:val="0"/>
      <w:marTop w:val="0"/>
      <w:marBottom w:val="0"/>
      <w:divBdr>
        <w:top w:val="none" w:sz="0" w:space="0" w:color="auto"/>
        <w:left w:val="none" w:sz="0" w:space="0" w:color="auto"/>
        <w:bottom w:val="none" w:sz="0" w:space="0" w:color="auto"/>
        <w:right w:val="none" w:sz="0" w:space="0" w:color="auto"/>
      </w:divBdr>
    </w:div>
    <w:div w:id="332874603">
      <w:bodyDiv w:val="1"/>
      <w:marLeft w:val="0"/>
      <w:marRight w:val="0"/>
      <w:marTop w:val="0"/>
      <w:marBottom w:val="0"/>
      <w:divBdr>
        <w:top w:val="none" w:sz="0" w:space="0" w:color="auto"/>
        <w:left w:val="none" w:sz="0" w:space="0" w:color="auto"/>
        <w:bottom w:val="none" w:sz="0" w:space="0" w:color="auto"/>
        <w:right w:val="none" w:sz="0" w:space="0" w:color="auto"/>
      </w:divBdr>
    </w:div>
    <w:div w:id="355497582">
      <w:bodyDiv w:val="1"/>
      <w:marLeft w:val="0"/>
      <w:marRight w:val="0"/>
      <w:marTop w:val="0"/>
      <w:marBottom w:val="0"/>
      <w:divBdr>
        <w:top w:val="none" w:sz="0" w:space="0" w:color="auto"/>
        <w:left w:val="none" w:sz="0" w:space="0" w:color="auto"/>
        <w:bottom w:val="none" w:sz="0" w:space="0" w:color="auto"/>
        <w:right w:val="none" w:sz="0" w:space="0" w:color="auto"/>
      </w:divBdr>
    </w:div>
    <w:div w:id="399910926">
      <w:bodyDiv w:val="1"/>
      <w:marLeft w:val="0"/>
      <w:marRight w:val="0"/>
      <w:marTop w:val="0"/>
      <w:marBottom w:val="0"/>
      <w:divBdr>
        <w:top w:val="none" w:sz="0" w:space="0" w:color="auto"/>
        <w:left w:val="none" w:sz="0" w:space="0" w:color="auto"/>
        <w:bottom w:val="none" w:sz="0" w:space="0" w:color="auto"/>
        <w:right w:val="none" w:sz="0" w:space="0" w:color="auto"/>
      </w:divBdr>
    </w:div>
    <w:div w:id="411244840">
      <w:bodyDiv w:val="1"/>
      <w:marLeft w:val="0"/>
      <w:marRight w:val="0"/>
      <w:marTop w:val="0"/>
      <w:marBottom w:val="0"/>
      <w:divBdr>
        <w:top w:val="none" w:sz="0" w:space="0" w:color="auto"/>
        <w:left w:val="none" w:sz="0" w:space="0" w:color="auto"/>
        <w:bottom w:val="none" w:sz="0" w:space="0" w:color="auto"/>
        <w:right w:val="none" w:sz="0" w:space="0" w:color="auto"/>
      </w:divBdr>
    </w:div>
    <w:div w:id="414975967">
      <w:bodyDiv w:val="1"/>
      <w:marLeft w:val="0"/>
      <w:marRight w:val="0"/>
      <w:marTop w:val="0"/>
      <w:marBottom w:val="0"/>
      <w:divBdr>
        <w:top w:val="none" w:sz="0" w:space="0" w:color="auto"/>
        <w:left w:val="none" w:sz="0" w:space="0" w:color="auto"/>
        <w:bottom w:val="none" w:sz="0" w:space="0" w:color="auto"/>
        <w:right w:val="none" w:sz="0" w:space="0" w:color="auto"/>
      </w:divBdr>
    </w:div>
    <w:div w:id="419642494">
      <w:bodyDiv w:val="1"/>
      <w:marLeft w:val="0"/>
      <w:marRight w:val="0"/>
      <w:marTop w:val="0"/>
      <w:marBottom w:val="0"/>
      <w:divBdr>
        <w:top w:val="none" w:sz="0" w:space="0" w:color="auto"/>
        <w:left w:val="none" w:sz="0" w:space="0" w:color="auto"/>
        <w:bottom w:val="none" w:sz="0" w:space="0" w:color="auto"/>
        <w:right w:val="none" w:sz="0" w:space="0" w:color="auto"/>
      </w:divBdr>
    </w:div>
    <w:div w:id="434327252">
      <w:bodyDiv w:val="1"/>
      <w:marLeft w:val="0"/>
      <w:marRight w:val="0"/>
      <w:marTop w:val="0"/>
      <w:marBottom w:val="0"/>
      <w:divBdr>
        <w:top w:val="none" w:sz="0" w:space="0" w:color="auto"/>
        <w:left w:val="none" w:sz="0" w:space="0" w:color="auto"/>
        <w:bottom w:val="none" w:sz="0" w:space="0" w:color="auto"/>
        <w:right w:val="none" w:sz="0" w:space="0" w:color="auto"/>
      </w:divBdr>
    </w:div>
    <w:div w:id="452024169">
      <w:bodyDiv w:val="1"/>
      <w:marLeft w:val="0"/>
      <w:marRight w:val="0"/>
      <w:marTop w:val="0"/>
      <w:marBottom w:val="0"/>
      <w:divBdr>
        <w:top w:val="none" w:sz="0" w:space="0" w:color="auto"/>
        <w:left w:val="none" w:sz="0" w:space="0" w:color="auto"/>
        <w:bottom w:val="none" w:sz="0" w:space="0" w:color="auto"/>
        <w:right w:val="none" w:sz="0" w:space="0" w:color="auto"/>
      </w:divBdr>
    </w:div>
    <w:div w:id="482545485">
      <w:bodyDiv w:val="1"/>
      <w:marLeft w:val="0"/>
      <w:marRight w:val="0"/>
      <w:marTop w:val="0"/>
      <w:marBottom w:val="0"/>
      <w:divBdr>
        <w:top w:val="none" w:sz="0" w:space="0" w:color="auto"/>
        <w:left w:val="none" w:sz="0" w:space="0" w:color="auto"/>
        <w:bottom w:val="none" w:sz="0" w:space="0" w:color="auto"/>
        <w:right w:val="none" w:sz="0" w:space="0" w:color="auto"/>
      </w:divBdr>
    </w:div>
    <w:div w:id="484854761">
      <w:bodyDiv w:val="1"/>
      <w:marLeft w:val="0"/>
      <w:marRight w:val="0"/>
      <w:marTop w:val="0"/>
      <w:marBottom w:val="0"/>
      <w:divBdr>
        <w:top w:val="none" w:sz="0" w:space="0" w:color="auto"/>
        <w:left w:val="none" w:sz="0" w:space="0" w:color="auto"/>
        <w:bottom w:val="none" w:sz="0" w:space="0" w:color="auto"/>
        <w:right w:val="none" w:sz="0" w:space="0" w:color="auto"/>
      </w:divBdr>
    </w:div>
    <w:div w:id="498890920">
      <w:bodyDiv w:val="1"/>
      <w:marLeft w:val="0"/>
      <w:marRight w:val="0"/>
      <w:marTop w:val="0"/>
      <w:marBottom w:val="0"/>
      <w:divBdr>
        <w:top w:val="none" w:sz="0" w:space="0" w:color="auto"/>
        <w:left w:val="none" w:sz="0" w:space="0" w:color="auto"/>
        <w:bottom w:val="none" w:sz="0" w:space="0" w:color="auto"/>
        <w:right w:val="none" w:sz="0" w:space="0" w:color="auto"/>
      </w:divBdr>
    </w:div>
    <w:div w:id="513154871">
      <w:bodyDiv w:val="1"/>
      <w:marLeft w:val="0"/>
      <w:marRight w:val="0"/>
      <w:marTop w:val="0"/>
      <w:marBottom w:val="0"/>
      <w:divBdr>
        <w:top w:val="none" w:sz="0" w:space="0" w:color="auto"/>
        <w:left w:val="none" w:sz="0" w:space="0" w:color="auto"/>
        <w:bottom w:val="none" w:sz="0" w:space="0" w:color="auto"/>
        <w:right w:val="none" w:sz="0" w:space="0" w:color="auto"/>
      </w:divBdr>
    </w:div>
    <w:div w:id="522791399">
      <w:bodyDiv w:val="1"/>
      <w:marLeft w:val="0"/>
      <w:marRight w:val="0"/>
      <w:marTop w:val="0"/>
      <w:marBottom w:val="0"/>
      <w:divBdr>
        <w:top w:val="none" w:sz="0" w:space="0" w:color="auto"/>
        <w:left w:val="none" w:sz="0" w:space="0" w:color="auto"/>
        <w:bottom w:val="none" w:sz="0" w:space="0" w:color="auto"/>
        <w:right w:val="none" w:sz="0" w:space="0" w:color="auto"/>
      </w:divBdr>
      <w:divsChild>
        <w:div w:id="444354397">
          <w:marLeft w:val="0"/>
          <w:marRight w:val="0"/>
          <w:marTop w:val="120"/>
          <w:marBottom w:val="0"/>
          <w:divBdr>
            <w:top w:val="none" w:sz="0" w:space="0" w:color="auto"/>
            <w:left w:val="none" w:sz="0" w:space="0" w:color="auto"/>
            <w:bottom w:val="none" w:sz="0" w:space="0" w:color="auto"/>
            <w:right w:val="none" w:sz="0" w:space="0" w:color="auto"/>
          </w:divBdr>
        </w:div>
        <w:div w:id="1059784311">
          <w:marLeft w:val="0"/>
          <w:marRight w:val="0"/>
          <w:marTop w:val="120"/>
          <w:marBottom w:val="0"/>
          <w:divBdr>
            <w:top w:val="none" w:sz="0" w:space="0" w:color="auto"/>
            <w:left w:val="none" w:sz="0" w:space="0" w:color="auto"/>
            <w:bottom w:val="none" w:sz="0" w:space="0" w:color="auto"/>
            <w:right w:val="none" w:sz="0" w:space="0" w:color="auto"/>
          </w:divBdr>
        </w:div>
        <w:div w:id="1466119749">
          <w:marLeft w:val="0"/>
          <w:marRight w:val="0"/>
          <w:marTop w:val="120"/>
          <w:marBottom w:val="0"/>
          <w:divBdr>
            <w:top w:val="none" w:sz="0" w:space="0" w:color="auto"/>
            <w:left w:val="none" w:sz="0" w:space="0" w:color="auto"/>
            <w:bottom w:val="none" w:sz="0" w:space="0" w:color="auto"/>
            <w:right w:val="none" w:sz="0" w:space="0" w:color="auto"/>
          </w:divBdr>
        </w:div>
      </w:divsChild>
    </w:div>
    <w:div w:id="555163390">
      <w:bodyDiv w:val="1"/>
      <w:marLeft w:val="0"/>
      <w:marRight w:val="0"/>
      <w:marTop w:val="0"/>
      <w:marBottom w:val="0"/>
      <w:divBdr>
        <w:top w:val="none" w:sz="0" w:space="0" w:color="auto"/>
        <w:left w:val="none" w:sz="0" w:space="0" w:color="auto"/>
        <w:bottom w:val="none" w:sz="0" w:space="0" w:color="auto"/>
        <w:right w:val="none" w:sz="0" w:space="0" w:color="auto"/>
      </w:divBdr>
    </w:div>
    <w:div w:id="590166236">
      <w:bodyDiv w:val="1"/>
      <w:marLeft w:val="0"/>
      <w:marRight w:val="0"/>
      <w:marTop w:val="0"/>
      <w:marBottom w:val="0"/>
      <w:divBdr>
        <w:top w:val="none" w:sz="0" w:space="0" w:color="auto"/>
        <w:left w:val="none" w:sz="0" w:space="0" w:color="auto"/>
        <w:bottom w:val="none" w:sz="0" w:space="0" w:color="auto"/>
        <w:right w:val="none" w:sz="0" w:space="0" w:color="auto"/>
      </w:divBdr>
    </w:div>
    <w:div w:id="595360218">
      <w:bodyDiv w:val="1"/>
      <w:marLeft w:val="0"/>
      <w:marRight w:val="0"/>
      <w:marTop w:val="0"/>
      <w:marBottom w:val="0"/>
      <w:divBdr>
        <w:top w:val="none" w:sz="0" w:space="0" w:color="auto"/>
        <w:left w:val="none" w:sz="0" w:space="0" w:color="auto"/>
        <w:bottom w:val="none" w:sz="0" w:space="0" w:color="auto"/>
        <w:right w:val="none" w:sz="0" w:space="0" w:color="auto"/>
      </w:divBdr>
    </w:div>
    <w:div w:id="605384646">
      <w:bodyDiv w:val="1"/>
      <w:marLeft w:val="0"/>
      <w:marRight w:val="0"/>
      <w:marTop w:val="0"/>
      <w:marBottom w:val="0"/>
      <w:divBdr>
        <w:top w:val="none" w:sz="0" w:space="0" w:color="auto"/>
        <w:left w:val="none" w:sz="0" w:space="0" w:color="auto"/>
        <w:bottom w:val="none" w:sz="0" w:space="0" w:color="auto"/>
        <w:right w:val="none" w:sz="0" w:space="0" w:color="auto"/>
      </w:divBdr>
    </w:div>
    <w:div w:id="649136352">
      <w:bodyDiv w:val="1"/>
      <w:marLeft w:val="0"/>
      <w:marRight w:val="0"/>
      <w:marTop w:val="0"/>
      <w:marBottom w:val="0"/>
      <w:divBdr>
        <w:top w:val="none" w:sz="0" w:space="0" w:color="auto"/>
        <w:left w:val="none" w:sz="0" w:space="0" w:color="auto"/>
        <w:bottom w:val="none" w:sz="0" w:space="0" w:color="auto"/>
        <w:right w:val="none" w:sz="0" w:space="0" w:color="auto"/>
      </w:divBdr>
    </w:div>
    <w:div w:id="669138615">
      <w:bodyDiv w:val="1"/>
      <w:marLeft w:val="0"/>
      <w:marRight w:val="0"/>
      <w:marTop w:val="0"/>
      <w:marBottom w:val="0"/>
      <w:divBdr>
        <w:top w:val="none" w:sz="0" w:space="0" w:color="auto"/>
        <w:left w:val="none" w:sz="0" w:space="0" w:color="auto"/>
        <w:bottom w:val="none" w:sz="0" w:space="0" w:color="auto"/>
        <w:right w:val="none" w:sz="0" w:space="0" w:color="auto"/>
      </w:divBdr>
    </w:div>
    <w:div w:id="687801233">
      <w:bodyDiv w:val="1"/>
      <w:marLeft w:val="0"/>
      <w:marRight w:val="0"/>
      <w:marTop w:val="0"/>
      <w:marBottom w:val="0"/>
      <w:divBdr>
        <w:top w:val="none" w:sz="0" w:space="0" w:color="auto"/>
        <w:left w:val="none" w:sz="0" w:space="0" w:color="auto"/>
        <w:bottom w:val="none" w:sz="0" w:space="0" w:color="auto"/>
        <w:right w:val="none" w:sz="0" w:space="0" w:color="auto"/>
      </w:divBdr>
    </w:div>
    <w:div w:id="707679154">
      <w:bodyDiv w:val="1"/>
      <w:marLeft w:val="0"/>
      <w:marRight w:val="0"/>
      <w:marTop w:val="0"/>
      <w:marBottom w:val="0"/>
      <w:divBdr>
        <w:top w:val="none" w:sz="0" w:space="0" w:color="auto"/>
        <w:left w:val="none" w:sz="0" w:space="0" w:color="auto"/>
        <w:bottom w:val="none" w:sz="0" w:space="0" w:color="auto"/>
        <w:right w:val="none" w:sz="0" w:space="0" w:color="auto"/>
      </w:divBdr>
    </w:div>
    <w:div w:id="719669992">
      <w:bodyDiv w:val="1"/>
      <w:marLeft w:val="0"/>
      <w:marRight w:val="0"/>
      <w:marTop w:val="0"/>
      <w:marBottom w:val="0"/>
      <w:divBdr>
        <w:top w:val="none" w:sz="0" w:space="0" w:color="auto"/>
        <w:left w:val="none" w:sz="0" w:space="0" w:color="auto"/>
        <w:bottom w:val="none" w:sz="0" w:space="0" w:color="auto"/>
        <w:right w:val="none" w:sz="0" w:space="0" w:color="auto"/>
      </w:divBdr>
    </w:div>
    <w:div w:id="729305438">
      <w:bodyDiv w:val="1"/>
      <w:marLeft w:val="0"/>
      <w:marRight w:val="0"/>
      <w:marTop w:val="0"/>
      <w:marBottom w:val="0"/>
      <w:divBdr>
        <w:top w:val="none" w:sz="0" w:space="0" w:color="auto"/>
        <w:left w:val="none" w:sz="0" w:space="0" w:color="auto"/>
        <w:bottom w:val="none" w:sz="0" w:space="0" w:color="auto"/>
        <w:right w:val="none" w:sz="0" w:space="0" w:color="auto"/>
      </w:divBdr>
    </w:div>
    <w:div w:id="731347006">
      <w:bodyDiv w:val="1"/>
      <w:marLeft w:val="0"/>
      <w:marRight w:val="0"/>
      <w:marTop w:val="0"/>
      <w:marBottom w:val="0"/>
      <w:divBdr>
        <w:top w:val="none" w:sz="0" w:space="0" w:color="auto"/>
        <w:left w:val="none" w:sz="0" w:space="0" w:color="auto"/>
        <w:bottom w:val="none" w:sz="0" w:space="0" w:color="auto"/>
        <w:right w:val="none" w:sz="0" w:space="0" w:color="auto"/>
      </w:divBdr>
    </w:div>
    <w:div w:id="789053447">
      <w:bodyDiv w:val="1"/>
      <w:marLeft w:val="0"/>
      <w:marRight w:val="0"/>
      <w:marTop w:val="0"/>
      <w:marBottom w:val="0"/>
      <w:divBdr>
        <w:top w:val="none" w:sz="0" w:space="0" w:color="auto"/>
        <w:left w:val="none" w:sz="0" w:space="0" w:color="auto"/>
        <w:bottom w:val="none" w:sz="0" w:space="0" w:color="auto"/>
        <w:right w:val="none" w:sz="0" w:space="0" w:color="auto"/>
      </w:divBdr>
    </w:div>
    <w:div w:id="796072115">
      <w:bodyDiv w:val="1"/>
      <w:marLeft w:val="0"/>
      <w:marRight w:val="0"/>
      <w:marTop w:val="0"/>
      <w:marBottom w:val="0"/>
      <w:divBdr>
        <w:top w:val="none" w:sz="0" w:space="0" w:color="auto"/>
        <w:left w:val="none" w:sz="0" w:space="0" w:color="auto"/>
        <w:bottom w:val="none" w:sz="0" w:space="0" w:color="auto"/>
        <w:right w:val="none" w:sz="0" w:space="0" w:color="auto"/>
      </w:divBdr>
    </w:div>
    <w:div w:id="805439983">
      <w:bodyDiv w:val="1"/>
      <w:marLeft w:val="0"/>
      <w:marRight w:val="0"/>
      <w:marTop w:val="0"/>
      <w:marBottom w:val="0"/>
      <w:divBdr>
        <w:top w:val="none" w:sz="0" w:space="0" w:color="auto"/>
        <w:left w:val="none" w:sz="0" w:space="0" w:color="auto"/>
        <w:bottom w:val="none" w:sz="0" w:space="0" w:color="auto"/>
        <w:right w:val="none" w:sz="0" w:space="0" w:color="auto"/>
      </w:divBdr>
    </w:div>
    <w:div w:id="810291000">
      <w:bodyDiv w:val="1"/>
      <w:marLeft w:val="0"/>
      <w:marRight w:val="0"/>
      <w:marTop w:val="0"/>
      <w:marBottom w:val="0"/>
      <w:divBdr>
        <w:top w:val="none" w:sz="0" w:space="0" w:color="auto"/>
        <w:left w:val="none" w:sz="0" w:space="0" w:color="auto"/>
        <w:bottom w:val="none" w:sz="0" w:space="0" w:color="auto"/>
        <w:right w:val="none" w:sz="0" w:space="0" w:color="auto"/>
      </w:divBdr>
    </w:div>
    <w:div w:id="814952392">
      <w:bodyDiv w:val="1"/>
      <w:marLeft w:val="0"/>
      <w:marRight w:val="0"/>
      <w:marTop w:val="0"/>
      <w:marBottom w:val="0"/>
      <w:divBdr>
        <w:top w:val="none" w:sz="0" w:space="0" w:color="auto"/>
        <w:left w:val="none" w:sz="0" w:space="0" w:color="auto"/>
        <w:bottom w:val="none" w:sz="0" w:space="0" w:color="auto"/>
        <w:right w:val="none" w:sz="0" w:space="0" w:color="auto"/>
      </w:divBdr>
    </w:div>
    <w:div w:id="822309249">
      <w:bodyDiv w:val="1"/>
      <w:marLeft w:val="0"/>
      <w:marRight w:val="0"/>
      <w:marTop w:val="0"/>
      <w:marBottom w:val="0"/>
      <w:divBdr>
        <w:top w:val="none" w:sz="0" w:space="0" w:color="auto"/>
        <w:left w:val="none" w:sz="0" w:space="0" w:color="auto"/>
        <w:bottom w:val="none" w:sz="0" w:space="0" w:color="auto"/>
        <w:right w:val="none" w:sz="0" w:space="0" w:color="auto"/>
      </w:divBdr>
    </w:div>
    <w:div w:id="863443857">
      <w:bodyDiv w:val="1"/>
      <w:marLeft w:val="0"/>
      <w:marRight w:val="0"/>
      <w:marTop w:val="0"/>
      <w:marBottom w:val="0"/>
      <w:divBdr>
        <w:top w:val="none" w:sz="0" w:space="0" w:color="auto"/>
        <w:left w:val="none" w:sz="0" w:space="0" w:color="auto"/>
        <w:bottom w:val="none" w:sz="0" w:space="0" w:color="auto"/>
        <w:right w:val="none" w:sz="0" w:space="0" w:color="auto"/>
      </w:divBdr>
    </w:div>
    <w:div w:id="871576945">
      <w:bodyDiv w:val="1"/>
      <w:marLeft w:val="0"/>
      <w:marRight w:val="0"/>
      <w:marTop w:val="0"/>
      <w:marBottom w:val="0"/>
      <w:divBdr>
        <w:top w:val="none" w:sz="0" w:space="0" w:color="auto"/>
        <w:left w:val="none" w:sz="0" w:space="0" w:color="auto"/>
        <w:bottom w:val="none" w:sz="0" w:space="0" w:color="auto"/>
        <w:right w:val="none" w:sz="0" w:space="0" w:color="auto"/>
      </w:divBdr>
    </w:div>
    <w:div w:id="877745620">
      <w:bodyDiv w:val="1"/>
      <w:marLeft w:val="0"/>
      <w:marRight w:val="0"/>
      <w:marTop w:val="0"/>
      <w:marBottom w:val="0"/>
      <w:divBdr>
        <w:top w:val="none" w:sz="0" w:space="0" w:color="auto"/>
        <w:left w:val="none" w:sz="0" w:space="0" w:color="auto"/>
        <w:bottom w:val="none" w:sz="0" w:space="0" w:color="auto"/>
        <w:right w:val="none" w:sz="0" w:space="0" w:color="auto"/>
      </w:divBdr>
    </w:div>
    <w:div w:id="886453287">
      <w:bodyDiv w:val="1"/>
      <w:marLeft w:val="0"/>
      <w:marRight w:val="0"/>
      <w:marTop w:val="0"/>
      <w:marBottom w:val="0"/>
      <w:divBdr>
        <w:top w:val="none" w:sz="0" w:space="0" w:color="auto"/>
        <w:left w:val="none" w:sz="0" w:space="0" w:color="auto"/>
        <w:bottom w:val="none" w:sz="0" w:space="0" w:color="auto"/>
        <w:right w:val="none" w:sz="0" w:space="0" w:color="auto"/>
      </w:divBdr>
    </w:div>
    <w:div w:id="908073851">
      <w:bodyDiv w:val="1"/>
      <w:marLeft w:val="0"/>
      <w:marRight w:val="0"/>
      <w:marTop w:val="0"/>
      <w:marBottom w:val="0"/>
      <w:divBdr>
        <w:top w:val="none" w:sz="0" w:space="0" w:color="auto"/>
        <w:left w:val="none" w:sz="0" w:space="0" w:color="auto"/>
        <w:bottom w:val="none" w:sz="0" w:space="0" w:color="auto"/>
        <w:right w:val="none" w:sz="0" w:space="0" w:color="auto"/>
      </w:divBdr>
    </w:div>
    <w:div w:id="935409645">
      <w:bodyDiv w:val="1"/>
      <w:marLeft w:val="0"/>
      <w:marRight w:val="0"/>
      <w:marTop w:val="0"/>
      <w:marBottom w:val="0"/>
      <w:divBdr>
        <w:top w:val="none" w:sz="0" w:space="0" w:color="auto"/>
        <w:left w:val="none" w:sz="0" w:space="0" w:color="auto"/>
        <w:bottom w:val="none" w:sz="0" w:space="0" w:color="auto"/>
        <w:right w:val="none" w:sz="0" w:space="0" w:color="auto"/>
      </w:divBdr>
    </w:div>
    <w:div w:id="976380112">
      <w:bodyDiv w:val="1"/>
      <w:marLeft w:val="0"/>
      <w:marRight w:val="0"/>
      <w:marTop w:val="0"/>
      <w:marBottom w:val="0"/>
      <w:divBdr>
        <w:top w:val="none" w:sz="0" w:space="0" w:color="auto"/>
        <w:left w:val="none" w:sz="0" w:space="0" w:color="auto"/>
        <w:bottom w:val="none" w:sz="0" w:space="0" w:color="auto"/>
        <w:right w:val="none" w:sz="0" w:space="0" w:color="auto"/>
      </w:divBdr>
    </w:div>
    <w:div w:id="1037513003">
      <w:bodyDiv w:val="1"/>
      <w:marLeft w:val="0"/>
      <w:marRight w:val="0"/>
      <w:marTop w:val="0"/>
      <w:marBottom w:val="0"/>
      <w:divBdr>
        <w:top w:val="none" w:sz="0" w:space="0" w:color="auto"/>
        <w:left w:val="none" w:sz="0" w:space="0" w:color="auto"/>
        <w:bottom w:val="none" w:sz="0" w:space="0" w:color="auto"/>
        <w:right w:val="none" w:sz="0" w:space="0" w:color="auto"/>
      </w:divBdr>
    </w:div>
    <w:div w:id="1053582060">
      <w:bodyDiv w:val="1"/>
      <w:marLeft w:val="0"/>
      <w:marRight w:val="0"/>
      <w:marTop w:val="0"/>
      <w:marBottom w:val="0"/>
      <w:divBdr>
        <w:top w:val="none" w:sz="0" w:space="0" w:color="auto"/>
        <w:left w:val="none" w:sz="0" w:space="0" w:color="auto"/>
        <w:bottom w:val="none" w:sz="0" w:space="0" w:color="auto"/>
        <w:right w:val="none" w:sz="0" w:space="0" w:color="auto"/>
      </w:divBdr>
    </w:div>
    <w:div w:id="1072435714">
      <w:bodyDiv w:val="1"/>
      <w:marLeft w:val="0"/>
      <w:marRight w:val="0"/>
      <w:marTop w:val="0"/>
      <w:marBottom w:val="0"/>
      <w:divBdr>
        <w:top w:val="none" w:sz="0" w:space="0" w:color="auto"/>
        <w:left w:val="none" w:sz="0" w:space="0" w:color="auto"/>
        <w:bottom w:val="none" w:sz="0" w:space="0" w:color="auto"/>
        <w:right w:val="none" w:sz="0" w:space="0" w:color="auto"/>
      </w:divBdr>
    </w:div>
    <w:div w:id="1083648483">
      <w:bodyDiv w:val="1"/>
      <w:marLeft w:val="0"/>
      <w:marRight w:val="0"/>
      <w:marTop w:val="0"/>
      <w:marBottom w:val="0"/>
      <w:divBdr>
        <w:top w:val="none" w:sz="0" w:space="0" w:color="auto"/>
        <w:left w:val="none" w:sz="0" w:space="0" w:color="auto"/>
        <w:bottom w:val="none" w:sz="0" w:space="0" w:color="auto"/>
        <w:right w:val="none" w:sz="0" w:space="0" w:color="auto"/>
      </w:divBdr>
    </w:div>
    <w:div w:id="1118260693">
      <w:bodyDiv w:val="1"/>
      <w:marLeft w:val="0"/>
      <w:marRight w:val="0"/>
      <w:marTop w:val="0"/>
      <w:marBottom w:val="0"/>
      <w:divBdr>
        <w:top w:val="none" w:sz="0" w:space="0" w:color="auto"/>
        <w:left w:val="none" w:sz="0" w:space="0" w:color="auto"/>
        <w:bottom w:val="none" w:sz="0" w:space="0" w:color="auto"/>
        <w:right w:val="none" w:sz="0" w:space="0" w:color="auto"/>
      </w:divBdr>
    </w:div>
    <w:div w:id="1213005968">
      <w:bodyDiv w:val="1"/>
      <w:marLeft w:val="0"/>
      <w:marRight w:val="0"/>
      <w:marTop w:val="0"/>
      <w:marBottom w:val="0"/>
      <w:divBdr>
        <w:top w:val="none" w:sz="0" w:space="0" w:color="auto"/>
        <w:left w:val="none" w:sz="0" w:space="0" w:color="auto"/>
        <w:bottom w:val="none" w:sz="0" w:space="0" w:color="auto"/>
        <w:right w:val="none" w:sz="0" w:space="0" w:color="auto"/>
      </w:divBdr>
    </w:div>
    <w:div w:id="1231843794">
      <w:bodyDiv w:val="1"/>
      <w:marLeft w:val="0"/>
      <w:marRight w:val="0"/>
      <w:marTop w:val="0"/>
      <w:marBottom w:val="0"/>
      <w:divBdr>
        <w:top w:val="none" w:sz="0" w:space="0" w:color="auto"/>
        <w:left w:val="none" w:sz="0" w:space="0" w:color="auto"/>
        <w:bottom w:val="none" w:sz="0" w:space="0" w:color="auto"/>
        <w:right w:val="none" w:sz="0" w:space="0" w:color="auto"/>
      </w:divBdr>
    </w:div>
    <w:div w:id="1237663516">
      <w:bodyDiv w:val="1"/>
      <w:marLeft w:val="0"/>
      <w:marRight w:val="0"/>
      <w:marTop w:val="0"/>
      <w:marBottom w:val="0"/>
      <w:divBdr>
        <w:top w:val="none" w:sz="0" w:space="0" w:color="auto"/>
        <w:left w:val="none" w:sz="0" w:space="0" w:color="auto"/>
        <w:bottom w:val="none" w:sz="0" w:space="0" w:color="auto"/>
        <w:right w:val="none" w:sz="0" w:space="0" w:color="auto"/>
      </w:divBdr>
    </w:div>
    <w:div w:id="1239249132">
      <w:bodyDiv w:val="1"/>
      <w:marLeft w:val="0"/>
      <w:marRight w:val="0"/>
      <w:marTop w:val="0"/>
      <w:marBottom w:val="0"/>
      <w:divBdr>
        <w:top w:val="none" w:sz="0" w:space="0" w:color="auto"/>
        <w:left w:val="none" w:sz="0" w:space="0" w:color="auto"/>
        <w:bottom w:val="none" w:sz="0" w:space="0" w:color="auto"/>
        <w:right w:val="none" w:sz="0" w:space="0" w:color="auto"/>
      </w:divBdr>
    </w:div>
    <w:div w:id="1292520623">
      <w:bodyDiv w:val="1"/>
      <w:marLeft w:val="0"/>
      <w:marRight w:val="0"/>
      <w:marTop w:val="0"/>
      <w:marBottom w:val="0"/>
      <w:divBdr>
        <w:top w:val="none" w:sz="0" w:space="0" w:color="auto"/>
        <w:left w:val="none" w:sz="0" w:space="0" w:color="auto"/>
        <w:bottom w:val="none" w:sz="0" w:space="0" w:color="auto"/>
        <w:right w:val="none" w:sz="0" w:space="0" w:color="auto"/>
      </w:divBdr>
    </w:div>
    <w:div w:id="1344548022">
      <w:bodyDiv w:val="1"/>
      <w:marLeft w:val="0"/>
      <w:marRight w:val="0"/>
      <w:marTop w:val="0"/>
      <w:marBottom w:val="0"/>
      <w:divBdr>
        <w:top w:val="none" w:sz="0" w:space="0" w:color="auto"/>
        <w:left w:val="none" w:sz="0" w:space="0" w:color="auto"/>
        <w:bottom w:val="none" w:sz="0" w:space="0" w:color="auto"/>
        <w:right w:val="none" w:sz="0" w:space="0" w:color="auto"/>
      </w:divBdr>
    </w:div>
    <w:div w:id="1354571606">
      <w:bodyDiv w:val="1"/>
      <w:marLeft w:val="0"/>
      <w:marRight w:val="0"/>
      <w:marTop w:val="0"/>
      <w:marBottom w:val="0"/>
      <w:divBdr>
        <w:top w:val="none" w:sz="0" w:space="0" w:color="auto"/>
        <w:left w:val="none" w:sz="0" w:space="0" w:color="auto"/>
        <w:bottom w:val="none" w:sz="0" w:space="0" w:color="auto"/>
        <w:right w:val="none" w:sz="0" w:space="0" w:color="auto"/>
      </w:divBdr>
    </w:div>
    <w:div w:id="1403793395">
      <w:bodyDiv w:val="1"/>
      <w:marLeft w:val="0"/>
      <w:marRight w:val="0"/>
      <w:marTop w:val="0"/>
      <w:marBottom w:val="0"/>
      <w:divBdr>
        <w:top w:val="none" w:sz="0" w:space="0" w:color="auto"/>
        <w:left w:val="none" w:sz="0" w:space="0" w:color="auto"/>
        <w:bottom w:val="none" w:sz="0" w:space="0" w:color="auto"/>
        <w:right w:val="none" w:sz="0" w:space="0" w:color="auto"/>
      </w:divBdr>
    </w:div>
    <w:div w:id="1410033625">
      <w:bodyDiv w:val="1"/>
      <w:marLeft w:val="0"/>
      <w:marRight w:val="0"/>
      <w:marTop w:val="0"/>
      <w:marBottom w:val="0"/>
      <w:divBdr>
        <w:top w:val="none" w:sz="0" w:space="0" w:color="auto"/>
        <w:left w:val="none" w:sz="0" w:space="0" w:color="auto"/>
        <w:bottom w:val="none" w:sz="0" w:space="0" w:color="auto"/>
        <w:right w:val="none" w:sz="0" w:space="0" w:color="auto"/>
      </w:divBdr>
    </w:div>
    <w:div w:id="1410542163">
      <w:bodyDiv w:val="1"/>
      <w:marLeft w:val="0"/>
      <w:marRight w:val="0"/>
      <w:marTop w:val="0"/>
      <w:marBottom w:val="0"/>
      <w:divBdr>
        <w:top w:val="none" w:sz="0" w:space="0" w:color="auto"/>
        <w:left w:val="none" w:sz="0" w:space="0" w:color="auto"/>
        <w:bottom w:val="none" w:sz="0" w:space="0" w:color="auto"/>
        <w:right w:val="none" w:sz="0" w:space="0" w:color="auto"/>
      </w:divBdr>
    </w:div>
    <w:div w:id="1429962414">
      <w:bodyDiv w:val="1"/>
      <w:marLeft w:val="0"/>
      <w:marRight w:val="0"/>
      <w:marTop w:val="0"/>
      <w:marBottom w:val="0"/>
      <w:divBdr>
        <w:top w:val="none" w:sz="0" w:space="0" w:color="auto"/>
        <w:left w:val="none" w:sz="0" w:space="0" w:color="auto"/>
        <w:bottom w:val="none" w:sz="0" w:space="0" w:color="auto"/>
        <w:right w:val="none" w:sz="0" w:space="0" w:color="auto"/>
      </w:divBdr>
    </w:div>
    <w:div w:id="1469975741">
      <w:bodyDiv w:val="1"/>
      <w:marLeft w:val="0"/>
      <w:marRight w:val="0"/>
      <w:marTop w:val="0"/>
      <w:marBottom w:val="0"/>
      <w:divBdr>
        <w:top w:val="none" w:sz="0" w:space="0" w:color="auto"/>
        <w:left w:val="none" w:sz="0" w:space="0" w:color="auto"/>
        <w:bottom w:val="none" w:sz="0" w:space="0" w:color="auto"/>
        <w:right w:val="none" w:sz="0" w:space="0" w:color="auto"/>
      </w:divBdr>
    </w:div>
    <w:div w:id="1510633109">
      <w:bodyDiv w:val="1"/>
      <w:marLeft w:val="0"/>
      <w:marRight w:val="0"/>
      <w:marTop w:val="0"/>
      <w:marBottom w:val="0"/>
      <w:divBdr>
        <w:top w:val="none" w:sz="0" w:space="0" w:color="auto"/>
        <w:left w:val="none" w:sz="0" w:space="0" w:color="auto"/>
        <w:bottom w:val="none" w:sz="0" w:space="0" w:color="auto"/>
        <w:right w:val="none" w:sz="0" w:space="0" w:color="auto"/>
      </w:divBdr>
    </w:div>
    <w:div w:id="1534656825">
      <w:bodyDiv w:val="1"/>
      <w:marLeft w:val="0"/>
      <w:marRight w:val="0"/>
      <w:marTop w:val="0"/>
      <w:marBottom w:val="0"/>
      <w:divBdr>
        <w:top w:val="none" w:sz="0" w:space="0" w:color="auto"/>
        <w:left w:val="none" w:sz="0" w:space="0" w:color="auto"/>
        <w:bottom w:val="none" w:sz="0" w:space="0" w:color="auto"/>
        <w:right w:val="none" w:sz="0" w:space="0" w:color="auto"/>
      </w:divBdr>
    </w:div>
    <w:div w:id="1574586396">
      <w:bodyDiv w:val="1"/>
      <w:marLeft w:val="0"/>
      <w:marRight w:val="0"/>
      <w:marTop w:val="0"/>
      <w:marBottom w:val="0"/>
      <w:divBdr>
        <w:top w:val="none" w:sz="0" w:space="0" w:color="auto"/>
        <w:left w:val="none" w:sz="0" w:space="0" w:color="auto"/>
        <w:bottom w:val="none" w:sz="0" w:space="0" w:color="auto"/>
        <w:right w:val="none" w:sz="0" w:space="0" w:color="auto"/>
      </w:divBdr>
    </w:div>
    <w:div w:id="1623266824">
      <w:bodyDiv w:val="1"/>
      <w:marLeft w:val="0"/>
      <w:marRight w:val="0"/>
      <w:marTop w:val="0"/>
      <w:marBottom w:val="0"/>
      <w:divBdr>
        <w:top w:val="none" w:sz="0" w:space="0" w:color="auto"/>
        <w:left w:val="none" w:sz="0" w:space="0" w:color="auto"/>
        <w:bottom w:val="none" w:sz="0" w:space="0" w:color="auto"/>
        <w:right w:val="none" w:sz="0" w:space="0" w:color="auto"/>
      </w:divBdr>
    </w:div>
    <w:div w:id="1729954932">
      <w:bodyDiv w:val="1"/>
      <w:marLeft w:val="0"/>
      <w:marRight w:val="0"/>
      <w:marTop w:val="0"/>
      <w:marBottom w:val="0"/>
      <w:divBdr>
        <w:top w:val="none" w:sz="0" w:space="0" w:color="auto"/>
        <w:left w:val="none" w:sz="0" w:space="0" w:color="auto"/>
        <w:bottom w:val="none" w:sz="0" w:space="0" w:color="auto"/>
        <w:right w:val="none" w:sz="0" w:space="0" w:color="auto"/>
      </w:divBdr>
    </w:div>
    <w:div w:id="1752774075">
      <w:bodyDiv w:val="1"/>
      <w:marLeft w:val="0"/>
      <w:marRight w:val="0"/>
      <w:marTop w:val="0"/>
      <w:marBottom w:val="0"/>
      <w:divBdr>
        <w:top w:val="none" w:sz="0" w:space="0" w:color="auto"/>
        <w:left w:val="none" w:sz="0" w:space="0" w:color="auto"/>
        <w:bottom w:val="none" w:sz="0" w:space="0" w:color="auto"/>
        <w:right w:val="none" w:sz="0" w:space="0" w:color="auto"/>
      </w:divBdr>
    </w:div>
    <w:div w:id="1755467464">
      <w:bodyDiv w:val="1"/>
      <w:marLeft w:val="0"/>
      <w:marRight w:val="0"/>
      <w:marTop w:val="0"/>
      <w:marBottom w:val="0"/>
      <w:divBdr>
        <w:top w:val="none" w:sz="0" w:space="0" w:color="auto"/>
        <w:left w:val="none" w:sz="0" w:space="0" w:color="auto"/>
        <w:bottom w:val="none" w:sz="0" w:space="0" w:color="auto"/>
        <w:right w:val="none" w:sz="0" w:space="0" w:color="auto"/>
      </w:divBdr>
    </w:div>
    <w:div w:id="1772357606">
      <w:bodyDiv w:val="1"/>
      <w:marLeft w:val="0"/>
      <w:marRight w:val="0"/>
      <w:marTop w:val="0"/>
      <w:marBottom w:val="0"/>
      <w:divBdr>
        <w:top w:val="none" w:sz="0" w:space="0" w:color="auto"/>
        <w:left w:val="none" w:sz="0" w:space="0" w:color="auto"/>
        <w:bottom w:val="none" w:sz="0" w:space="0" w:color="auto"/>
        <w:right w:val="none" w:sz="0" w:space="0" w:color="auto"/>
      </w:divBdr>
    </w:div>
    <w:div w:id="1786775927">
      <w:bodyDiv w:val="1"/>
      <w:marLeft w:val="0"/>
      <w:marRight w:val="0"/>
      <w:marTop w:val="0"/>
      <w:marBottom w:val="0"/>
      <w:divBdr>
        <w:top w:val="none" w:sz="0" w:space="0" w:color="auto"/>
        <w:left w:val="none" w:sz="0" w:space="0" w:color="auto"/>
        <w:bottom w:val="none" w:sz="0" w:space="0" w:color="auto"/>
        <w:right w:val="none" w:sz="0" w:space="0" w:color="auto"/>
      </w:divBdr>
    </w:div>
    <w:div w:id="1839033467">
      <w:bodyDiv w:val="1"/>
      <w:marLeft w:val="0"/>
      <w:marRight w:val="0"/>
      <w:marTop w:val="0"/>
      <w:marBottom w:val="0"/>
      <w:divBdr>
        <w:top w:val="none" w:sz="0" w:space="0" w:color="auto"/>
        <w:left w:val="none" w:sz="0" w:space="0" w:color="auto"/>
        <w:bottom w:val="none" w:sz="0" w:space="0" w:color="auto"/>
        <w:right w:val="none" w:sz="0" w:space="0" w:color="auto"/>
      </w:divBdr>
    </w:div>
    <w:div w:id="1847280086">
      <w:bodyDiv w:val="1"/>
      <w:marLeft w:val="0"/>
      <w:marRight w:val="0"/>
      <w:marTop w:val="0"/>
      <w:marBottom w:val="0"/>
      <w:divBdr>
        <w:top w:val="none" w:sz="0" w:space="0" w:color="auto"/>
        <w:left w:val="none" w:sz="0" w:space="0" w:color="auto"/>
        <w:bottom w:val="none" w:sz="0" w:space="0" w:color="auto"/>
        <w:right w:val="none" w:sz="0" w:space="0" w:color="auto"/>
      </w:divBdr>
    </w:div>
    <w:div w:id="1850825517">
      <w:bodyDiv w:val="1"/>
      <w:marLeft w:val="0"/>
      <w:marRight w:val="0"/>
      <w:marTop w:val="0"/>
      <w:marBottom w:val="0"/>
      <w:divBdr>
        <w:top w:val="none" w:sz="0" w:space="0" w:color="auto"/>
        <w:left w:val="none" w:sz="0" w:space="0" w:color="auto"/>
        <w:bottom w:val="none" w:sz="0" w:space="0" w:color="auto"/>
        <w:right w:val="none" w:sz="0" w:space="0" w:color="auto"/>
      </w:divBdr>
    </w:div>
    <w:div w:id="1923292789">
      <w:bodyDiv w:val="1"/>
      <w:marLeft w:val="0"/>
      <w:marRight w:val="0"/>
      <w:marTop w:val="0"/>
      <w:marBottom w:val="0"/>
      <w:divBdr>
        <w:top w:val="none" w:sz="0" w:space="0" w:color="auto"/>
        <w:left w:val="none" w:sz="0" w:space="0" w:color="auto"/>
        <w:bottom w:val="none" w:sz="0" w:space="0" w:color="auto"/>
        <w:right w:val="none" w:sz="0" w:space="0" w:color="auto"/>
      </w:divBdr>
    </w:div>
    <w:div w:id="1984770269">
      <w:bodyDiv w:val="1"/>
      <w:marLeft w:val="0"/>
      <w:marRight w:val="0"/>
      <w:marTop w:val="0"/>
      <w:marBottom w:val="0"/>
      <w:divBdr>
        <w:top w:val="none" w:sz="0" w:space="0" w:color="auto"/>
        <w:left w:val="none" w:sz="0" w:space="0" w:color="auto"/>
        <w:bottom w:val="none" w:sz="0" w:space="0" w:color="auto"/>
        <w:right w:val="none" w:sz="0" w:space="0" w:color="auto"/>
      </w:divBdr>
    </w:div>
    <w:div w:id="1990089024">
      <w:bodyDiv w:val="1"/>
      <w:marLeft w:val="0"/>
      <w:marRight w:val="0"/>
      <w:marTop w:val="0"/>
      <w:marBottom w:val="0"/>
      <w:divBdr>
        <w:top w:val="none" w:sz="0" w:space="0" w:color="auto"/>
        <w:left w:val="none" w:sz="0" w:space="0" w:color="auto"/>
        <w:bottom w:val="none" w:sz="0" w:space="0" w:color="auto"/>
        <w:right w:val="none" w:sz="0" w:space="0" w:color="auto"/>
      </w:divBdr>
    </w:div>
    <w:div w:id="2049061512">
      <w:bodyDiv w:val="1"/>
      <w:marLeft w:val="0"/>
      <w:marRight w:val="0"/>
      <w:marTop w:val="0"/>
      <w:marBottom w:val="0"/>
      <w:divBdr>
        <w:top w:val="none" w:sz="0" w:space="0" w:color="auto"/>
        <w:left w:val="none" w:sz="0" w:space="0" w:color="auto"/>
        <w:bottom w:val="none" w:sz="0" w:space="0" w:color="auto"/>
        <w:right w:val="none" w:sz="0" w:space="0" w:color="auto"/>
      </w:divBdr>
    </w:div>
    <w:div w:id="2064717710">
      <w:bodyDiv w:val="1"/>
      <w:marLeft w:val="0"/>
      <w:marRight w:val="0"/>
      <w:marTop w:val="0"/>
      <w:marBottom w:val="0"/>
      <w:divBdr>
        <w:top w:val="none" w:sz="0" w:space="0" w:color="auto"/>
        <w:left w:val="none" w:sz="0" w:space="0" w:color="auto"/>
        <w:bottom w:val="none" w:sz="0" w:space="0" w:color="auto"/>
        <w:right w:val="none" w:sz="0" w:space="0" w:color="auto"/>
      </w:divBdr>
    </w:div>
    <w:div w:id="2081512262">
      <w:bodyDiv w:val="1"/>
      <w:marLeft w:val="0"/>
      <w:marRight w:val="0"/>
      <w:marTop w:val="0"/>
      <w:marBottom w:val="0"/>
      <w:divBdr>
        <w:top w:val="none" w:sz="0" w:space="0" w:color="auto"/>
        <w:left w:val="none" w:sz="0" w:space="0" w:color="auto"/>
        <w:bottom w:val="none" w:sz="0" w:space="0" w:color="auto"/>
        <w:right w:val="none" w:sz="0" w:space="0" w:color="auto"/>
      </w:divBdr>
    </w:div>
    <w:div w:id="2082866059">
      <w:bodyDiv w:val="1"/>
      <w:marLeft w:val="0"/>
      <w:marRight w:val="0"/>
      <w:marTop w:val="0"/>
      <w:marBottom w:val="0"/>
      <w:divBdr>
        <w:top w:val="none" w:sz="0" w:space="0" w:color="auto"/>
        <w:left w:val="none" w:sz="0" w:space="0" w:color="auto"/>
        <w:bottom w:val="none" w:sz="0" w:space="0" w:color="auto"/>
        <w:right w:val="none" w:sz="0" w:space="0" w:color="auto"/>
      </w:divBdr>
    </w:div>
    <w:div w:id="2091350146">
      <w:bodyDiv w:val="1"/>
      <w:marLeft w:val="0"/>
      <w:marRight w:val="0"/>
      <w:marTop w:val="0"/>
      <w:marBottom w:val="0"/>
      <w:divBdr>
        <w:top w:val="none" w:sz="0" w:space="0" w:color="auto"/>
        <w:left w:val="none" w:sz="0" w:space="0" w:color="auto"/>
        <w:bottom w:val="none" w:sz="0" w:space="0" w:color="auto"/>
        <w:right w:val="none" w:sz="0" w:space="0" w:color="auto"/>
      </w:divBdr>
    </w:div>
    <w:div w:id="211802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5D016-C159-47C0-BD2B-997DD3D00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1283</TotalTime>
  <Pages>15</Pages>
  <Words>2818</Words>
  <Characters>16068</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36</cp:revision>
  <cp:lastPrinted>2021-03-05T03:59:00Z</cp:lastPrinted>
  <dcterms:created xsi:type="dcterms:W3CDTF">2022-08-03T04:42:00Z</dcterms:created>
  <dcterms:modified xsi:type="dcterms:W3CDTF">2022-11-15T07:28:00Z</dcterms:modified>
</cp:coreProperties>
</file>