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5" w:rsidRPr="0083674E" w:rsidRDefault="001074C1">
      <w:pPr>
        <w:pStyle w:val="10"/>
        <w:keepNext/>
        <w:keepLines/>
        <w:spacing w:after="100"/>
        <w:jc w:val="center"/>
        <w:rPr>
          <w:sz w:val="20"/>
          <w:szCs w:val="20"/>
        </w:rPr>
      </w:pPr>
      <w:bookmarkStart w:id="0" w:name="bookmark0"/>
      <w:r w:rsidRPr="0083674E">
        <w:rPr>
          <w:sz w:val="20"/>
          <w:szCs w:val="20"/>
        </w:rPr>
        <w:t>ИЗВЕЩЕНИЕ</w:t>
      </w:r>
      <w:bookmarkEnd w:id="0"/>
    </w:p>
    <w:p w:rsidR="00344EA5" w:rsidRPr="0083674E" w:rsidRDefault="001074C1">
      <w:pPr>
        <w:pStyle w:val="11"/>
        <w:spacing w:after="160"/>
        <w:ind w:firstLine="0"/>
        <w:jc w:val="center"/>
        <w:rPr>
          <w:sz w:val="20"/>
          <w:szCs w:val="20"/>
        </w:rPr>
      </w:pPr>
      <w:r w:rsidRPr="0083674E">
        <w:rPr>
          <w:sz w:val="20"/>
          <w:szCs w:val="20"/>
        </w:rPr>
        <w:t xml:space="preserve">О проведении </w:t>
      </w:r>
      <w:r w:rsidR="001D0A72" w:rsidRPr="0083674E">
        <w:rPr>
          <w:sz w:val="20"/>
          <w:szCs w:val="20"/>
        </w:rPr>
        <w:t xml:space="preserve">открытого </w:t>
      </w:r>
      <w:r w:rsidRPr="0083674E">
        <w:rPr>
          <w:sz w:val="20"/>
          <w:szCs w:val="20"/>
        </w:rPr>
        <w:t>аукциона в электронной форме</w:t>
      </w:r>
      <w:r w:rsidRPr="0083674E">
        <w:rPr>
          <w:sz w:val="20"/>
          <w:szCs w:val="20"/>
        </w:rPr>
        <w:br/>
      </w:r>
      <w:r w:rsidR="001D0A72" w:rsidRPr="0083674E">
        <w:rPr>
          <w:sz w:val="20"/>
          <w:szCs w:val="20"/>
        </w:rPr>
        <w:t>на право заключения договора</w:t>
      </w:r>
      <w:r w:rsidR="00A14729" w:rsidRPr="0083674E">
        <w:rPr>
          <w:sz w:val="20"/>
          <w:szCs w:val="20"/>
        </w:rPr>
        <w:t xml:space="preserve"> </w:t>
      </w:r>
      <w:r w:rsidR="001D0A72" w:rsidRPr="0083674E">
        <w:rPr>
          <w:sz w:val="20"/>
          <w:szCs w:val="20"/>
        </w:rPr>
        <w:t>аренды</w:t>
      </w:r>
      <w:r w:rsidR="00F67DC2" w:rsidRPr="0083674E">
        <w:rPr>
          <w:sz w:val="20"/>
          <w:szCs w:val="20"/>
        </w:rPr>
        <w:t xml:space="preserve"> земельного участка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70"/>
        <w:gridCol w:w="3341"/>
        <w:gridCol w:w="6024"/>
      </w:tblGrid>
      <w:tr w:rsidR="00344EA5" w:rsidRPr="0083674E" w:rsidTr="0083674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1. Форма проведения торгов</w:t>
            </w:r>
          </w:p>
        </w:tc>
      </w:tr>
      <w:tr w:rsidR="00344EA5" w:rsidRPr="0083674E" w:rsidTr="00B1119E">
        <w:trPr>
          <w:trHeight w:hRule="exact" w:val="6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Тип и способ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Аукцион на повышение начальной цены в электронной форме (на электронной торговой площадке</w:t>
            </w:r>
            <w:r w:rsidR="005E61C0" w:rsidRPr="0083674E">
              <w:rPr>
                <w:sz w:val="20"/>
                <w:szCs w:val="20"/>
              </w:rPr>
              <w:t xml:space="preserve"> АО «Сбербанк-АСТ»</w:t>
            </w:r>
            <w:r w:rsidRPr="0083674E">
              <w:rPr>
                <w:sz w:val="20"/>
                <w:szCs w:val="20"/>
                <w:lang w:eastAsia="en-US" w:bidi="en-US"/>
              </w:rPr>
              <w:t>)</w:t>
            </w:r>
          </w:p>
        </w:tc>
      </w:tr>
      <w:tr w:rsidR="00344EA5" w:rsidRPr="0083674E" w:rsidTr="00B1119E">
        <w:trPr>
          <w:trHeight w:hRule="exact"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Форма (состав участников)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Открытый</w:t>
            </w:r>
          </w:p>
        </w:tc>
      </w:tr>
      <w:tr w:rsidR="00344EA5" w:rsidRPr="0083674E" w:rsidTr="00B1119E">
        <w:trPr>
          <w:trHeight w:hRule="exact" w:val="4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Способ (форма) подачи предложений о цене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Открытый</w:t>
            </w:r>
          </w:p>
        </w:tc>
      </w:tr>
      <w:tr w:rsidR="00344EA5" w:rsidRPr="0083674E" w:rsidTr="00B1119E">
        <w:trPr>
          <w:trHeight w:hRule="exact" w:val="55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 w:rsidP="0083674E">
            <w:pPr>
              <w:pStyle w:val="a7"/>
              <w:spacing w:line="259" w:lineRule="auto"/>
              <w:ind w:left="13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2. Наименование органа местного самоуправления, принявшего</w:t>
            </w:r>
            <w:r w:rsidR="0083674E">
              <w:rPr>
                <w:b/>
                <w:bCs/>
                <w:sz w:val="20"/>
                <w:szCs w:val="20"/>
              </w:rPr>
              <w:t xml:space="preserve"> решение о проведении аукциона, </w:t>
            </w:r>
            <w:r w:rsidRPr="0083674E">
              <w:rPr>
                <w:b/>
                <w:bCs/>
                <w:sz w:val="20"/>
                <w:szCs w:val="20"/>
              </w:rPr>
              <w:t>реквизиты указанного решения</w:t>
            </w:r>
          </w:p>
        </w:tc>
      </w:tr>
      <w:tr w:rsidR="00344EA5" w:rsidRPr="0083674E" w:rsidTr="00B1119E">
        <w:trPr>
          <w:trHeight w:hRule="exact"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Орган местного самоуправления, принявший решение о проведении аукциона, ответственное лицо за проведение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5E61C0" w:rsidRPr="0083674E">
              <w:rPr>
                <w:b/>
                <w:bCs/>
                <w:sz w:val="20"/>
                <w:szCs w:val="20"/>
              </w:rPr>
              <w:t>городского поселения «Троицко-Печорск»</w:t>
            </w:r>
          </w:p>
          <w:p w:rsidR="00344EA5" w:rsidRPr="0083674E" w:rsidRDefault="001074C1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(далее - Организатор)</w:t>
            </w:r>
          </w:p>
        </w:tc>
      </w:tr>
      <w:tr w:rsidR="00344EA5" w:rsidRPr="0083674E" w:rsidTr="0083674E">
        <w:trPr>
          <w:trHeight w:hRule="exact" w:val="5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16</w:t>
            </w:r>
            <w:r w:rsidR="001D0A72" w:rsidRPr="0083674E">
              <w:rPr>
                <w:sz w:val="20"/>
                <w:szCs w:val="20"/>
              </w:rPr>
              <w:t>9420</w:t>
            </w:r>
            <w:r w:rsidRPr="0083674E">
              <w:rPr>
                <w:sz w:val="20"/>
                <w:szCs w:val="20"/>
              </w:rPr>
              <w:t xml:space="preserve">, </w:t>
            </w:r>
            <w:r w:rsidR="001D0A72" w:rsidRPr="0083674E">
              <w:rPr>
                <w:sz w:val="20"/>
                <w:szCs w:val="20"/>
              </w:rPr>
              <w:t>Республика Коми,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 xml:space="preserve">Троицко-Печорский </w:t>
            </w:r>
            <w:r w:rsidRPr="0083674E">
              <w:rPr>
                <w:sz w:val="20"/>
                <w:szCs w:val="20"/>
              </w:rPr>
              <w:t>район,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пгт</w:t>
            </w:r>
            <w:r w:rsidRPr="0083674E">
              <w:rPr>
                <w:sz w:val="20"/>
                <w:szCs w:val="20"/>
              </w:rPr>
              <w:t xml:space="preserve">. </w:t>
            </w:r>
            <w:r w:rsidR="001D0A72" w:rsidRPr="0083674E">
              <w:rPr>
                <w:sz w:val="20"/>
                <w:szCs w:val="20"/>
              </w:rPr>
              <w:t>Троицко-Печорск</w:t>
            </w:r>
            <w:r w:rsidRPr="0083674E">
              <w:rPr>
                <w:sz w:val="20"/>
                <w:szCs w:val="20"/>
              </w:rPr>
              <w:t xml:space="preserve">, ул. </w:t>
            </w:r>
            <w:r w:rsidR="005E61C0" w:rsidRPr="0083674E">
              <w:rPr>
                <w:sz w:val="20"/>
                <w:szCs w:val="20"/>
              </w:rPr>
              <w:t>Мира</w:t>
            </w:r>
            <w:r w:rsidRPr="0083674E">
              <w:rPr>
                <w:sz w:val="20"/>
                <w:szCs w:val="20"/>
              </w:rPr>
              <w:t>, д.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2</w:t>
            </w:r>
            <w:r w:rsidR="005E61C0" w:rsidRPr="0083674E">
              <w:rPr>
                <w:sz w:val="20"/>
                <w:szCs w:val="20"/>
              </w:rPr>
              <w:t>6</w:t>
            </w:r>
          </w:p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35.</w:t>
            </w:r>
          </w:p>
        </w:tc>
      </w:tr>
      <w:tr w:rsidR="00344EA5" w:rsidRPr="0083674E" w:rsidTr="00B1119E">
        <w:trPr>
          <w:trHeight w:hRule="exact"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почты, оф</w:t>
            </w:r>
            <w:r w:rsidR="003107E5" w:rsidRPr="0083674E">
              <w:rPr>
                <w:sz w:val="20"/>
                <w:szCs w:val="20"/>
              </w:rPr>
              <w:t xml:space="preserve">ициальный </w:t>
            </w:r>
            <w:r w:rsidRPr="0083674E">
              <w:rPr>
                <w:sz w:val="20"/>
                <w:szCs w:val="20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5E61C0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lang w:val="en-US"/>
              </w:rPr>
              <w:t>trp</w:t>
            </w:r>
            <w:r w:rsidRPr="0083674E">
              <w:rPr>
                <w:sz w:val="20"/>
                <w:szCs w:val="20"/>
              </w:rPr>
              <w:t>-</w:t>
            </w:r>
            <w:r w:rsidRPr="0083674E">
              <w:rPr>
                <w:sz w:val="20"/>
                <w:szCs w:val="20"/>
                <w:lang w:val="en-US"/>
              </w:rPr>
              <w:t>admgp</w:t>
            </w:r>
            <w:r w:rsidRPr="0083674E">
              <w:rPr>
                <w:sz w:val="20"/>
                <w:szCs w:val="20"/>
              </w:rPr>
              <w:t>@</w:t>
            </w:r>
            <w:r w:rsidRPr="0083674E">
              <w:rPr>
                <w:sz w:val="20"/>
                <w:szCs w:val="20"/>
                <w:lang w:val="en-US"/>
              </w:rPr>
              <w:t>yandex</w:t>
            </w:r>
            <w:r w:rsidRPr="0083674E">
              <w:rPr>
                <w:sz w:val="20"/>
                <w:szCs w:val="20"/>
              </w:rPr>
              <w:t>.</w:t>
            </w:r>
            <w:r w:rsidRPr="0083674E">
              <w:rPr>
                <w:sz w:val="20"/>
                <w:szCs w:val="20"/>
                <w:lang w:val="en-US"/>
              </w:rPr>
              <w:t>ru</w:t>
            </w:r>
            <w:r w:rsidRPr="0083674E">
              <w:rPr>
                <w:color w:val="auto"/>
                <w:sz w:val="20"/>
                <w:szCs w:val="20"/>
              </w:rPr>
              <w:t xml:space="preserve"> </w:t>
            </w:r>
            <w:r w:rsidR="001D0A72" w:rsidRPr="0083674E">
              <w:rPr>
                <w:color w:val="auto"/>
                <w:sz w:val="20"/>
                <w:szCs w:val="20"/>
              </w:rPr>
              <w:t>тел. 8(82138)</w:t>
            </w:r>
            <w:r w:rsidRPr="0083674E">
              <w:rPr>
                <w:color w:val="auto"/>
                <w:sz w:val="20"/>
                <w:szCs w:val="20"/>
              </w:rPr>
              <w:t>97378</w:t>
            </w:r>
          </w:p>
        </w:tc>
      </w:tr>
      <w:tr w:rsidR="00344EA5" w:rsidRPr="0083674E" w:rsidTr="00B1119E">
        <w:trPr>
          <w:trHeight w:hRule="exact"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83674E" w:rsidP="003107E5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решения о про</w:t>
            </w:r>
            <w:r w:rsidR="001074C1" w:rsidRPr="0083674E">
              <w:rPr>
                <w:sz w:val="20"/>
                <w:szCs w:val="20"/>
              </w:rPr>
              <w:t>ведении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CF7F16" w:rsidP="00D337BA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Постановление администрации </w:t>
            </w:r>
            <w:r w:rsidR="005E61C0" w:rsidRPr="0083674E">
              <w:rPr>
                <w:sz w:val="20"/>
                <w:szCs w:val="20"/>
              </w:rPr>
              <w:t>городского поселения «Троицко-Печорск»</w:t>
            </w:r>
            <w:r w:rsidR="001074C1" w:rsidRPr="0083674E">
              <w:rPr>
                <w:sz w:val="20"/>
                <w:szCs w:val="20"/>
              </w:rPr>
              <w:t xml:space="preserve"> </w:t>
            </w:r>
            <w:r w:rsidR="001074C1" w:rsidRPr="0083674E">
              <w:rPr>
                <w:bCs/>
                <w:sz w:val="20"/>
                <w:szCs w:val="20"/>
              </w:rPr>
              <w:t>от «</w:t>
            </w:r>
            <w:r w:rsidR="00D337BA">
              <w:rPr>
                <w:bCs/>
                <w:sz w:val="20"/>
                <w:szCs w:val="20"/>
              </w:rPr>
              <w:t>13</w:t>
            </w:r>
            <w:r w:rsidR="001074C1" w:rsidRPr="0083674E">
              <w:rPr>
                <w:bCs/>
                <w:sz w:val="20"/>
                <w:szCs w:val="20"/>
              </w:rPr>
              <w:t xml:space="preserve">» </w:t>
            </w:r>
            <w:r w:rsidR="00D337BA">
              <w:rPr>
                <w:bCs/>
                <w:sz w:val="20"/>
                <w:szCs w:val="20"/>
              </w:rPr>
              <w:t>июня</w:t>
            </w:r>
            <w:r w:rsidR="005E61C0" w:rsidRPr="0083674E">
              <w:rPr>
                <w:bCs/>
                <w:sz w:val="20"/>
                <w:szCs w:val="20"/>
              </w:rPr>
              <w:t xml:space="preserve"> </w:t>
            </w:r>
            <w:r w:rsidR="001074C1" w:rsidRPr="0083674E">
              <w:rPr>
                <w:bCs/>
                <w:sz w:val="20"/>
                <w:szCs w:val="20"/>
              </w:rPr>
              <w:t xml:space="preserve">2023 года № </w:t>
            </w:r>
            <w:r w:rsidR="00D337BA">
              <w:rPr>
                <w:bCs/>
                <w:sz w:val="20"/>
                <w:szCs w:val="20"/>
              </w:rPr>
              <w:t>136</w:t>
            </w:r>
            <w:r w:rsidR="005E61C0" w:rsidRPr="0083674E">
              <w:rPr>
                <w:bCs/>
                <w:sz w:val="20"/>
                <w:szCs w:val="20"/>
              </w:rPr>
              <w:t xml:space="preserve"> </w:t>
            </w:r>
            <w:r w:rsidR="001074C1" w:rsidRPr="0083674E">
              <w:rPr>
                <w:sz w:val="20"/>
                <w:szCs w:val="20"/>
              </w:rPr>
              <w:t>«</w:t>
            </w:r>
            <w:r w:rsidR="001D0A72" w:rsidRPr="0083674E">
              <w:rPr>
                <w:sz w:val="20"/>
                <w:szCs w:val="20"/>
              </w:rPr>
              <w:t>О проведении открытого аукциона в электронной форме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="001D0A72" w:rsidRPr="0083674E">
              <w:rPr>
                <w:sz w:val="20"/>
                <w:szCs w:val="20"/>
              </w:rPr>
              <w:t>на право заключения договора аренды земельного участка</w:t>
            </w:r>
            <w:r w:rsidR="001074C1" w:rsidRPr="0083674E">
              <w:rPr>
                <w:sz w:val="20"/>
                <w:szCs w:val="20"/>
              </w:rPr>
              <w:t>»</w:t>
            </w:r>
          </w:p>
        </w:tc>
      </w:tr>
      <w:tr w:rsidR="00F86A1B" w:rsidRPr="0083674E" w:rsidTr="0083674E">
        <w:trPr>
          <w:trHeight w:hRule="exact" w:val="2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1B" w:rsidRPr="0083674E" w:rsidRDefault="00F86A1B" w:rsidP="003107E5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center"/>
              <w:rPr>
                <w:b/>
                <w:sz w:val="20"/>
                <w:szCs w:val="20"/>
              </w:rPr>
            </w:pPr>
            <w:r w:rsidRPr="0083674E">
              <w:rPr>
                <w:b/>
                <w:sz w:val="20"/>
                <w:szCs w:val="20"/>
              </w:rPr>
              <w:t xml:space="preserve">3. </w:t>
            </w:r>
            <w:r w:rsidR="00F67DC2" w:rsidRPr="0083674E">
              <w:rPr>
                <w:b/>
                <w:sz w:val="20"/>
                <w:szCs w:val="20"/>
              </w:rPr>
              <w:t>О</w:t>
            </w:r>
            <w:r w:rsidRPr="0083674E">
              <w:rPr>
                <w:b/>
                <w:sz w:val="20"/>
                <w:szCs w:val="20"/>
              </w:rPr>
              <w:t>тветственное лицо за проведение аукциона в электронной форме</w:t>
            </w:r>
          </w:p>
        </w:tc>
      </w:tr>
      <w:tr w:rsidR="00F86A1B" w:rsidRPr="0083674E" w:rsidTr="00B1119E">
        <w:trPr>
          <w:trHeight w:hRule="exact"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83674E" w:rsidRDefault="00F86A1B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83674E" w:rsidRDefault="00F86A1B" w:rsidP="005E61C0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Контактные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1B" w:rsidRPr="0083674E" w:rsidRDefault="005E61C0" w:rsidP="003107E5">
            <w:pPr>
              <w:pStyle w:val="a7"/>
              <w:spacing w:line="25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Катаева Людмила Игоревна 8(82138)97378</w:t>
            </w:r>
          </w:p>
        </w:tc>
      </w:tr>
      <w:tr w:rsidR="00344EA5" w:rsidRPr="0083674E" w:rsidTr="0083674E">
        <w:trPr>
          <w:trHeight w:hRule="exact" w:val="29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83674E" w:rsidRDefault="001074C1" w:rsidP="003107E5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4. Оператор электронной площадки</w:t>
            </w:r>
          </w:p>
        </w:tc>
      </w:tr>
      <w:tr w:rsidR="00344EA5" w:rsidRPr="0083674E" w:rsidTr="00B1119E">
        <w:trPr>
          <w:trHeight w:hRule="exact" w:val="28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3107E5">
            <w:pPr>
              <w:pStyle w:val="a7"/>
              <w:spacing w:line="269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E61C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Наименование: </w:t>
            </w:r>
            <w:r w:rsidR="005E61C0" w:rsidRPr="0083674E">
              <w:rPr>
                <w:b/>
                <w:bCs/>
                <w:sz w:val="20"/>
                <w:szCs w:val="20"/>
              </w:rPr>
              <w:t>Акционерное общество «Сбербанк-Автоматизированная система торгов»</w:t>
            </w:r>
            <w:r w:rsidRPr="0083674E">
              <w:rPr>
                <w:b/>
                <w:bCs/>
                <w:sz w:val="20"/>
                <w:szCs w:val="20"/>
              </w:rPr>
              <w:t>.</w:t>
            </w:r>
            <w:r w:rsidR="005E61C0" w:rsidRPr="0083674E">
              <w:rPr>
                <w:b/>
                <w:bCs/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(Оператор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 аппаратными средствами, обеспечивающее ее функционирование и включенное в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перечень операторов электронных площадок, утвержденный Распоряжением Правительства Российской Федерации от 12.07.2018</w:t>
            </w:r>
            <w:r w:rsidR="005E61C0" w:rsidRPr="0083674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№ 1447</w:t>
            </w:r>
            <w:r w:rsidRPr="0083674E">
              <w:rPr>
                <w:sz w:val="20"/>
                <w:szCs w:val="20"/>
              </w:rPr>
              <w:softHyphen/>
              <w:t>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223-ФЗ»).</w:t>
            </w:r>
          </w:p>
        </w:tc>
      </w:tr>
      <w:tr w:rsidR="00344EA5" w:rsidRPr="0083674E" w:rsidTr="00B1119E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6113F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6113F" w:rsidP="00593A05">
            <w:pPr>
              <w:pStyle w:val="a7"/>
              <w:spacing w:line="23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119435</w:t>
            </w:r>
            <w:r w:rsidR="001074C1" w:rsidRPr="0083674E">
              <w:rPr>
                <w:sz w:val="20"/>
                <w:szCs w:val="20"/>
              </w:rPr>
              <w:t xml:space="preserve">, город Москва, </w:t>
            </w:r>
            <w:r w:rsidRPr="0083674E">
              <w:rPr>
                <w:sz w:val="20"/>
                <w:szCs w:val="20"/>
              </w:rPr>
              <w:t>Большой Саввинский переулок</w:t>
            </w:r>
            <w:r w:rsidR="001074C1" w:rsidRPr="0083674E">
              <w:rPr>
                <w:sz w:val="20"/>
                <w:szCs w:val="20"/>
              </w:rPr>
              <w:t xml:space="preserve">, дом </w:t>
            </w:r>
            <w:r w:rsidR="00337045" w:rsidRPr="0083674E">
              <w:rPr>
                <w:sz w:val="20"/>
                <w:szCs w:val="20"/>
              </w:rPr>
              <w:t>12, строение 9</w:t>
            </w:r>
          </w:p>
        </w:tc>
      </w:tr>
      <w:tr w:rsidR="00344EA5" w:rsidRPr="0083674E" w:rsidTr="00B1119E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171D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16113F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почты, оф.</w:t>
            </w:r>
            <w:r w:rsidR="00B1119E">
              <w:rPr>
                <w:sz w:val="20"/>
                <w:szCs w:val="20"/>
              </w:rPr>
              <w:t xml:space="preserve"> </w:t>
            </w:r>
            <w:r w:rsidRPr="0083674E">
              <w:rPr>
                <w:sz w:val="20"/>
                <w:szCs w:val="20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83674E" w:rsidRDefault="001074C1" w:rsidP="00593A05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электронной почты:</w:t>
            </w:r>
            <w:hyperlink r:id="rId8" w:history="1"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 xml:space="preserve"> 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company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@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sberbank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-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ast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="00337045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r w:rsidRPr="0083674E">
                <w:rPr>
                  <w:sz w:val="20"/>
                  <w:szCs w:val="20"/>
                  <w:u w:val="single"/>
                  <w:lang w:eastAsia="en-US" w:bidi="en-US"/>
                </w:rPr>
                <w:t>,</w:t>
              </w:r>
            </w:hyperlink>
            <w:r w:rsidRPr="0083674E">
              <w:rPr>
                <w:sz w:val="20"/>
                <w:szCs w:val="20"/>
              </w:rPr>
              <w:t>адрес сайта</w:t>
            </w:r>
            <w:hyperlink w:history="1">
              <w:r w:rsidR="00337045" w:rsidRPr="0083674E">
                <w:rPr>
                  <w:rStyle w:val="a8"/>
                  <w:sz w:val="20"/>
                  <w:szCs w:val="20"/>
                </w:rPr>
                <w:t xml:space="preserve">: 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www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sberbank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-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ast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="00337045"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ru</w:t>
              </w:r>
              <w:r w:rsidR="00337045" w:rsidRPr="0083674E">
                <w:rPr>
                  <w:rStyle w:val="a8"/>
                  <w:sz w:val="20"/>
                  <w:szCs w:val="20"/>
                  <w:lang w:eastAsia="en-US" w:bidi="en-US"/>
                </w:rPr>
                <w:t>,</w:t>
              </w:r>
            </w:hyperlink>
            <w:r w:rsidRPr="0083674E">
              <w:rPr>
                <w:sz w:val="20"/>
                <w:szCs w:val="20"/>
              </w:rPr>
              <w:t xml:space="preserve">телефон: </w:t>
            </w:r>
            <w:r w:rsidR="00337045" w:rsidRPr="0083674E">
              <w:rPr>
                <w:sz w:val="20"/>
                <w:szCs w:val="20"/>
              </w:rPr>
              <w:t>8</w:t>
            </w:r>
            <w:r w:rsidRPr="0083674E">
              <w:rPr>
                <w:sz w:val="20"/>
                <w:szCs w:val="20"/>
              </w:rPr>
              <w:t xml:space="preserve"> (</w:t>
            </w:r>
            <w:r w:rsidR="00337045" w:rsidRPr="0083674E">
              <w:rPr>
                <w:sz w:val="20"/>
                <w:szCs w:val="20"/>
              </w:rPr>
              <w:t>800</w:t>
            </w:r>
            <w:r w:rsidRPr="0083674E">
              <w:rPr>
                <w:sz w:val="20"/>
                <w:szCs w:val="20"/>
              </w:rPr>
              <w:t xml:space="preserve">) </w:t>
            </w:r>
            <w:r w:rsidR="00337045" w:rsidRPr="0083674E">
              <w:rPr>
                <w:sz w:val="20"/>
                <w:szCs w:val="20"/>
              </w:rPr>
              <w:t>302</w:t>
            </w:r>
            <w:r w:rsidRPr="0083674E">
              <w:rPr>
                <w:sz w:val="20"/>
                <w:szCs w:val="20"/>
              </w:rPr>
              <w:t>-</w:t>
            </w:r>
            <w:r w:rsidR="00337045" w:rsidRPr="0083674E">
              <w:rPr>
                <w:sz w:val="20"/>
                <w:szCs w:val="20"/>
              </w:rPr>
              <w:t>29</w:t>
            </w:r>
            <w:r w:rsidRPr="0083674E">
              <w:rPr>
                <w:sz w:val="20"/>
                <w:szCs w:val="20"/>
              </w:rPr>
              <w:t>-</w:t>
            </w:r>
            <w:r w:rsidR="00337045" w:rsidRPr="0083674E">
              <w:rPr>
                <w:sz w:val="20"/>
                <w:szCs w:val="20"/>
              </w:rPr>
              <w:t>99</w:t>
            </w:r>
          </w:p>
        </w:tc>
      </w:tr>
      <w:tr w:rsidR="004A41FD" w:rsidRPr="0083674E" w:rsidTr="00B1119E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 Предмет аукциона</w:t>
            </w:r>
          </w:p>
        </w:tc>
      </w:tr>
      <w:tr w:rsidR="004A41FD" w:rsidRPr="0083674E" w:rsidTr="0083674E">
        <w:trPr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5.1. Лот 1</w:t>
            </w:r>
          </w:p>
        </w:tc>
      </w:tr>
      <w:tr w:rsidR="004A41FD" w:rsidRPr="0083674E" w:rsidTr="00B1119E">
        <w:trPr>
          <w:trHeight w:hRule="exact" w:val="6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u w:val="single"/>
              </w:rPr>
              <w:t>11:11:3501004:2875</w:t>
            </w:r>
          </w:p>
        </w:tc>
      </w:tr>
      <w:tr w:rsidR="004A41FD" w:rsidRPr="0083674E" w:rsidTr="00B1119E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7 393</w:t>
            </w:r>
          </w:p>
        </w:tc>
      </w:tr>
      <w:tr w:rsidR="004A41FD" w:rsidRPr="0083674E" w:rsidTr="00B1119E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2E272E" w:rsidP="004A41F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440 992,45</w:t>
            </w:r>
          </w:p>
        </w:tc>
      </w:tr>
      <w:tr w:rsidR="004A41FD" w:rsidRPr="0083674E" w:rsidTr="00B1119E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Республика Коми, м. р-н Троицко-Печорский, г.п. Троицко-Печорск, пгт. Троицко-Печорск, ул. Зеленая, з/у 29</w:t>
            </w:r>
          </w:p>
        </w:tc>
      </w:tr>
      <w:tr w:rsidR="004A41FD" w:rsidRPr="0083674E" w:rsidTr="00B1119E">
        <w:trPr>
          <w:trHeight w:hRule="exact"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4A41FD" w:rsidRPr="0083674E" w:rsidTr="00B1119E">
        <w:trPr>
          <w:trHeight w:hRule="exact"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B1119E" w:rsidP="00B1119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="004A41FD"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многоквартирные жилые дома высотой 3-5 этажей</w:t>
            </w:r>
          </w:p>
        </w:tc>
      </w:tr>
      <w:tr w:rsidR="004A41FD" w:rsidRPr="0083674E" w:rsidTr="00B1119E">
        <w:trPr>
          <w:trHeight w:hRule="exact"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5.1.7.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зона Ж-3 зона многоквартирной средне-этажной жилой застройки (3-5 этажа)</w:t>
            </w:r>
          </w:p>
        </w:tc>
      </w:tr>
      <w:tr w:rsidR="004A41FD" w:rsidRPr="0083674E" w:rsidTr="00B1119E">
        <w:trPr>
          <w:trHeight w:hRule="exact" w:val="5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4A41FD" w:rsidRPr="0083674E" w:rsidTr="00B1119E">
        <w:trPr>
          <w:trHeight w:hRule="exact" w:val="16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Ж-3,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4A41FD" w:rsidRPr="0083674E" w:rsidTr="00B1119E">
        <w:trPr>
          <w:trHeight w:hRule="exact" w:val="14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 w:rsidR="0083674E"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</w:t>
            </w:r>
            <w:r w:rsidR="00CF7F16" w:rsidRPr="0083674E">
              <w:rPr>
                <w:sz w:val="20"/>
                <w:szCs w:val="20"/>
              </w:rPr>
              <w:t>чения объекта к сетям инженерно-</w:t>
            </w:r>
            <w:r w:rsidRPr="0083674E">
              <w:rPr>
                <w:sz w:val="20"/>
                <w:szCs w:val="20"/>
              </w:rPr>
              <w:t>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4A41FD" w:rsidRPr="0083674E" w:rsidTr="00B1119E">
        <w:trPr>
          <w:trHeight w:hRule="exact" w:val="7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5.1.11.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83674E" w:rsidRDefault="004A41FD" w:rsidP="004A41FD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  <w:r w:rsidR="00B1119E">
              <w:rPr>
                <w:sz w:val="20"/>
                <w:szCs w:val="20"/>
              </w:rPr>
              <w:t>.</w:t>
            </w:r>
          </w:p>
        </w:tc>
      </w:tr>
      <w:tr w:rsidR="00CF7F16" w:rsidRPr="0083674E" w:rsidTr="00B1119E">
        <w:trPr>
          <w:trHeight w:hRule="exact" w:val="2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CF7F16">
            <w:pPr>
              <w:pStyle w:val="a7"/>
              <w:tabs>
                <w:tab w:val="left" w:pos="6071"/>
                <w:tab w:val="left" w:pos="6341"/>
              </w:tabs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5.2. Лот 2</w:t>
            </w:r>
          </w:p>
        </w:tc>
      </w:tr>
      <w:tr w:rsidR="00CF7F16" w:rsidRPr="0083674E" w:rsidTr="00B1119E">
        <w:trPr>
          <w:trHeight w:hRule="exact"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Аренда земельного участка Кадастровый номер земель</w:t>
            </w:r>
            <w:r w:rsidRPr="0083674E">
              <w:rPr>
                <w:sz w:val="20"/>
                <w:szCs w:val="20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  <w:u w:val="single"/>
              </w:rPr>
              <w:t>11:11:3501004:2874</w:t>
            </w:r>
          </w:p>
        </w:tc>
      </w:tr>
      <w:tr w:rsidR="00CF7F16" w:rsidRPr="0083674E" w:rsidTr="00B1119E">
        <w:trPr>
          <w:trHeight w:hRule="exact" w:val="2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7 273</w:t>
            </w:r>
          </w:p>
        </w:tc>
      </w:tr>
      <w:tr w:rsidR="00CF7F16" w:rsidRPr="0083674E" w:rsidTr="00B1119E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spacing w:line="214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2E272E" w:rsidP="0058283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434 852,67</w:t>
            </w:r>
          </w:p>
        </w:tc>
      </w:tr>
      <w:tr w:rsidR="00CF7F16" w:rsidRPr="0083674E" w:rsidTr="00B1119E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Республика Коми, м. р-н Троицко-Печорский, г.п. Троицко-Печорск, пгт. Троицко-Печорск, ул. Зеленая, з/у 30</w:t>
            </w:r>
          </w:p>
        </w:tc>
      </w:tr>
      <w:tr w:rsidR="00CF7F16" w:rsidRPr="0083674E" w:rsidTr="00D10A31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Земли населенных пунктов</w:t>
            </w:r>
          </w:p>
        </w:tc>
      </w:tr>
      <w:tr w:rsidR="00CF7F16" w:rsidRPr="0083674E" w:rsidTr="00D10A31">
        <w:trPr>
          <w:trHeight w:hRule="exact" w:val="4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D10A31" w:rsidP="0058283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разрешенного исполь</w:t>
            </w:r>
            <w:r w:rsidR="00CF7F16" w:rsidRPr="0083674E">
              <w:rPr>
                <w:sz w:val="20"/>
                <w:szCs w:val="20"/>
              </w:rPr>
              <w:t>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многоквартирные жилые дома высотой 3-5 этажей</w:t>
            </w:r>
          </w:p>
        </w:tc>
      </w:tr>
      <w:tr w:rsidR="00CF7F16" w:rsidRPr="0083674E" w:rsidTr="00D10A31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зона Ж-3 зона многоквартирной средне-этажной жилой застройки (3-5 этажа)</w:t>
            </w:r>
          </w:p>
        </w:tc>
      </w:tr>
      <w:tr w:rsidR="00CF7F16" w:rsidRPr="0083674E" w:rsidTr="00D10A31">
        <w:trPr>
          <w:trHeight w:hRule="exact" w:val="5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Государственная собственность на земельный участок не разграничена</w:t>
            </w:r>
          </w:p>
        </w:tc>
      </w:tr>
      <w:tr w:rsidR="00CF7F16" w:rsidRPr="0083674E" w:rsidTr="00D10A31">
        <w:trPr>
          <w:trHeight w:hRule="exact" w:val="1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ПЗЗ) для территориальной зоны Ж-3,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r w:rsidRPr="0083674E">
              <w:rPr>
                <w:sz w:val="20"/>
                <w:szCs w:val="20"/>
                <w:lang w:val="en-US" w:eastAsia="en-US" w:bidi="en-US"/>
              </w:rPr>
              <w:t>http</w:t>
            </w:r>
            <w:r w:rsidRPr="0083674E">
              <w:rPr>
                <w:sz w:val="20"/>
                <w:szCs w:val="20"/>
                <w:lang w:eastAsia="en-US" w:bidi="en-US"/>
              </w:rPr>
              <w:t>://</w:t>
            </w:r>
            <w:r w:rsidRPr="0083674E">
              <w:rPr>
                <w:sz w:val="20"/>
                <w:szCs w:val="20"/>
                <w:lang w:val="en-US" w:eastAsia="en-US" w:bidi="en-US"/>
              </w:rPr>
              <w:t>tradm</w:t>
            </w:r>
            <w:r w:rsidRPr="0083674E">
              <w:rPr>
                <w:sz w:val="20"/>
                <w:szCs w:val="20"/>
                <w:lang w:eastAsia="en-US" w:bidi="en-US"/>
              </w:rPr>
              <w:t>-</w:t>
            </w:r>
            <w:r w:rsidRPr="0083674E">
              <w:rPr>
                <w:sz w:val="20"/>
                <w:szCs w:val="20"/>
                <w:lang w:val="en-US" w:eastAsia="en-US" w:bidi="en-US"/>
              </w:rPr>
              <w:t>pos</w:t>
            </w:r>
            <w:r w:rsidRPr="0083674E">
              <w:rPr>
                <w:sz w:val="20"/>
                <w:szCs w:val="20"/>
                <w:lang w:eastAsia="en-US" w:bidi="en-US"/>
              </w:rPr>
              <w:t>.</w:t>
            </w:r>
            <w:r w:rsidRPr="0083674E">
              <w:rPr>
                <w:sz w:val="20"/>
                <w:szCs w:val="20"/>
                <w:lang w:val="en-US" w:eastAsia="en-US" w:bidi="en-US"/>
              </w:rPr>
              <w:t>ru</w:t>
            </w:r>
            <w:r w:rsidRPr="0083674E">
              <w:rPr>
                <w:sz w:val="20"/>
                <w:szCs w:val="20"/>
                <w:lang w:eastAsia="en-US" w:bidi="en-US"/>
              </w:rPr>
              <w:t>/</w:t>
            </w:r>
          </w:p>
        </w:tc>
      </w:tr>
      <w:tr w:rsidR="00CF7F16" w:rsidRPr="0083674E" w:rsidTr="00D10A31">
        <w:trPr>
          <w:trHeight w:hRule="exact" w:val="1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Информация о возможности подключения (технологического присоединения) объектов капитального </w:t>
            </w:r>
            <w:r w:rsidR="0083674E">
              <w:rPr>
                <w:sz w:val="20"/>
                <w:szCs w:val="20"/>
              </w:rPr>
              <w:t>строительства к сетям инженерно-</w:t>
            </w:r>
            <w:r w:rsidRPr="0083674E">
              <w:rPr>
                <w:sz w:val="20"/>
                <w:szCs w:val="20"/>
              </w:rPr>
              <w:t>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CF7F16" w:rsidRPr="0083674E" w:rsidTr="00D10A31">
        <w:trPr>
          <w:trHeight w:hRule="exact" w:val="7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5.2.11.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spacing w:line="283" w:lineRule="auto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Осмотр земельного участка заинтересованными лицами на местности производится </w:t>
            </w:r>
            <w:r w:rsidRPr="0083674E">
              <w:rPr>
                <w:bCs/>
                <w:sz w:val="20"/>
                <w:szCs w:val="20"/>
              </w:rPr>
              <w:t>самостоятельно</w:t>
            </w:r>
            <w:r w:rsidRPr="0083674E">
              <w:rPr>
                <w:sz w:val="20"/>
                <w:szCs w:val="20"/>
              </w:rPr>
              <w:t>. Информацию о местоположении земельного участка можно получить у Организатора аукциона</w:t>
            </w:r>
          </w:p>
        </w:tc>
      </w:tr>
      <w:tr w:rsidR="00CF7F16" w:rsidRPr="0083674E" w:rsidTr="00D10A31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83674E" w:rsidRDefault="00CF7F16" w:rsidP="0058283E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 Начальная цена, шаг аукциона и задаток</w:t>
            </w:r>
          </w:p>
        </w:tc>
      </w:tr>
      <w:tr w:rsidR="00CF7F16" w:rsidRPr="0083674E" w:rsidTr="00D10A31">
        <w:trPr>
          <w:trHeight w:hRule="exact" w:val="27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83674E" w:rsidRDefault="00CF7F16" w:rsidP="0058283E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6.1. Лот 1</w:t>
            </w:r>
          </w:p>
        </w:tc>
      </w:tr>
      <w:tr w:rsidR="00CF7F16" w:rsidRPr="0083674E" w:rsidTr="00D10A31">
        <w:trPr>
          <w:trHeight w:hRule="exact" w:val="5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6 614,89</w:t>
            </w:r>
            <w:r w:rsidR="00CF7F16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шесть тысяч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шестьсот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четырнадцать</w:t>
            </w:r>
            <w:r w:rsidR="00CF7F16" w:rsidRPr="0083674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ей</w:t>
            </w:r>
            <w:r w:rsidR="00CF7F16" w:rsidRPr="0083674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9 копеек</w:t>
            </w:r>
            <w:r w:rsidR="00CF7F16" w:rsidRPr="0083674E">
              <w:rPr>
                <w:sz w:val="20"/>
                <w:szCs w:val="20"/>
              </w:rPr>
              <w:t>), НДС нет.</w:t>
            </w:r>
          </w:p>
        </w:tc>
      </w:tr>
      <w:tr w:rsidR="00CF7F16" w:rsidRPr="0083674E" w:rsidTr="00D10A31">
        <w:trPr>
          <w:trHeight w:hRule="exact"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198,45</w:t>
            </w:r>
            <w:r w:rsidR="00CF7F16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сто девяносто восемь</w:t>
            </w:r>
            <w:r w:rsidR="00CF7F16" w:rsidRPr="0083674E">
              <w:rPr>
                <w:sz w:val="20"/>
                <w:szCs w:val="20"/>
              </w:rPr>
              <w:t xml:space="preserve"> рублей </w:t>
            </w:r>
            <w:r>
              <w:rPr>
                <w:sz w:val="20"/>
                <w:szCs w:val="20"/>
              </w:rPr>
              <w:t xml:space="preserve">45 </w:t>
            </w:r>
            <w:r w:rsidR="00CF7F16" w:rsidRPr="0083674E">
              <w:rPr>
                <w:sz w:val="20"/>
                <w:szCs w:val="20"/>
              </w:rPr>
              <w:t>копеек), НДС нет.</w:t>
            </w:r>
          </w:p>
        </w:tc>
      </w:tr>
      <w:tr w:rsidR="00CF7F16" w:rsidRPr="0083674E" w:rsidTr="00D10A31">
        <w:trPr>
          <w:trHeight w:hRule="exact"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1 322,98</w:t>
            </w:r>
            <w:r w:rsidR="00CF7F16" w:rsidRPr="0083674E">
              <w:rPr>
                <w:sz w:val="20"/>
                <w:szCs w:val="20"/>
              </w:rPr>
              <w:t xml:space="preserve"> руб. (одна тысяча </w:t>
            </w:r>
            <w:r>
              <w:rPr>
                <w:sz w:val="20"/>
                <w:szCs w:val="20"/>
              </w:rPr>
              <w:t>триста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двадцать два рубля</w:t>
            </w:r>
            <w:r w:rsidR="00CF7F16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="00CF7F16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CF7F16" w:rsidRPr="0083674E" w:rsidTr="009C7060">
        <w:trPr>
          <w:trHeight w:hRule="exact" w:val="6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6.1.3. Извещения.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Денежные средства в размере, равном задатку, указанному в пункте 6.1.3.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CF7F16" w:rsidRPr="0083674E" w:rsidTr="00D10A31">
        <w:trPr>
          <w:trHeight w:hRule="exact" w:val="31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CF7F16" w:rsidRPr="0083674E" w:rsidRDefault="00CF7F16" w:rsidP="0058283E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CF7F16" w:rsidRPr="0083674E" w:rsidTr="00D10A31">
        <w:trPr>
          <w:trHeight w:hRule="exact" w:val="14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9C7060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Задаток) в размере, указанном в п. 6.1.3.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CF7F16" w:rsidRPr="0083674E" w:rsidTr="00D10A31">
        <w:trPr>
          <w:trHeight w:hRule="exact" w:val="3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CF7F16" w:rsidRPr="0083674E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CF7F16" w:rsidRPr="0083674E" w:rsidRDefault="00CF7F16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CF7F16" w:rsidRPr="0083674E" w:rsidRDefault="00CF7F16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CF7F16" w:rsidRPr="0083674E" w:rsidTr="00D10A31">
        <w:trPr>
          <w:trHeight w:hRule="exact"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CF7F16" w:rsidRPr="0083674E" w:rsidTr="00D10A31">
        <w:trPr>
          <w:trHeight w:hRule="exact"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CF7F16" w:rsidRPr="0083674E" w:rsidRDefault="00CF7F16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CF7F16" w:rsidRPr="0083674E" w:rsidTr="00D10A31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16" w:rsidRPr="0083674E" w:rsidRDefault="00CF7F16" w:rsidP="00CF7F1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6.2. Лот 2</w:t>
            </w:r>
          </w:p>
        </w:tc>
      </w:tr>
      <w:tr w:rsidR="00452FBD" w:rsidRPr="0083674E" w:rsidTr="00D10A31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Начальная цена предмета аукциона </w:t>
            </w:r>
            <w:r w:rsidRPr="0083674E">
              <w:rPr>
                <w:sz w:val="20"/>
                <w:szCs w:val="20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6 522,79</w:t>
            </w:r>
            <w:r w:rsidR="00452FBD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шесть</w:t>
            </w:r>
            <w:r w:rsidR="00452FBD" w:rsidRPr="0083674E">
              <w:rPr>
                <w:sz w:val="20"/>
                <w:szCs w:val="20"/>
              </w:rPr>
              <w:t xml:space="preserve"> тысяч </w:t>
            </w:r>
            <w:r>
              <w:rPr>
                <w:sz w:val="20"/>
                <w:szCs w:val="20"/>
              </w:rPr>
              <w:t>пятьсот двадцать два рубля</w:t>
            </w:r>
            <w:r w:rsidR="00452FBD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  <w:r w:rsidR="00452FBD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452FBD" w:rsidRPr="0083674E" w:rsidTr="00D10A31">
        <w:trPr>
          <w:trHeight w:hRule="exact" w:val="5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Шаг аукциона на повышение - 3%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195,68</w:t>
            </w:r>
            <w:r w:rsidR="00452FBD" w:rsidRPr="0083674E">
              <w:rPr>
                <w:sz w:val="20"/>
                <w:szCs w:val="20"/>
              </w:rPr>
              <w:t xml:space="preserve"> руб. (</w:t>
            </w:r>
            <w:r>
              <w:rPr>
                <w:sz w:val="20"/>
                <w:szCs w:val="20"/>
              </w:rPr>
              <w:t>сто девяносто пять</w:t>
            </w:r>
            <w:r w:rsidR="00452FBD" w:rsidRPr="0083674E">
              <w:rPr>
                <w:sz w:val="20"/>
                <w:szCs w:val="20"/>
              </w:rPr>
              <w:t xml:space="preserve"> рубл</w:t>
            </w:r>
            <w:r>
              <w:rPr>
                <w:sz w:val="20"/>
                <w:szCs w:val="20"/>
              </w:rPr>
              <w:t>ей</w:t>
            </w:r>
            <w:r w:rsidR="00452FBD" w:rsidRPr="00836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 w:rsidR="00452FBD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452FBD" w:rsidRPr="0083674E" w:rsidTr="00D10A31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 xml:space="preserve">Размер задатка -20% </w:t>
            </w:r>
            <w:r w:rsidRPr="0083674E">
              <w:rPr>
                <w:sz w:val="20"/>
                <w:szCs w:val="20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2E272E" w:rsidP="002E272E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1 304,56</w:t>
            </w:r>
            <w:r w:rsidR="00452FBD" w:rsidRPr="0083674E">
              <w:rPr>
                <w:sz w:val="20"/>
                <w:szCs w:val="20"/>
              </w:rPr>
              <w:t xml:space="preserve"> руб. (одна тысяча </w:t>
            </w:r>
            <w:r>
              <w:rPr>
                <w:sz w:val="20"/>
                <w:szCs w:val="20"/>
              </w:rPr>
              <w:t>триста четыре</w:t>
            </w:r>
            <w:r w:rsidR="00452FBD" w:rsidRPr="0083674E">
              <w:rPr>
                <w:sz w:val="20"/>
                <w:szCs w:val="20"/>
              </w:rPr>
              <w:t xml:space="preserve"> рубля </w:t>
            </w:r>
            <w:r>
              <w:rPr>
                <w:sz w:val="20"/>
                <w:szCs w:val="20"/>
              </w:rPr>
              <w:t>56</w:t>
            </w:r>
            <w:r w:rsidR="00452FBD" w:rsidRPr="0083674E">
              <w:rPr>
                <w:sz w:val="20"/>
                <w:szCs w:val="20"/>
              </w:rPr>
              <w:t xml:space="preserve"> копеек), НДС нет.</w:t>
            </w:r>
          </w:p>
        </w:tc>
      </w:tr>
      <w:tr w:rsidR="00452FBD" w:rsidRPr="0083674E" w:rsidTr="009C7060">
        <w:trPr>
          <w:trHeight w:hRule="exact" w:val="6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9C7060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участия в аукционе устанавливается требование о внесении задатка.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задатка, указанного в пункте 6.2.3. Извещения.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Денежные средства в размере, равном задатку, указанному в пункте 6.2.3.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452FBD" w:rsidRPr="0083674E" w:rsidTr="00D10A31">
        <w:trPr>
          <w:trHeight w:hRule="exact" w:val="29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lastRenderedPageBreak/>
              <w:t>6.2.5.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Получатель платежа: </w:t>
            </w:r>
            <w:r w:rsidRPr="0083674E">
              <w:rPr>
                <w:sz w:val="20"/>
                <w:szCs w:val="20"/>
              </w:rPr>
              <w:t>АО «Сбербанк-АСТ»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 xml:space="preserve">Банковские реквизиты: </w:t>
            </w:r>
            <w:r w:rsidRPr="0083674E">
              <w:rPr>
                <w:sz w:val="20"/>
                <w:szCs w:val="20"/>
              </w:rPr>
              <w:t>ПАО «Сбербанк России» г. Москва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БИК 044525225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Расчётный счёт: 40702810300020038047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Корр. счёт 30101810400000000225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ИНН 7707308480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КПП 770401001</w:t>
            </w:r>
          </w:p>
          <w:p w:rsidR="00452FBD" w:rsidRPr="0083674E" w:rsidRDefault="00452FBD" w:rsidP="0058283E">
            <w:pPr>
              <w:pStyle w:val="a7"/>
              <w:tabs>
                <w:tab w:val="left" w:pos="337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452FBD" w:rsidRPr="0083674E" w:rsidTr="00D10A31">
        <w:trPr>
          <w:trHeight w:hRule="exact" w:val="14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spacing w:line="283" w:lineRule="auto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Задаток на участие в аукционе в электронной форме (далее - Задаток) в размере, указанном в п. 6.2.3.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452FBD" w:rsidRPr="0083674E" w:rsidTr="00D10A31">
        <w:trPr>
          <w:trHeight w:hRule="exact" w:val="3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452FBD" w:rsidRPr="0083674E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452FBD" w:rsidRPr="0083674E" w:rsidRDefault="00452FBD" w:rsidP="00452FBD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452FBD" w:rsidRPr="0083674E" w:rsidRDefault="00452FBD" w:rsidP="00452FBD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452FBD" w:rsidRPr="0083674E" w:rsidTr="00D10A31">
        <w:trPr>
          <w:trHeight w:hRule="exact" w:val="2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10 (десять) лет</w:t>
            </w:r>
          </w:p>
        </w:tc>
      </w:tr>
      <w:tr w:rsidR="00452FBD" w:rsidRPr="0083674E" w:rsidTr="00D10A31">
        <w:trPr>
          <w:trHeight w:hRule="exact" w:val="14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6.2.9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452FBD" w:rsidRPr="0083674E" w:rsidRDefault="00452FBD" w:rsidP="0058283E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366536" w:rsidRPr="0083674E" w:rsidTr="00D10A31">
        <w:trPr>
          <w:trHeight w:hRule="exact" w:val="28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36653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7. Требования к Заявителям аукциона</w:t>
            </w:r>
          </w:p>
        </w:tc>
      </w:tr>
      <w:tr w:rsidR="00366536" w:rsidRPr="0083674E" w:rsidTr="00D10A31">
        <w:trPr>
          <w:trHeight w:hRule="exact" w:val="1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Требования к Заявителям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электронной площадки АО «Сбербанк-АСТ» Имущественные торги.</w:t>
            </w:r>
          </w:p>
        </w:tc>
      </w:tr>
      <w:tr w:rsidR="00366536" w:rsidRPr="0083674E" w:rsidTr="00D10A31">
        <w:trPr>
          <w:trHeight w:hRule="exact" w:val="27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366536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8. Срок и порядок подачи заявок на участие в аукционе</w:t>
            </w:r>
          </w:p>
        </w:tc>
      </w:tr>
      <w:tr w:rsidR="00366536" w:rsidRPr="0083674E" w:rsidTr="00D10A31">
        <w:trPr>
          <w:trHeight w:hRule="exact" w:val="4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D337BA" w:rsidP="00D337BA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06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 xml:space="preserve">.2023 в 08:30 </w:t>
            </w:r>
            <w:r w:rsidR="00366536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366536" w:rsidRPr="0083674E" w:rsidTr="00607DF9">
        <w:trPr>
          <w:trHeight w:hRule="exact"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завершения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D337BA" w:rsidP="00D337BA">
            <w:pPr>
              <w:pStyle w:val="a7"/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10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07</w:t>
            </w:r>
            <w:r w:rsidR="00366536" w:rsidRPr="0083674E">
              <w:rPr>
                <w:bCs/>
                <w:color w:val="auto"/>
                <w:sz w:val="20"/>
                <w:szCs w:val="20"/>
              </w:rPr>
              <w:t xml:space="preserve">.2023 в 11:00 </w:t>
            </w:r>
            <w:r w:rsidR="00366536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366536" w:rsidRPr="00D10A31" w:rsidTr="00D10A31">
        <w:trPr>
          <w:trHeight w:hRule="exact" w:val="2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D95F11">
            <w:pPr>
              <w:pStyle w:val="a7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lastRenderedPageBreak/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D95F11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Получение ЭП и регистрация (аккредитация) на электронной площадке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D95F11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      </w:r>
          </w:p>
          <w:p w:rsidR="00366536" w:rsidRPr="00D10A31" w:rsidRDefault="00366536" w:rsidP="00D95F11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</w:t>
            </w:r>
          </w:p>
          <w:p w:rsidR="00366536" w:rsidRPr="00D10A31" w:rsidRDefault="00366536" w:rsidP="00D95F11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Регистрация на электронной площадке осуществляется без взимания платы.</w:t>
            </w:r>
          </w:p>
          <w:p w:rsidR="00366536" w:rsidRPr="00D10A31" w:rsidRDefault="00366536" w:rsidP="00D95F11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366536" w:rsidRPr="00D10A31" w:rsidTr="00D10A31">
        <w:trPr>
          <w:trHeight w:hRule="exact" w:val="100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366536">
            <w:pPr>
              <w:pStyle w:val="a7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D10A31" w:rsidRDefault="00366536" w:rsidP="00366536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 xml:space="preserve">Подача Заявки осуществляется путем заполнения формы (приложение № 1 к Извещению), размещенной на электронной площадке АО «Сбербанк-АСТ» </w:t>
            </w:r>
            <w:hyperlink w:history="1"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sberbank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-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ast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D10A31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Pr="00D10A31">
                <w:rPr>
                  <w:rStyle w:val="a8"/>
                  <w:sz w:val="18"/>
                  <w:szCs w:val="18"/>
                  <w:lang w:eastAsia="en-US" w:bidi="en-US"/>
                </w:rPr>
                <w:t xml:space="preserve">, </w:t>
              </w:r>
            </w:hyperlink>
            <w:r w:rsidRPr="00D10A31">
              <w:rPr>
                <w:sz w:val="18"/>
                <w:szCs w:val="18"/>
              </w:rPr>
              <w:t>с 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66536" w:rsidRPr="00D10A31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документы, подтверждающие внесение задатка. *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Заявитель подписывает Заявку ЭП в соответствии с Регламентом и Инструкциями Оператора.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Все документы, прилагаемые к заявке, должны иметь четко читаемый текст.</w:t>
            </w:r>
          </w:p>
          <w:p w:rsidR="00366536" w:rsidRPr="00D10A31" w:rsidRDefault="00366536" w:rsidP="003E4B7F">
            <w:pPr>
              <w:pStyle w:val="a7"/>
              <w:tabs>
                <w:tab w:val="left" w:pos="2120"/>
                <w:tab w:val="left" w:pos="3214"/>
                <w:tab w:val="left" w:pos="3680"/>
                <w:tab w:val="left" w:pos="4938"/>
                <w:tab w:val="left" w:pos="6286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Заявка на участие в Торговой процедуре не принимается /подлежит возврату в следующих случаях:</w:t>
            </w:r>
          </w:p>
          <w:p w:rsidR="00366536" w:rsidRPr="00D10A31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Участником подана вторая Заявка на участие в одной и той же Торговой процедуре/лоте при условии, что ранее поданная Заявка не отозвана;</w:t>
            </w:r>
          </w:p>
          <w:p w:rsidR="00366536" w:rsidRPr="00D10A31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Участником подана Заявка по истечении срока подачи заявок;</w:t>
            </w:r>
          </w:p>
          <w:p w:rsidR="00366536" w:rsidRPr="00D10A31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Отказ в приеме Заявки по иным основаниям не допускается. При приеме Заявок Оператор обеспечивает регистрацию Заявок в электронном журнале. Каждой заявке присваивается номер с указанием даты и времени приема.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8.2. Извещения.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366536" w:rsidRPr="00D10A31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10A31">
              <w:rPr>
                <w:sz w:val="18"/>
                <w:szCs w:val="18"/>
              </w:rPr>
              <w:t>- 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</w:tc>
      </w:tr>
      <w:tr w:rsidR="00366536" w:rsidRPr="0083674E" w:rsidTr="00D10A31">
        <w:trPr>
          <w:trHeight w:hRule="exact" w:val="1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отзыва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Заявитель вправе отозвать Заявку в любое время до установленных даты и времени окончания срока приема Заявок (пункт 8.2 Извещения).</w:t>
            </w:r>
          </w:p>
          <w:p w:rsidR="00366536" w:rsidRPr="0083674E" w:rsidRDefault="00366536" w:rsidP="00D95F11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п.8.4. Извещения.</w:t>
            </w:r>
          </w:p>
        </w:tc>
      </w:tr>
      <w:tr w:rsidR="00B1119E" w:rsidRPr="0083674E" w:rsidTr="00D10A31">
        <w:trPr>
          <w:trHeight w:hRule="exact" w:val="29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9. Сроки рассмотрения заявок</w:t>
            </w:r>
          </w:p>
        </w:tc>
      </w:tr>
      <w:tr w:rsidR="00B1119E" w:rsidRPr="0083674E" w:rsidTr="00D10A31">
        <w:trPr>
          <w:trHeight w:hRule="exact" w:val="2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Время и дата рассмотрения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D337BA" w:rsidP="00D337BA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</w:t>
            </w:r>
            <w:r w:rsidR="00B1119E" w:rsidRPr="0083674E">
              <w:rPr>
                <w:b/>
                <w:bCs/>
                <w:color w:val="auto"/>
                <w:sz w:val="20"/>
                <w:szCs w:val="20"/>
              </w:rPr>
              <w:t>.</w:t>
            </w:r>
            <w:r>
              <w:rPr>
                <w:b/>
                <w:bCs/>
                <w:color w:val="auto"/>
                <w:sz w:val="20"/>
                <w:szCs w:val="20"/>
              </w:rPr>
              <w:t>07</w:t>
            </w:r>
            <w:r w:rsidR="00B1119E" w:rsidRPr="0083674E">
              <w:rPr>
                <w:b/>
                <w:bCs/>
                <w:color w:val="auto"/>
                <w:sz w:val="20"/>
                <w:szCs w:val="20"/>
              </w:rPr>
              <w:t xml:space="preserve">.2023 11:00 </w:t>
            </w:r>
            <w:r w:rsidR="00B1119E" w:rsidRPr="0083674E">
              <w:rPr>
                <w:color w:val="auto"/>
                <w:sz w:val="20"/>
                <w:szCs w:val="20"/>
              </w:rPr>
              <w:t>(время московское)</w:t>
            </w:r>
          </w:p>
        </w:tc>
      </w:tr>
      <w:tr w:rsidR="00B1119E" w:rsidRPr="0083674E" w:rsidTr="00D10A31">
        <w:trPr>
          <w:trHeight w:hRule="exact" w:val="29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B1119E" w:rsidRDefault="00B1119E" w:rsidP="00B1119E">
            <w:pPr>
              <w:pStyle w:val="a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lastRenderedPageBreak/>
              <w:t>10. Место и дата проведения аукциона</w:t>
            </w:r>
          </w:p>
        </w:tc>
      </w:tr>
      <w:tr w:rsidR="00B1119E" w:rsidRPr="0083674E" w:rsidTr="00D10A31">
        <w:trPr>
          <w:trHeight w:hRule="exact"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bCs/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Дата и время начала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D337BA" w:rsidP="00D337BA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14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.</w:t>
            </w:r>
            <w:r>
              <w:rPr>
                <w:bCs/>
                <w:color w:val="auto"/>
                <w:sz w:val="20"/>
                <w:szCs w:val="20"/>
              </w:rPr>
              <w:t>07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.2023 в 1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="00B1119E" w:rsidRPr="0083674E">
              <w:rPr>
                <w:bCs/>
                <w:color w:val="auto"/>
                <w:sz w:val="20"/>
                <w:szCs w:val="20"/>
              </w:rPr>
              <w:t>:00</w:t>
            </w:r>
            <w:r w:rsidR="00B1119E" w:rsidRPr="0083674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B1119E" w:rsidRPr="0083674E">
              <w:rPr>
                <w:sz w:val="20"/>
                <w:szCs w:val="20"/>
              </w:rPr>
              <w:t>(время московское)</w:t>
            </w:r>
          </w:p>
        </w:tc>
      </w:tr>
      <w:tr w:rsidR="00B1119E" w:rsidRPr="0083674E" w:rsidTr="00D10A31">
        <w:trPr>
          <w:trHeight w:hRule="exact"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bCs/>
                <w:sz w:val="20"/>
                <w:szCs w:val="20"/>
              </w:rPr>
            </w:pPr>
            <w:r w:rsidRPr="0083674E">
              <w:rPr>
                <w:bCs/>
                <w:sz w:val="20"/>
                <w:szCs w:val="20"/>
              </w:rPr>
              <w:t>10.2.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Место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color w:val="auto"/>
                <w:sz w:val="20"/>
                <w:szCs w:val="20"/>
              </w:rPr>
            </w:pPr>
            <w:r w:rsidRPr="0083674E">
              <w:rPr>
                <w:color w:val="auto"/>
                <w:sz w:val="20"/>
                <w:szCs w:val="20"/>
              </w:rPr>
              <w:t>Электронная площадка</w:t>
            </w:r>
            <w:r w:rsidRPr="0083674E">
              <w:rPr>
                <w:sz w:val="20"/>
                <w:szCs w:val="20"/>
                <w:lang w:eastAsia="en-US" w:bidi="en-US"/>
              </w:rPr>
              <w:t xml:space="preserve"> </w:t>
            </w:r>
            <w:hyperlink r:id="rId9" w:history="1">
              <w:r w:rsidRPr="0083674E">
                <w:rPr>
                  <w:rStyle w:val="a8"/>
                  <w:sz w:val="20"/>
                  <w:szCs w:val="20"/>
                </w:rPr>
                <w:t>www.sberbank-ast.ru</w:t>
              </w:r>
            </w:hyperlink>
            <w:r w:rsidRPr="0083674E">
              <w:rPr>
                <w:sz w:val="20"/>
                <w:szCs w:val="20"/>
              </w:rPr>
              <w:t xml:space="preserve"> </w:t>
            </w:r>
          </w:p>
        </w:tc>
      </w:tr>
      <w:tr w:rsidR="00B1119E" w:rsidRPr="0083674E" w:rsidTr="00D10A31">
        <w:trPr>
          <w:trHeight w:hRule="exact"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sz w:val="20"/>
                <w:szCs w:val="20"/>
                <w:lang w:val="en-US"/>
              </w:rPr>
            </w:pPr>
            <w:r w:rsidRPr="0083674E">
              <w:rPr>
                <w:sz w:val="20"/>
                <w:szCs w:val="20"/>
              </w:rPr>
              <w:t>10.3.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Срок отказа от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1E12A9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color w:val="auto"/>
                <w:sz w:val="20"/>
                <w:szCs w:val="20"/>
              </w:rPr>
              <w:t xml:space="preserve">до </w:t>
            </w:r>
            <w:r w:rsidR="001E12A9">
              <w:rPr>
                <w:color w:val="auto"/>
                <w:sz w:val="20"/>
                <w:szCs w:val="20"/>
              </w:rPr>
              <w:t>09</w:t>
            </w:r>
            <w:r w:rsidRPr="0083674E">
              <w:rPr>
                <w:bCs/>
                <w:color w:val="auto"/>
                <w:sz w:val="20"/>
                <w:szCs w:val="20"/>
              </w:rPr>
              <w:t>.</w:t>
            </w:r>
            <w:r w:rsidR="001E12A9">
              <w:rPr>
                <w:bCs/>
                <w:color w:val="auto"/>
                <w:sz w:val="20"/>
                <w:szCs w:val="20"/>
              </w:rPr>
              <w:t>07</w:t>
            </w:r>
            <w:r w:rsidRPr="0083674E">
              <w:rPr>
                <w:bCs/>
                <w:color w:val="auto"/>
                <w:sz w:val="20"/>
                <w:szCs w:val="20"/>
              </w:rPr>
              <w:t>.2023</w:t>
            </w:r>
            <w:r w:rsidRPr="0083674E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83674E">
              <w:rPr>
                <w:bCs/>
                <w:color w:val="auto"/>
                <w:sz w:val="20"/>
                <w:szCs w:val="20"/>
              </w:rPr>
              <w:t>г.</w:t>
            </w:r>
          </w:p>
        </w:tc>
      </w:tr>
      <w:tr w:rsidR="00B1119E" w:rsidRPr="0083674E" w:rsidTr="00607DF9">
        <w:trPr>
          <w:trHeight w:hRule="exact" w:val="28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color w:val="auto"/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11. Порядок ознакомления с документацией</w:t>
            </w:r>
          </w:p>
        </w:tc>
      </w:tr>
      <w:tr w:rsidR="00B1119E" w:rsidRPr="0083674E" w:rsidTr="00607DF9">
        <w:trPr>
          <w:trHeight w:hRule="exact" w:val="1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Место размещения извещения и аукционной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Извещение и аукционная документация находится в открытом доступе и размещена:</w:t>
            </w:r>
          </w:p>
          <w:p w:rsidR="00B1119E" w:rsidRPr="0083674E" w:rsidRDefault="00B1119E" w:rsidP="00D97695">
            <w:pPr>
              <w:pStyle w:val="a7"/>
              <w:tabs>
                <w:tab w:val="left" w:pos="4790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- информационно-телекоммуникационная сеть</w:t>
            </w:r>
            <w:r w:rsidRPr="0083674E">
              <w:rPr>
                <w:sz w:val="20"/>
                <w:szCs w:val="20"/>
              </w:rPr>
              <w:tab/>
              <w:t>«Интернет»</w:t>
            </w:r>
          </w:p>
          <w:p w:rsidR="00B1119E" w:rsidRPr="0083674E" w:rsidRDefault="00843B3A" w:rsidP="00D97695">
            <w:pPr>
              <w:pStyle w:val="a7"/>
              <w:jc w:val="both"/>
              <w:rPr>
                <w:sz w:val="20"/>
                <w:szCs w:val="20"/>
              </w:rPr>
            </w:pPr>
            <w:hyperlink r:id="rId10" w:history="1">
              <w:r w:rsidR="00B1119E" w:rsidRPr="0083674E">
                <w:rPr>
                  <w:color w:val="0000FF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="00B1119E" w:rsidRPr="0083674E">
                <w:rPr>
                  <w:color w:val="0000FF"/>
                  <w:sz w:val="20"/>
                  <w:szCs w:val="20"/>
                  <w:u w:val="single"/>
                  <w:lang w:eastAsia="en-US" w:bidi="en-US"/>
                </w:rPr>
                <w:t>://</w:t>
              </w:r>
            </w:hyperlink>
            <w:hyperlink r:id="rId11" w:history="1">
              <w:r w:rsidR="00B1119E" w:rsidRPr="0083674E">
                <w:rPr>
                  <w:rStyle w:val="a8"/>
                  <w:sz w:val="20"/>
                  <w:szCs w:val="20"/>
                </w:rPr>
                <w:t>www.sberbank-ast.ru</w:t>
              </w:r>
            </w:hyperlink>
            <w:r w:rsidR="00B1119E" w:rsidRPr="0083674E">
              <w:rPr>
                <w:sz w:val="20"/>
                <w:szCs w:val="20"/>
              </w:rPr>
              <w:t>;</w:t>
            </w:r>
          </w:p>
          <w:p w:rsidR="00B1119E" w:rsidRPr="0083674E" w:rsidRDefault="00B1119E" w:rsidP="00D97695">
            <w:pPr>
              <w:pStyle w:val="a7"/>
              <w:tabs>
                <w:tab w:val="left" w:pos="3576"/>
                <w:tab w:val="left" w:pos="5309"/>
              </w:tabs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12" w:history="1"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http</w:t>
              </w:r>
              <w:r w:rsidRPr="0083674E">
                <w:rPr>
                  <w:rStyle w:val="a8"/>
                  <w:sz w:val="20"/>
                  <w:szCs w:val="20"/>
                </w:rPr>
                <w:t>: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//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www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torgi</w:t>
              </w:r>
              <w:r w:rsidRPr="0083674E">
                <w:rPr>
                  <w:rStyle w:val="a8"/>
                  <w:sz w:val="20"/>
                  <w:szCs w:val="20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gov</w:t>
              </w:r>
              <w:r w:rsidRPr="0083674E">
                <w:rPr>
                  <w:rStyle w:val="a8"/>
                  <w:sz w:val="20"/>
                  <w:szCs w:val="20"/>
                  <w:lang w:eastAsia="en-US" w:bidi="en-US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 w:eastAsia="en-US" w:bidi="en-US"/>
                </w:rPr>
                <w:t>ru</w:t>
              </w:r>
              <w:r w:rsidRPr="0083674E">
                <w:rPr>
                  <w:rStyle w:val="a8"/>
                  <w:sz w:val="20"/>
                  <w:szCs w:val="20"/>
                </w:rPr>
                <w:t>;</w:t>
              </w:r>
            </w:hyperlink>
          </w:p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 xml:space="preserve">на официальном сайте администрации городского поселения  «Троицко-Печорск» </w:t>
            </w:r>
            <w:hyperlink r:id="rId13" w:history="1">
              <w:r w:rsidRPr="0083674E">
                <w:rPr>
                  <w:rStyle w:val="a8"/>
                  <w:sz w:val="20"/>
                  <w:szCs w:val="20"/>
                  <w:lang w:val="en-US"/>
                </w:rPr>
                <w:t>http</w:t>
              </w:r>
              <w:r w:rsidRPr="0083674E">
                <w:rPr>
                  <w:rStyle w:val="a8"/>
                  <w:sz w:val="20"/>
                  <w:szCs w:val="20"/>
                </w:rPr>
                <w:t>://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tradm</w:t>
              </w:r>
              <w:r w:rsidRPr="0083674E">
                <w:rPr>
                  <w:rStyle w:val="a8"/>
                  <w:sz w:val="20"/>
                  <w:szCs w:val="20"/>
                </w:rPr>
                <w:t>-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pos</w:t>
              </w:r>
              <w:r w:rsidRPr="0083674E">
                <w:rPr>
                  <w:rStyle w:val="a8"/>
                  <w:sz w:val="20"/>
                  <w:szCs w:val="20"/>
                </w:rPr>
                <w:t>.</w:t>
              </w:r>
              <w:r w:rsidRPr="0083674E">
                <w:rPr>
                  <w:rStyle w:val="a8"/>
                  <w:sz w:val="20"/>
                  <w:szCs w:val="20"/>
                  <w:lang w:val="en-US"/>
                </w:rPr>
                <w:t>ru</w:t>
              </w:r>
              <w:r w:rsidRPr="0083674E">
                <w:rPr>
                  <w:rStyle w:val="a8"/>
                  <w:sz w:val="20"/>
                  <w:szCs w:val="20"/>
                </w:rPr>
                <w:t>/</w:t>
              </w:r>
            </w:hyperlink>
            <w:r w:rsidRPr="0083674E">
              <w:rPr>
                <w:sz w:val="20"/>
                <w:szCs w:val="20"/>
              </w:rPr>
              <w:t xml:space="preserve"> </w:t>
            </w:r>
          </w:p>
        </w:tc>
      </w:tr>
      <w:tr w:rsidR="00B1119E" w:rsidRPr="0083674E" w:rsidTr="00607DF9">
        <w:trPr>
          <w:trHeight w:hRule="exact" w:val="5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Порядок ознакомления с извещением и аукционной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В информационно-телекоммуникационная сети «Интернет» - в любое время с даты размещения</w:t>
            </w:r>
          </w:p>
        </w:tc>
      </w:tr>
      <w:tr w:rsidR="00B1119E" w:rsidRPr="0083674E" w:rsidTr="00607DF9">
        <w:trPr>
          <w:trHeight w:hRule="exact" w:val="28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83674E" w:rsidRDefault="00B1119E" w:rsidP="00B1119E">
            <w:pPr>
              <w:pStyle w:val="a7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12. Порядок определения участников аукциона</w:t>
            </w:r>
          </w:p>
        </w:tc>
      </w:tr>
      <w:tr w:rsidR="00B1119E" w:rsidRPr="00607DF9" w:rsidTr="009C7060">
        <w:trPr>
          <w:trHeight w:hRule="exact" w:val="68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12.1.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Порядок определения участников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607DF9" w:rsidRDefault="00B1119E" w:rsidP="00D97695">
            <w:pPr>
              <w:pStyle w:val="a7"/>
              <w:spacing w:line="221" w:lineRule="auto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Рассмотрение Заявок осуществляется комиссией администрации городского поселения «Троицко-Печорск».</w:t>
            </w:r>
          </w:p>
          <w:p w:rsidR="00B1119E" w:rsidRPr="00607DF9" w:rsidRDefault="00B1119E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Заявитель не допускается к участию в аукционе в следующих случаях:</w:t>
            </w:r>
          </w:p>
          <w:p w:rsidR="00B1119E" w:rsidRPr="00607DF9" w:rsidRDefault="00B1119E" w:rsidP="00D97695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B1119E" w:rsidRPr="00607DF9" w:rsidRDefault="00B1119E" w:rsidP="00D97695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непоступление задатка на дату рассмотрения Заявок на участие в аукционе;</w:t>
            </w:r>
          </w:p>
          <w:p w:rsidR="00B1119E" w:rsidRPr="00607DF9" w:rsidRDefault="00B1119E" w:rsidP="00D97695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      </w:r>
          </w:p>
          <w:p w:rsidR="00B1119E" w:rsidRPr="00607DF9" w:rsidRDefault="00B1119E" w:rsidP="00B1119E">
            <w:pPr>
              <w:pStyle w:val="a7"/>
              <w:tabs>
                <w:tab w:val="left" w:pos="778"/>
                <w:tab w:val="left" w:pos="1258"/>
                <w:tab w:val="left" w:pos="2784"/>
                <w:tab w:val="left" w:pos="4349"/>
                <w:tab w:val="left" w:pos="5275"/>
                <w:tab w:val="left" w:pos="5650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B1119E" w:rsidRPr="00607DF9" w:rsidRDefault="00B1119E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B1119E" w:rsidRPr="00607DF9" w:rsidRDefault="00B1119E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городского поселения «Троицко-Печорск».</w:t>
            </w:r>
          </w:p>
          <w:p w:rsidR="00B1119E" w:rsidRPr="00607DF9" w:rsidRDefault="00B1119E" w:rsidP="00D97695">
            <w:pPr>
              <w:pStyle w:val="a7"/>
              <w:tabs>
                <w:tab w:val="left" w:pos="1852"/>
                <w:tab w:val="left" w:pos="3311"/>
                <w:tab w:val="left" w:pos="4516"/>
                <w:tab w:val="left" w:pos="4886"/>
                <w:tab w:val="left" w:pos="6398"/>
              </w:tabs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B1119E" w:rsidRPr="00607DF9" w:rsidRDefault="00B1119E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607DF9">
              <w:rPr>
                <w:sz w:val="18"/>
                <w:szCs w:val="18"/>
              </w:rP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10.1 Извещения.</w:t>
            </w:r>
          </w:p>
        </w:tc>
      </w:tr>
      <w:tr w:rsidR="00607DF9" w:rsidRPr="00607DF9" w:rsidTr="00607DF9">
        <w:trPr>
          <w:trHeight w:hRule="exact" w:val="27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607DF9" w:rsidRDefault="00607DF9" w:rsidP="00607DF9">
            <w:pPr>
              <w:pStyle w:val="a7"/>
              <w:spacing w:line="221" w:lineRule="auto"/>
              <w:jc w:val="center"/>
              <w:rPr>
                <w:sz w:val="18"/>
                <w:szCs w:val="18"/>
              </w:rPr>
            </w:pPr>
            <w:r w:rsidRPr="0083674E">
              <w:rPr>
                <w:b/>
                <w:bCs/>
                <w:sz w:val="20"/>
                <w:szCs w:val="20"/>
              </w:rPr>
              <w:t>13. Порядок проведения аукциона</w:t>
            </w:r>
          </w:p>
        </w:tc>
      </w:tr>
      <w:tr w:rsidR="00607DF9" w:rsidRPr="009C7060" w:rsidTr="009C7060">
        <w:trPr>
          <w:trHeight w:hRule="exact" w:val="89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lastRenderedPageBreak/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Процедура аукциона проводится в день и время, указанные в пункте 10.1 Извещения.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Аукцион проводится путем повышения Начальной цены Предмета аукциона на «шаг аукциона», установленный пунктом 6.1.2., 6.2.2. Извещения.</w:t>
            </w:r>
          </w:p>
          <w:p w:rsidR="00607DF9" w:rsidRPr="0025578F" w:rsidRDefault="00607DF9" w:rsidP="00D97695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r w:rsidRPr="0025578F">
              <w:rPr>
                <w:color w:val="auto"/>
                <w:sz w:val="18"/>
                <w:szCs w:val="18"/>
              </w:rPr>
              <w:t xml:space="preserve">Если в течение </w:t>
            </w:r>
            <w:r w:rsidR="0025578F" w:rsidRPr="0025578F">
              <w:rPr>
                <w:color w:val="auto"/>
                <w:sz w:val="18"/>
                <w:szCs w:val="18"/>
              </w:rPr>
              <w:t>10 минут</w:t>
            </w:r>
            <w:r w:rsidRPr="0025578F">
              <w:rPr>
                <w:color w:val="auto"/>
                <w:sz w:val="18"/>
                <w:szCs w:val="18"/>
              </w:rPr>
      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607DF9" w:rsidRPr="009C7060" w:rsidRDefault="00607DF9" w:rsidP="00D97695">
            <w:pPr>
              <w:pStyle w:val="a7"/>
              <w:tabs>
                <w:tab w:val="left" w:pos="1834"/>
                <w:tab w:val="left" w:pos="3269"/>
                <w:tab w:val="left" w:pos="3643"/>
                <w:tab w:val="left" w:pos="4834"/>
                <w:tab w:val="left" w:pos="6403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 xml:space="preserve">Аукцион завершается с помощью </w:t>
            </w:r>
            <w:r w:rsidRPr="009C7060">
              <w:rPr>
                <w:sz w:val="18"/>
                <w:szCs w:val="18"/>
              </w:rPr>
              <w:tab/>
              <w:t>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607DF9" w:rsidRPr="009C7060" w:rsidRDefault="00607DF9" w:rsidP="00D97695">
            <w:pPr>
              <w:pStyle w:val="a7"/>
              <w:tabs>
                <w:tab w:val="left" w:pos="2342"/>
                <w:tab w:val="left" w:pos="3754"/>
                <w:tab w:val="left" w:pos="508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Победителем признается Участник, предложивший наибольшую цену Предмета аукциона.</w:t>
            </w:r>
          </w:p>
          <w:p w:rsidR="00607DF9" w:rsidRPr="009C7060" w:rsidRDefault="00607DF9" w:rsidP="00D97695">
            <w:pPr>
              <w:pStyle w:val="a7"/>
              <w:tabs>
                <w:tab w:val="left" w:pos="1411"/>
                <w:tab w:val="left" w:pos="2803"/>
                <w:tab w:val="left" w:pos="4138"/>
                <w:tab w:val="left" w:pos="532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607DF9" w:rsidRPr="009C7060" w:rsidRDefault="00607DF9" w:rsidP="00D97695">
            <w:pPr>
              <w:pStyle w:val="a7"/>
              <w:tabs>
                <w:tab w:val="left" w:pos="1968"/>
                <w:tab w:val="left" w:pos="3518"/>
                <w:tab w:val="left" w:pos="4824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Регламентом. </w:t>
            </w:r>
          </w:p>
          <w:p w:rsidR="00607DF9" w:rsidRPr="009C7060" w:rsidRDefault="00607DF9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Организатор аукциона размещает Протокол о результатах аукциона в электронной форме на Официальном сайте администрации городского поселения «Троицко-Печорск».</w:t>
            </w:r>
          </w:p>
        </w:tc>
      </w:tr>
      <w:tr w:rsidR="009C7060" w:rsidRPr="00607DF9" w:rsidTr="009C7060">
        <w:trPr>
          <w:trHeight w:hRule="exact" w:val="29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D97695">
            <w:pPr>
              <w:pStyle w:val="a7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D97695">
            <w:pPr>
              <w:pStyle w:val="a7"/>
              <w:jc w:val="both"/>
              <w:rPr>
                <w:sz w:val="20"/>
                <w:szCs w:val="20"/>
              </w:rPr>
            </w:pPr>
            <w:r w:rsidRPr="0083674E">
              <w:rPr>
                <w:sz w:val="20"/>
                <w:szCs w:val="20"/>
              </w:rPr>
              <w:t>Случаи признания Аукциона несостоявшимся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C7060" w:rsidRDefault="009C7060" w:rsidP="00D97695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по окончании срока подачи Заявок была подана только одна Заявка;</w:t>
            </w:r>
          </w:p>
          <w:p w:rsidR="009C7060" w:rsidRPr="009C7060" w:rsidRDefault="009C7060" w:rsidP="00D97695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по окончании срока подачи Заявок не подано ни одной Заявки;</w:t>
            </w:r>
          </w:p>
          <w:p w:rsidR="009C7060" w:rsidRPr="009C7060" w:rsidRDefault="009C7060" w:rsidP="00D97695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9C7060" w:rsidRPr="009C7060" w:rsidRDefault="009C7060" w:rsidP="00D97695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9C7060" w:rsidRPr="0083674E" w:rsidRDefault="009C7060" w:rsidP="009B48D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20"/>
                <w:szCs w:val="20"/>
              </w:rPr>
            </w:pPr>
            <w:r w:rsidRPr="009C7060">
              <w:rPr>
                <w:sz w:val="20"/>
                <w:szCs w:val="20"/>
              </w:rPr>
              <w:t xml:space="preserve">в случае если в </w:t>
            </w:r>
            <w:r w:rsidRPr="0025578F">
              <w:rPr>
                <w:color w:val="auto"/>
                <w:sz w:val="20"/>
                <w:szCs w:val="20"/>
              </w:rPr>
              <w:t>течени</w:t>
            </w:r>
            <w:r w:rsidR="009B48DD" w:rsidRPr="0025578F">
              <w:rPr>
                <w:color w:val="auto"/>
                <w:sz w:val="20"/>
                <w:szCs w:val="20"/>
              </w:rPr>
              <w:t>е</w:t>
            </w:r>
            <w:r w:rsidRPr="0025578F">
              <w:rPr>
                <w:color w:val="auto"/>
                <w:sz w:val="20"/>
                <w:szCs w:val="20"/>
              </w:rPr>
              <w:t xml:space="preserve"> </w:t>
            </w:r>
            <w:r w:rsidR="009B48DD" w:rsidRPr="0025578F">
              <w:rPr>
                <w:color w:val="auto"/>
                <w:sz w:val="20"/>
                <w:szCs w:val="20"/>
              </w:rPr>
              <w:t>10 минут</w:t>
            </w:r>
            <w:r w:rsidRPr="009C7060">
              <w:rPr>
                <w:sz w:val="20"/>
                <w:szCs w:val="20"/>
              </w:rPr>
      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9C7060" w:rsidRPr="00607DF9" w:rsidTr="009C7060">
        <w:trPr>
          <w:trHeight w:hRule="exact" w:val="29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83674E" w:rsidRDefault="009C7060" w:rsidP="009C7060">
            <w:pPr>
              <w:pStyle w:val="a7"/>
              <w:tabs>
                <w:tab w:val="left" w:pos="380"/>
              </w:tabs>
              <w:ind w:left="140"/>
              <w:jc w:val="center"/>
              <w:rPr>
                <w:sz w:val="20"/>
                <w:szCs w:val="20"/>
              </w:rPr>
            </w:pPr>
            <w:r w:rsidRPr="0083674E">
              <w:rPr>
                <w:b/>
                <w:bCs/>
                <w:sz w:val="20"/>
                <w:szCs w:val="20"/>
              </w:rPr>
              <w:t>14. Условия и сроки заключения договора аренды земельного участка</w:t>
            </w:r>
          </w:p>
        </w:tc>
      </w:tr>
      <w:tr w:rsidR="009C7060" w:rsidRPr="009C7060" w:rsidTr="009C7060">
        <w:trPr>
          <w:trHeight w:hRule="exact" w:val="8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lastRenderedPageBreak/>
              <w:t>14.1.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Условия и сроки заключения договора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аукцион признан несостоявшимся и только один Заявитель допущен к участию в аукционе и признан Участником, Организатор в течение 10 (десяти) дней со дня подписания Протокола рассмотрения заявок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Арендодатель направляет Победителю аукциона 2 (два) экземпляра подписанного проекта договора аренды земельного участка в десятидневный срок со дня составления Протокола о результатах аукциона.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      </w:r>
          </w:p>
          <w:p w:rsidR="009C7060" w:rsidRPr="009C7060" w:rsidRDefault="009C7060" w:rsidP="00D97695">
            <w:pPr>
              <w:pStyle w:val="a7"/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</w:t>
            </w:r>
            <w:r w:rsidRPr="009C7060">
              <w:rPr>
                <w:sz w:val="18"/>
                <w:szCs w:val="18"/>
              </w:rPr>
              <w:tab/>
              <w:t>Участнику, который сделал предпоследнее предложение о цене Предмета аукциона, по цене, предложенной Победителем аукциона.</w:t>
            </w:r>
          </w:p>
          <w:p w:rsidR="009C7060" w:rsidRPr="009C7060" w:rsidRDefault="009C7060" w:rsidP="009C7060">
            <w:pPr>
              <w:pStyle w:val="a7"/>
              <w:tabs>
                <w:tab w:val="left" w:pos="1642"/>
                <w:tab w:val="left" w:pos="3034"/>
                <w:tab w:val="left" w:pos="4158"/>
                <w:tab w:val="left" w:pos="5108"/>
              </w:tabs>
              <w:jc w:val="both"/>
              <w:rPr>
                <w:sz w:val="18"/>
                <w:szCs w:val="18"/>
              </w:rPr>
            </w:pPr>
            <w:r w:rsidRPr="009C7060">
              <w:rPr>
                <w:sz w:val="18"/>
                <w:szCs w:val="18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</w:tbl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452FBD" w:rsidRDefault="00452FBD" w:rsidP="00452FBD">
      <w:pPr>
        <w:spacing w:line="1" w:lineRule="exact"/>
        <w:jc w:val="both"/>
        <w:rPr>
          <w:sz w:val="20"/>
          <w:szCs w:val="20"/>
        </w:rPr>
      </w:pPr>
    </w:p>
    <w:p w:rsidR="009C7060" w:rsidRPr="009C7060" w:rsidRDefault="009C7060" w:rsidP="00452FBD">
      <w:pPr>
        <w:spacing w:line="1" w:lineRule="exact"/>
        <w:jc w:val="both"/>
        <w:rPr>
          <w:sz w:val="20"/>
          <w:szCs w:val="20"/>
        </w:rPr>
        <w:sectPr w:rsidR="009C7060" w:rsidRPr="009C7060" w:rsidSect="0083674E">
          <w:pgSz w:w="11900" w:h="16840"/>
          <w:pgMar w:top="1134" w:right="851" w:bottom="1134" w:left="1134" w:header="516" w:footer="6" w:gutter="0"/>
          <w:pgNumType w:start="1"/>
          <w:cols w:space="720"/>
          <w:noEndnote/>
          <w:docGrid w:linePitch="360"/>
        </w:sectPr>
      </w:pPr>
    </w:p>
    <w:p w:rsidR="00452FBD" w:rsidRDefault="00452FBD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344EA5" w:rsidRDefault="001074C1" w:rsidP="00452FBD">
      <w:pPr>
        <w:pStyle w:val="40"/>
        <w:spacing w:after="0"/>
        <w:ind w:left="0" w:right="0"/>
      </w:pPr>
      <w:r>
        <w:lastRenderedPageBreak/>
        <w:t>Приложение 1 к</w:t>
      </w:r>
    </w:p>
    <w:p w:rsidR="005542D4" w:rsidRDefault="001074C1" w:rsidP="005542D4">
      <w:pPr>
        <w:pStyle w:val="40"/>
        <w:spacing w:after="0"/>
        <w:ind w:left="0" w:right="0"/>
      </w:pPr>
      <w:r>
        <w:t xml:space="preserve">Извещению о проведении аукциона в электронной </w:t>
      </w:r>
    </w:p>
    <w:p w:rsidR="005542D4" w:rsidRDefault="001074C1" w:rsidP="00452FBD">
      <w:pPr>
        <w:pStyle w:val="40"/>
        <w:spacing w:after="0"/>
        <w:ind w:left="0" w:right="0"/>
      </w:pPr>
      <w:r>
        <w:t xml:space="preserve">форме на право заключения договора </w:t>
      </w:r>
      <w:r w:rsidR="00FA775F">
        <w:t>аренды</w:t>
      </w:r>
      <w:r w:rsidR="005542D4">
        <w:t xml:space="preserve"> земельного участка</w:t>
      </w:r>
      <w:bookmarkStart w:id="1" w:name="bookmark2"/>
    </w:p>
    <w:p w:rsidR="00452FBD" w:rsidRDefault="00452FBD" w:rsidP="00452FBD">
      <w:pPr>
        <w:pStyle w:val="40"/>
        <w:spacing w:after="0"/>
        <w:ind w:left="0" w:right="0"/>
      </w:pP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b/>
        </w:rPr>
      </w:pPr>
      <w:r w:rsidRPr="00452FBD">
        <w:rPr>
          <w:rFonts w:ascii="Times New Roman" w:hAnsi="Times New Roman" w:cs="Times New Roman"/>
          <w:b/>
        </w:rPr>
        <w:t>Форма заявки для участия в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>
        <w:t>ЗАЯВКА НА УЧАСТИЕ В</w:t>
      </w:r>
      <w:r w:rsidRPr="00452FBD">
        <w:t xml:space="preserve">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 w:rsidRPr="00452FBD">
        <w:t>на  право заключения договора аренды  земельного участка</w:t>
      </w: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«____»___________2023 года</w:t>
      </w:r>
    </w:p>
    <w:p w:rsidR="00452FBD" w:rsidRPr="00452FBD" w:rsidRDefault="00452FBD" w:rsidP="00452F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От кого: ___________________________________________________________(фирменное наименование)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об организационно-правовой форме 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нахождения 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Фамилия, имя, отчество (для физического лица) 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 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жительства (для физического лица) _________________________________________________</w:t>
      </w:r>
    </w:p>
    <w:p w:rsidR="00452FBD" w:rsidRPr="00452FBD" w:rsidRDefault="00452FBD" w:rsidP="00452FBD">
      <w:pPr>
        <w:spacing w:line="36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Номер контактного телефона 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Банковские реквизиты участника аукциона для возврата денежных средств (задатка):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расчетный (лицевой) счет № _________________________________ в 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корр. счет № ______________________________ БИК 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</w:t>
      </w:r>
    </w:p>
    <w:p w:rsidR="00452FBD" w:rsidRPr="00452FBD" w:rsidRDefault="008D577F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ОГРИП_______________________________КПП________________ОГРН_________________________________</w:t>
      </w:r>
    </w:p>
    <w:p w:rsidR="00452FBD" w:rsidRPr="00452FBD" w:rsidRDefault="00452FBD" w:rsidP="00452F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Изучив документацию по аукциону, принимая установленные в ней требования, а также – условия организации и проведения аукциона, мы</w:t>
      </w:r>
    </w:p>
    <w:p w:rsidR="00452FBD" w:rsidRPr="00452FBD" w:rsidRDefault="00452FBD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(полное наименование и юридический адрес участника аукциона)</w:t>
      </w:r>
    </w:p>
    <w:p w:rsidR="00452FBD" w:rsidRPr="00452FBD" w:rsidRDefault="00452FBD" w:rsidP="00452FBD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предлагаем заключить договор аренды земельного участка ____________________________________  _______________________________________________________________________________________________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(указать номер и наименование лота)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на условиях, содержащихся в документации об аукционе, и в соответствии с предложениями, входящими в настоящую заявку.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обязуемся: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соблюдать 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подписать протокол о результатах аукциона, заключить с договор аренды земельных участков не ранее 10 дней и не позднее 20 дней со дня подписания протокола о результатах аукциона(рассмотрения заявок).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Мы уведомлены Организатором, что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и нашего отказа подписать протокол о результатах аукциона либо заключить договор аренды земельных участков, сумма внесенного нами задатка остается в распоряжении Организатора;</w:t>
      </w:r>
    </w:p>
    <w:p w:rsidR="00452FBD" w:rsidRPr="00452FBD" w:rsidRDefault="00452FBD" w:rsidP="00452FBD">
      <w:pPr>
        <w:pStyle w:val="a9"/>
        <w:tabs>
          <w:tab w:val="left" w:pos="9612"/>
        </w:tabs>
        <w:spacing w:after="0"/>
        <w:ind w:left="0" w:hanging="142"/>
        <w:jc w:val="both"/>
      </w:pPr>
      <w:r w:rsidRPr="00452FBD">
        <w:t>- в случае непризнания нас Победителем, задаток будет возвращен нам в течение 3 рабочих дней со дня подписания протокола о результатах аукциона;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 xml:space="preserve">- до заключения договора аренды  настоящая заявка и протокол о результатах аукциона будут считаться имеющими силу договора между нами, кроме того, настоящая заявка будет считаться имеющей силу договора о задатке.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С местонахождением земельного участка, проектом договора аренды земельного участка ознакомлены.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Приложение: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(должность, ФИО, подпись)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М.П.</w:t>
      </w:r>
    </w:p>
    <w:bookmarkEnd w:id="1"/>
    <w:p w:rsidR="00452FBD" w:rsidRPr="00452FBD" w:rsidRDefault="00452FBD" w:rsidP="00452FBD">
      <w:pPr>
        <w:pStyle w:val="40"/>
        <w:spacing w:after="0"/>
        <w:ind w:left="0" w:right="0"/>
        <w:jc w:val="center"/>
      </w:pPr>
    </w:p>
    <w:sectPr w:rsidR="00452FBD" w:rsidRPr="00452FBD" w:rsidSect="00452FBD">
      <w:type w:val="continuous"/>
      <w:pgSz w:w="11900" w:h="16840"/>
      <w:pgMar w:top="851" w:right="701" w:bottom="1134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0C" w:rsidRDefault="00406F0C">
      <w:r>
        <w:separator/>
      </w:r>
    </w:p>
  </w:endnote>
  <w:endnote w:type="continuationSeparator" w:id="1">
    <w:p w:rsidR="00406F0C" w:rsidRDefault="0040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0C" w:rsidRDefault="00406F0C">
      <w:r>
        <w:separator/>
      </w:r>
    </w:p>
  </w:footnote>
  <w:footnote w:type="continuationSeparator" w:id="1">
    <w:p w:rsidR="00406F0C" w:rsidRDefault="00406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20"/>
    <w:multiLevelType w:val="multilevel"/>
    <w:tmpl w:val="29146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B68F6"/>
    <w:multiLevelType w:val="multilevel"/>
    <w:tmpl w:val="DA4078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45C5A"/>
    <w:multiLevelType w:val="multilevel"/>
    <w:tmpl w:val="8B14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7684C"/>
    <w:multiLevelType w:val="multilevel"/>
    <w:tmpl w:val="E18AF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7393D"/>
    <w:multiLevelType w:val="multilevel"/>
    <w:tmpl w:val="4EAED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EA5"/>
    <w:rsid w:val="00016140"/>
    <w:rsid w:val="00065192"/>
    <w:rsid w:val="000942C5"/>
    <w:rsid w:val="001074C1"/>
    <w:rsid w:val="001171DE"/>
    <w:rsid w:val="0013666A"/>
    <w:rsid w:val="00145C9F"/>
    <w:rsid w:val="0016113F"/>
    <w:rsid w:val="00176F1F"/>
    <w:rsid w:val="00184CEE"/>
    <w:rsid w:val="001D0A72"/>
    <w:rsid w:val="001E12A9"/>
    <w:rsid w:val="0025578F"/>
    <w:rsid w:val="002D3D39"/>
    <w:rsid w:val="002D756B"/>
    <w:rsid w:val="002E272E"/>
    <w:rsid w:val="003107E5"/>
    <w:rsid w:val="003341CD"/>
    <w:rsid w:val="00335C9A"/>
    <w:rsid w:val="00337045"/>
    <w:rsid w:val="00344EA5"/>
    <w:rsid w:val="00366536"/>
    <w:rsid w:val="003E4B7F"/>
    <w:rsid w:val="00406F0C"/>
    <w:rsid w:val="00452FBD"/>
    <w:rsid w:val="00481DD1"/>
    <w:rsid w:val="0049611E"/>
    <w:rsid w:val="004A41FD"/>
    <w:rsid w:val="004B7F6B"/>
    <w:rsid w:val="00516B9F"/>
    <w:rsid w:val="00533234"/>
    <w:rsid w:val="005542D4"/>
    <w:rsid w:val="0057306C"/>
    <w:rsid w:val="00593A05"/>
    <w:rsid w:val="005E61C0"/>
    <w:rsid w:val="005F3018"/>
    <w:rsid w:val="00607DF9"/>
    <w:rsid w:val="00633DEA"/>
    <w:rsid w:val="00696A15"/>
    <w:rsid w:val="00723972"/>
    <w:rsid w:val="00742103"/>
    <w:rsid w:val="007644AD"/>
    <w:rsid w:val="00774949"/>
    <w:rsid w:val="007909EE"/>
    <w:rsid w:val="007C4314"/>
    <w:rsid w:val="007E2AB9"/>
    <w:rsid w:val="0083674E"/>
    <w:rsid w:val="00843B3A"/>
    <w:rsid w:val="00856564"/>
    <w:rsid w:val="008A396E"/>
    <w:rsid w:val="008A64E3"/>
    <w:rsid w:val="008D577F"/>
    <w:rsid w:val="00901324"/>
    <w:rsid w:val="00934A35"/>
    <w:rsid w:val="00943E5A"/>
    <w:rsid w:val="009B48DD"/>
    <w:rsid w:val="009C7060"/>
    <w:rsid w:val="009C7A78"/>
    <w:rsid w:val="009E2A88"/>
    <w:rsid w:val="00A14729"/>
    <w:rsid w:val="00A22C7B"/>
    <w:rsid w:val="00A73C46"/>
    <w:rsid w:val="00A8221D"/>
    <w:rsid w:val="00A823B2"/>
    <w:rsid w:val="00AA190B"/>
    <w:rsid w:val="00AA73A0"/>
    <w:rsid w:val="00AC2104"/>
    <w:rsid w:val="00AF79CE"/>
    <w:rsid w:val="00B1105A"/>
    <w:rsid w:val="00B1119E"/>
    <w:rsid w:val="00B16DFC"/>
    <w:rsid w:val="00B4099C"/>
    <w:rsid w:val="00B67868"/>
    <w:rsid w:val="00BA2D89"/>
    <w:rsid w:val="00C30F50"/>
    <w:rsid w:val="00C36A5C"/>
    <w:rsid w:val="00C540A2"/>
    <w:rsid w:val="00C838CB"/>
    <w:rsid w:val="00CF7F16"/>
    <w:rsid w:val="00D056F1"/>
    <w:rsid w:val="00D105EE"/>
    <w:rsid w:val="00D10A31"/>
    <w:rsid w:val="00D162B7"/>
    <w:rsid w:val="00D31B9F"/>
    <w:rsid w:val="00D337BA"/>
    <w:rsid w:val="00D6379F"/>
    <w:rsid w:val="00D81701"/>
    <w:rsid w:val="00DB1AAB"/>
    <w:rsid w:val="00EF3BBF"/>
    <w:rsid w:val="00F67DC2"/>
    <w:rsid w:val="00F86A1B"/>
    <w:rsid w:val="00F97364"/>
    <w:rsid w:val="00FA775F"/>
    <w:rsid w:val="00FC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1D"/>
    <w:rPr>
      <w:color w:val="000000"/>
    </w:rPr>
  </w:style>
  <w:style w:type="paragraph" w:styleId="2">
    <w:name w:val="heading 2"/>
    <w:basedOn w:val="a"/>
    <w:next w:val="a"/>
    <w:link w:val="20"/>
    <w:qFormat/>
    <w:rsid w:val="005542D4"/>
    <w:pPr>
      <w:keepNext/>
      <w:jc w:val="right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82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rsid w:val="00A8221D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221D"/>
    <w:pPr>
      <w:spacing w:after="320"/>
      <w:ind w:left="3260" w:right="6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8221D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A822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221D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8221D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8221D"/>
    <w:pPr>
      <w:spacing w:after="440"/>
      <w:ind w:lef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221D"/>
    <w:pPr>
      <w:spacing w:after="220"/>
      <w:ind w:left="90" w:firstLine="90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uiPriority w:val="99"/>
    <w:unhideWhenUsed/>
    <w:rsid w:val="001D0A72"/>
    <w:rPr>
      <w:color w:val="0563C1"/>
      <w:u w:val="single"/>
    </w:rPr>
  </w:style>
  <w:style w:type="paragraph" w:customStyle="1" w:styleId="Default">
    <w:name w:val="Default"/>
    <w:rsid w:val="00A73C4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rsid w:val="005542D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9">
    <w:name w:val="Body Text Indent"/>
    <w:basedOn w:val="a"/>
    <w:link w:val="aa"/>
    <w:rsid w:val="00452FB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452F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452FB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tradm-po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0A9-B06B-4B24-BBBD-EB2C940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Надежда</cp:lastModifiedBy>
  <cp:revision>5</cp:revision>
  <cp:lastPrinted>2023-06-13T10:00:00Z</cp:lastPrinted>
  <dcterms:created xsi:type="dcterms:W3CDTF">2023-06-09T10:36:00Z</dcterms:created>
  <dcterms:modified xsi:type="dcterms:W3CDTF">2023-06-13T12:23:00Z</dcterms:modified>
</cp:coreProperties>
</file>