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01" w:rsidRPr="002A789E" w:rsidRDefault="00C23E01" w:rsidP="00AA726D">
      <w:pPr>
        <w:pStyle w:val="a4"/>
        <w:shd w:val="clear" w:color="auto" w:fill="FFFFFF"/>
        <w:ind w:firstLine="567"/>
        <w:jc w:val="center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Оповещение</w:t>
      </w:r>
      <w:r w:rsidRPr="002A789E">
        <w:rPr>
          <w:rFonts w:ascii="Times New Roman" w:hAnsi="Times New Roman" w:cs="Times New Roman"/>
          <w:color w:val="333333"/>
        </w:rPr>
        <w:br/>
        <w:t>о начале проведения общественных обсуждений</w:t>
      </w:r>
      <w:r w:rsidRPr="002A789E">
        <w:rPr>
          <w:rFonts w:ascii="Times New Roman" w:hAnsi="Times New Roman" w:cs="Times New Roman"/>
          <w:color w:val="333333"/>
        </w:rPr>
        <w:br/>
        <w:t>по проекту постановления администрации городского поселения «</w:t>
      </w:r>
      <w:r w:rsidR="002A789E">
        <w:rPr>
          <w:rFonts w:ascii="Times New Roman" w:hAnsi="Times New Roman" w:cs="Times New Roman"/>
          <w:color w:val="333333"/>
        </w:rPr>
        <w:t>Троицко-Печорск</w:t>
      </w:r>
      <w:r w:rsidRPr="002A789E">
        <w:rPr>
          <w:rFonts w:ascii="Times New Roman" w:hAnsi="Times New Roman" w:cs="Times New Roman"/>
          <w:color w:val="333333"/>
        </w:rPr>
        <w:t xml:space="preserve">» </w:t>
      </w:r>
      <w:r w:rsidRPr="002A789E">
        <w:rPr>
          <w:rFonts w:ascii="Times New Roman" w:hAnsi="Times New Roman" w:cs="Times New Roman"/>
          <w:color w:val="333333"/>
        </w:rPr>
        <w:br/>
        <w:t>«Об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на территории муниципального образования городского поселения «</w:t>
      </w:r>
      <w:r w:rsidR="002A789E">
        <w:rPr>
          <w:rFonts w:ascii="Times New Roman" w:hAnsi="Times New Roman" w:cs="Times New Roman"/>
          <w:color w:val="333333"/>
        </w:rPr>
        <w:t>Троиц</w:t>
      </w:r>
      <w:r w:rsidR="00AA726D">
        <w:rPr>
          <w:rFonts w:ascii="Times New Roman" w:hAnsi="Times New Roman" w:cs="Times New Roman"/>
          <w:color w:val="333333"/>
        </w:rPr>
        <w:t>к</w:t>
      </w:r>
      <w:r w:rsidR="002A789E">
        <w:rPr>
          <w:rFonts w:ascii="Times New Roman" w:hAnsi="Times New Roman" w:cs="Times New Roman"/>
          <w:color w:val="333333"/>
        </w:rPr>
        <w:t>о-Печорск</w:t>
      </w:r>
      <w:r w:rsidRPr="002A789E">
        <w:rPr>
          <w:rFonts w:ascii="Times New Roman" w:hAnsi="Times New Roman" w:cs="Times New Roman"/>
          <w:color w:val="333333"/>
        </w:rPr>
        <w:t>»</w:t>
      </w:r>
    </w:p>
    <w:p w:rsidR="00C23E01" w:rsidRPr="002A789E" w:rsidRDefault="00C23E01" w:rsidP="00AA726D">
      <w:pPr>
        <w:pStyle w:val="a4"/>
        <w:shd w:val="clear" w:color="auto" w:fill="FFFFFF"/>
        <w:ind w:firstLine="567"/>
        <w:jc w:val="both"/>
        <w:rPr>
          <w:rFonts w:ascii="Times New Roman" w:hAnsi="Times New Roman" w:cs="Times New Roman"/>
          <w:color w:val="333333"/>
        </w:rPr>
      </w:pPr>
      <w:r w:rsidRPr="002A789E">
        <w:rPr>
          <w:rFonts w:ascii="Times New Roman" w:hAnsi="Times New Roman" w:cs="Times New Roman"/>
          <w:color w:val="333333"/>
        </w:rPr>
        <w:t> 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Разработчик проекта постановления: администрация городского поселения «Троицко-Печорск».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Сроки проведения общественного обсуждения проекта постановления: 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 11 ноября 2022 года по 12 декабря 2022 года.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Участники общественных  обсуждений  в целях идентификации представляют сведения о себе: фамилию, имя, отчество (при наличии), дату рождения, адрес места жительства (регистрации) - для физических лиц; наименование, основной государственный   регистрационный  номер,  место  нахождения  и  адрес – для юридических лиц. 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Участники общественных обсуждений имеют право в  срок  с  </w:t>
      </w:r>
      <w:proofErr w:type="spellStart"/>
      <w:proofErr w:type="gramStart"/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</w:t>
      </w:r>
      <w:proofErr w:type="spellEnd"/>
      <w:proofErr w:type="gramEnd"/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11 ноября 2022 года по 12 декабря 2022 года,</w:t>
      </w: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вносить предложения и замечания, касающиеся данного проекта: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   посредством официального  сайта МО ГП «Троицко-Печорск»  в информационно-телекоммуникационной    сети   «Интернет»  </w:t>
      </w:r>
      <w:hyperlink r:id="rId5" w:history="1">
        <w:r w:rsidRPr="00EC116D">
          <w:rPr>
            <w:rFonts w:ascii="Times New Roman" w:eastAsia="Times New Roman" w:hAnsi="Times New Roman" w:cs="Times New Roman"/>
            <w:color w:val="36638A"/>
            <w:sz w:val="21"/>
            <w:szCs w:val="21"/>
            <w:lang w:eastAsia="ru-RU"/>
          </w:rPr>
          <w:t>http://tradm-pos.ru/</w:t>
        </w:r>
      </w:hyperlink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через </w:t>
      </w:r>
      <w:r w:rsidRPr="00EC116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вкладку «ВОПРОС ОТВЕТ»;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   по   электронному адресу</w:t>
      </w:r>
      <w:r w:rsidRPr="00EC11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  </w:t>
      </w:r>
      <w:r w:rsidRPr="00EC11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trp-admgp@yandex.ru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 в письменной форме в администрацию городского поселения «Троицко-Печорск» по адресу: 169420, Республика Коми, Троицко-Печорский район, гп. Троицко-Печорск, ул. Мира, д.26.   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подлежат рассмотрению замечания и предложения: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1) в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которых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указаны фамилия, имя, отчество (последнее - при наличии) участника общественного обсуждения проекта муницип</w:t>
      </w:r>
      <w:bookmarkStart w:id="0" w:name="_GoBack"/>
      <w:bookmarkEnd w:id="0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альной программы;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2) не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поддающиеся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прочтению;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экстремистской направленности;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содержащие нецензурные либо оскорбительные выражения;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5) поступившие по истечении установленного </w:t>
      </w:r>
      <w:proofErr w:type="gramStart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срока проведения общественного обсуждения проекта постановления</w:t>
      </w:r>
      <w:proofErr w:type="gramEnd"/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Телефон, электронный адрес контактного лица:</w:t>
      </w:r>
    </w:p>
    <w:p w:rsidR="00EC116D" w:rsidRPr="00EC116D" w:rsidRDefault="00EC116D" w:rsidP="00EC116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116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Пидгурская Алла Васильевна, заместитель руководителя администрации городского поселения «Троицко-Печорск», 8(8213) 97 – 0 – 13,  trp-admgp@yandex.ru</w:t>
      </w:r>
    </w:p>
    <w:p w:rsidR="006B3E9B" w:rsidRPr="002A789E" w:rsidRDefault="006B3E9B" w:rsidP="00AA726D">
      <w:pPr>
        <w:ind w:firstLine="567"/>
        <w:rPr>
          <w:rFonts w:ascii="Times New Roman" w:hAnsi="Times New Roman" w:cs="Times New Roman"/>
        </w:rPr>
      </w:pPr>
    </w:p>
    <w:sectPr w:rsidR="006B3E9B" w:rsidRPr="002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E3"/>
    <w:rsid w:val="002A789E"/>
    <w:rsid w:val="002D7BE3"/>
    <w:rsid w:val="006B3E9B"/>
    <w:rsid w:val="00AA726D"/>
    <w:rsid w:val="00C23E01"/>
    <w:rsid w:val="00E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01"/>
    <w:rPr>
      <w:strike w:val="0"/>
      <w:dstrike w:val="0"/>
      <w:color w:val="36638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3E01"/>
    <w:pPr>
      <w:spacing w:after="150" w:line="300" w:lineRule="atLeast"/>
    </w:pPr>
    <w:rPr>
      <w:rFonts w:ascii="Helvetica" w:eastAsia="Times New Roman" w:hAnsi="Helvetica" w:cs="Helvetica"/>
      <w:sz w:val="21"/>
      <w:szCs w:val="21"/>
      <w:lang w:eastAsia="ru-RU"/>
    </w:rPr>
  </w:style>
  <w:style w:type="character" w:styleId="a5">
    <w:name w:val="FollowedHyperlink"/>
    <w:basedOn w:val="a0"/>
    <w:uiPriority w:val="99"/>
    <w:semiHidden/>
    <w:unhideWhenUsed/>
    <w:rsid w:val="002A7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88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226">
                          <w:marLeft w:val="375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4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-p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2022-11-10T13:24:00Z</dcterms:created>
  <dcterms:modified xsi:type="dcterms:W3CDTF">2022-11-12T07:54:00Z</dcterms:modified>
</cp:coreProperties>
</file>